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9781" w14:textId="77777777" w:rsidR="00DB1A82" w:rsidRPr="00DB1A82" w:rsidRDefault="00DB1A82" w:rsidP="00DB1A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30"/>
        <w:jc w:val="left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DB1A82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Objavljeno: 26.03.2022.</w:t>
      </w:r>
    </w:p>
    <w:p w14:paraId="6A258CE3" w14:textId="77777777" w:rsidR="00DB1A82" w:rsidRDefault="00DB1A82" w:rsidP="00DB1A82">
      <w:pPr>
        <w:shd w:val="clear" w:color="auto" w:fill="FFFFFF"/>
        <w:spacing w:before="240" w:after="240" w:line="240" w:lineRule="auto"/>
        <w:jc w:val="center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DB1A82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Na temelju točke VI. stavka 2. Odluke o financiranju troškova za stambeno zbrinjavanje raseljenih osoba iz Ukrajine u pojedinačnom smještaju („</w:t>
      </w:r>
      <w:hyperlink r:id="rId5" w:history="1">
        <w:r w:rsidRPr="00DB1A82">
          <w:rPr>
            <w:rFonts w:ascii="Lucida Sans Unicode" w:eastAsia="Times New Roman" w:hAnsi="Lucida Sans Unicode" w:cs="Lucida Sans Unicode"/>
            <w:color w:val="424242"/>
            <w:sz w:val="21"/>
            <w:szCs w:val="21"/>
            <w:u w:val="single"/>
            <w:lang w:eastAsia="hr-HR"/>
          </w:rPr>
          <w:t>Narodne novine“ broj 37/22</w:t>
        </w:r>
      </w:hyperlink>
      <w:r w:rsidRPr="00DB1A82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),  Ministarstvo unutarnjih poslova, Ravnateljstvo civilne zaštite objavljuje</w:t>
      </w:r>
    </w:p>
    <w:p w14:paraId="013B4A6A" w14:textId="4ECB5916" w:rsidR="00DB1A82" w:rsidRPr="00DB1A82" w:rsidRDefault="00DB1A82" w:rsidP="00DB1A82">
      <w:pPr>
        <w:shd w:val="clear" w:color="auto" w:fill="FFFFFF"/>
        <w:spacing w:before="240" w:after="240" w:line="240" w:lineRule="auto"/>
        <w:jc w:val="center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DB1A82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 JAVNI POZIV</w:t>
      </w:r>
    </w:p>
    <w:p w14:paraId="5AA2688C" w14:textId="7E2C294B" w:rsidR="00DB1A82" w:rsidRPr="00DB1A82" w:rsidRDefault="00DB1A82" w:rsidP="00DB1A82">
      <w:pPr>
        <w:shd w:val="clear" w:color="auto" w:fill="FFFFFF"/>
        <w:spacing w:before="240" w:after="240" w:line="240" w:lineRule="auto"/>
        <w:jc w:val="left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DB1A82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za dostavu ponuda vlasnika stambene jedinice za stambeno zbrinjavanje raseljenih osoba iz Ukrajine u pojedinačnom smještaju. </w:t>
      </w:r>
      <w:r w:rsidRPr="00DB1A82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 </w:t>
      </w:r>
      <w:r w:rsidRPr="00DB1A82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Za prijavu ponude potrebno je ispuniti </w:t>
      </w:r>
      <w:hyperlink r:id="rId6" w:tgtFrame="_blank" w:history="1">
        <w:r w:rsidRPr="00DB1A82">
          <w:rPr>
            <w:rFonts w:ascii="Lucida Sans Unicode" w:eastAsia="Times New Roman" w:hAnsi="Lucida Sans Unicode" w:cs="Lucida Sans Unicode"/>
            <w:color w:val="424242"/>
            <w:sz w:val="21"/>
            <w:szCs w:val="21"/>
            <w:u w:val="single"/>
            <w:lang w:eastAsia="hr-HR"/>
          </w:rPr>
          <w:t>Obrazac za prijavu</w:t>
        </w:r>
      </w:hyperlink>
      <w:r w:rsidRPr="00DB1A82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, uz koji treba priložiti:</w:t>
      </w:r>
      <w:r w:rsidRPr="00DB1A82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 </w:t>
      </w:r>
    </w:p>
    <w:p w14:paraId="2391AADD" w14:textId="77777777" w:rsidR="00DB1A82" w:rsidRPr="00DB1A82" w:rsidRDefault="00DB1A82" w:rsidP="00DB1A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DB1A82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dokaz o vlasništvu stambene jedinice: izvadak iz zemljišne knjige (original ili e-izvadak) ili izvadak iz Knjige položenih ugovora (za nekretnine koje nisu provedene kroz ZK odjel),  a ako se radi o više suvlasnika na nekretninu izjavu drugog/ih suvlasnika za sklapanje ugovora o ustupanju stambene jedinice</w:t>
      </w:r>
    </w:p>
    <w:p w14:paraId="2654A3B9" w14:textId="77777777" w:rsidR="00DB1A82" w:rsidRPr="00DB1A82" w:rsidRDefault="007F16FB" w:rsidP="00DB1A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hyperlink r:id="rId7" w:tgtFrame="_blank" w:history="1">
        <w:r w:rsidR="00DB1A82" w:rsidRPr="00DB1A82">
          <w:rPr>
            <w:rFonts w:ascii="Lucida Sans Unicode" w:eastAsia="Times New Roman" w:hAnsi="Lucida Sans Unicode" w:cs="Lucida Sans Unicode"/>
            <w:color w:val="424242"/>
            <w:sz w:val="21"/>
            <w:szCs w:val="21"/>
            <w:u w:val="single"/>
            <w:lang w:eastAsia="hr-HR"/>
          </w:rPr>
          <w:t>potvrdu</w:t>
        </w:r>
      </w:hyperlink>
      <w:r w:rsidR="00DB1A82" w:rsidRPr="00DB1A82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stožera jedinice lokalne samouprave da stambena jedinica ispunjava uvjete iz ponude</w:t>
      </w:r>
    </w:p>
    <w:p w14:paraId="1819B5F8" w14:textId="7F392F7B" w:rsidR="00DB1A82" w:rsidRPr="00DB1A82" w:rsidRDefault="00DB1A82" w:rsidP="00DB1A82">
      <w:pPr>
        <w:shd w:val="clear" w:color="auto" w:fill="FFFFFF"/>
        <w:spacing w:before="240" w:after="240" w:line="240" w:lineRule="auto"/>
        <w:jc w:val="left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DB1A82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Poziv se odnosi na:</w:t>
      </w:r>
    </w:p>
    <w:p w14:paraId="2D66A2B1" w14:textId="77777777" w:rsidR="00DB1A82" w:rsidRPr="00DB1A82" w:rsidRDefault="00DB1A82" w:rsidP="00DB1A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DB1A82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vlasnike stambenih jedinica koji imaju na raspolaganju slobodne stambene jedinice</w:t>
      </w:r>
    </w:p>
    <w:p w14:paraId="557C3199" w14:textId="77777777" w:rsidR="00DB1A82" w:rsidRPr="00DB1A82" w:rsidRDefault="00DB1A82" w:rsidP="00DB1A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DB1A82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vlasnike stambenih jedinica koji su  po načelu solidarnosti  već ustupili svoje stambene jedinice na korištenje</w:t>
      </w:r>
    </w:p>
    <w:p w14:paraId="29045A06" w14:textId="42D5F5C8" w:rsidR="00726A01" w:rsidRPr="007F16FB" w:rsidRDefault="00DB1A82" w:rsidP="007F16FB">
      <w:pPr>
        <w:shd w:val="clear" w:color="auto" w:fill="FFFFFF"/>
        <w:spacing w:before="240" w:after="240" w:line="240" w:lineRule="auto"/>
        <w:jc w:val="left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DB1A82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Ustupanje stambene jedinice na korištenje raseljenim osobama iz Ukrajine suglasno će se utvrditi sklapanjem ugovora između Ministarstva unutarnjih poslova, Ravnateljstva civilne zaštite i vlasnika stambene jedinice. Ugovorni odnos počinje od dana potpisivanja ugovora.</w:t>
      </w:r>
      <w:r w:rsidRPr="00DB1A82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 </w:t>
      </w:r>
      <w:r w:rsidRPr="00DB1A82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Smještaj raseljenih osoba iz Ukrajine u stambene jedinice (u slučaju da se ne nalaze u stambenoj jedinici) obavljat će mjesno nadležne službe civilne zaštite.</w:t>
      </w:r>
      <w:r w:rsidRPr="00DB1A82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 </w:t>
      </w:r>
      <w:r w:rsidRPr="00DB1A82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Obrazac za prijavu i potvrda  stožera jedinice lokalne samouprave su sastavni dio Javnog poziva.</w:t>
      </w:r>
      <w:r w:rsidRPr="00DB1A82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 </w:t>
      </w:r>
      <w:r w:rsidRPr="00DB1A82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 xml:space="preserve">Ispunjeni Obrazac s pripadajućom dokumentacijom dostavlja se Ravnateljstvu civilne zaštite MUP-a: poštom na adresu </w:t>
      </w:r>
      <w:proofErr w:type="spellStart"/>
      <w:r w:rsidRPr="00DB1A82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Nehajska</w:t>
      </w:r>
      <w:proofErr w:type="spellEnd"/>
      <w:r w:rsidRPr="00DB1A82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5, 10 000 Zagreb ili na e-mail adresu </w:t>
      </w:r>
      <w:hyperlink r:id="rId8" w:history="1">
        <w:r w:rsidRPr="00DB1A82">
          <w:rPr>
            <w:rFonts w:ascii="Lucida Sans Unicode" w:eastAsia="Times New Roman" w:hAnsi="Lucida Sans Unicode" w:cs="Lucida Sans Unicode"/>
            <w:color w:val="424242"/>
            <w:sz w:val="21"/>
            <w:szCs w:val="21"/>
            <w:u w:val="single"/>
            <w:lang w:eastAsia="hr-HR"/>
          </w:rPr>
          <w:t>pojedinacni.smjestaj@mup.hr</w:t>
        </w:r>
      </w:hyperlink>
      <w:r w:rsidRPr="00DB1A82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.</w:t>
      </w:r>
      <w:r w:rsidRPr="00DB1A82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 </w:t>
      </w:r>
    </w:p>
    <w:sectPr w:rsidR="00726A01" w:rsidRPr="007F1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748F3"/>
    <w:multiLevelType w:val="multilevel"/>
    <w:tmpl w:val="C0CC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E46BDE"/>
    <w:multiLevelType w:val="multilevel"/>
    <w:tmpl w:val="D030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2B575B"/>
    <w:multiLevelType w:val="multilevel"/>
    <w:tmpl w:val="EF5C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82"/>
    <w:rsid w:val="00261588"/>
    <w:rsid w:val="00726A01"/>
    <w:rsid w:val="00726A2A"/>
    <w:rsid w:val="007F16FB"/>
    <w:rsid w:val="00CA06E3"/>
    <w:rsid w:val="00DB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8640"/>
  <w15:chartTrackingRefBased/>
  <w15:docId w15:val="{29432539-5425-491B-A5CB-F38A3EB6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6E3"/>
    <w:pPr>
      <w:jc w:val="both"/>
    </w:pPr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7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5591">
          <w:marLeft w:val="0"/>
          <w:marRight w:val="0"/>
          <w:marTop w:val="0"/>
          <w:marBottom w:val="300"/>
          <w:divBdr>
            <w:top w:val="none" w:sz="0" w:space="3" w:color="033E7C"/>
            <w:left w:val="none" w:sz="0" w:space="0" w:color="033E7C"/>
            <w:bottom w:val="single" w:sz="12" w:space="6" w:color="033E7C"/>
            <w:right w:val="none" w:sz="0" w:space="0" w:color="033E7C"/>
          </w:divBdr>
        </w:div>
        <w:div w:id="6638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87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jedinacni.smjestaj@mup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vilna-zastita.gov.hr/UserDocsImages/CIVILNA%20ZA%C5%A0TITA/PDF_ZA%20WEB/potvrda%20pojedinacni%20smjestaj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vilna-zastita.gov.hr/UserDocsImages/CIVILNA%20ZA%C5%A0TITA/PDF_ZA%20WEB/Obrazac%20pojedinacni%20smjestaj2022.pdf" TargetMode="External"/><Relationship Id="rId5" Type="http://schemas.openxmlformats.org/officeDocument/2006/relationships/hyperlink" Target="https://narodne-novine.nn.hr/clanci/sluzbeni/2022_03_37_439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Đeki Stanić</dc:creator>
  <cp:keywords/>
  <dc:description/>
  <cp:lastModifiedBy>Đeki Stanić</cp:lastModifiedBy>
  <cp:revision>2</cp:revision>
  <cp:lastPrinted>2022-03-28T05:16:00Z</cp:lastPrinted>
  <dcterms:created xsi:type="dcterms:W3CDTF">2022-03-28T05:15:00Z</dcterms:created>
  <dcterms:modified xsi:type="dcterms:W3CDTF">2022-03-28T08:19:00Z</dcterms:modified>
</cp:coreProperties>
</file>