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B512" w14:textId="1915C23B" w:rsidR="0096335C" w:rsidRPr="004811F8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483203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483203">
        <w:rPr>
          <w:color w:val="000000"/>
          <w:sz w:val="22"/>
          <w:szCs w:val="22"/>
          <w:lang w:val="hr-HR"/>
        </w:rPr>
        <w:t xml:space="preserve"> i 112/19 </w:t>
      </w:r>
      <w:r w:rsidR="005F6F0C" w:rsidRPr="004811F8">
        <w:rPr>
          <w:color w:val="000000"/>
          <w:sz w:val="22"/>
          <w:szCs w:val="22"/>
          <w:lang w:val="hr-HR"/>
        </w:rPr>
        <w:t xml:space="preserve">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C84518" w:rsidRPr="004811F8">
        <w:rPr>
          <w:color w:val="000000"/>
          <w:sz w:val="22"/>
          <w:szCs w:val="22"/>
          <w:lang w:val="hr-HR"/>
        </w:rPr>
        <w:t>,</w:t>
      </w:r>
      <w:r w:rsidR="00483203">
        <w:rPr>
          <w:color w:val="000000"/>
          <w:sz w:val="22"/>
          <w:szCs w:val="22"/>
          <w:lang w:val="hr-HR"/>
        </w:rPr>
        <w:t xml:space="preserve"> Grad Omiš, </w:t>
      </w:r>
      <w:r w:rsidR="007A3CBA">
        <w:rPr>
          <w:color w:val="000000"/>
          <w:sz w:val="22"/>
          <w:szCs w:val="22"/>
          <w:lang w:val="hr-HR"/>
        </w:rPr>
        <w:t xml:space="preserve"> </w:t>
      </w:r>
      <w:r w:rsidR="00483203">
        <w:rPr>
          <w:color w:val="000000"/>
          <w:sz w:val="22"/>
          <w:szCs w:val="22"/>
          <w:lang w:val="hr-HR"/>
        </w:rPr>
        <w:t>Pročelni</w:t>
      </w:r>
      <w:r w:rsidR="001C43F3">
        <w:rPr>
          <w:color w:val="000000"/>
          <w:sz w:val="22"/>
          <w:szCs w:val="22"/>
          <w:lang w:val="hr-HR"/>
        </w:rPr>
        <w:t>ca Ureda gradonačelnika</w:t>
      </w:r>
      <w:r w:rsidR="00483203">
        <w:rPr>
          <w:color w:val="000000"/>
          <w:sz w:val="22"/>
          <w:szCs w:val="22"/>
          <w:lang w:val="hr-HR"/>
        </w:rPr>
        <w:t xml:space="preserve"> objavljuj</w:t>
      </w:r>
      <w:r w:rsidR="00AD3CFC">
        <w:rPr>
          <w:color w:val="000000"/>
          <w:sz w:val="22"/>
          <w:szCs w:val="22"/>
          <w:lang w:val="hr-HR"/>
        </w:rPr>
        <w:t>e</w:t>
      </w:r>
    </w:p>
    <w:p w14:paraId="7A62516C" w14:textId="77777777" w:rsidR="00FC6B61" w:rsidRPr="004811F8" w:rsidRDefault="00FC6B61" w:rsidP="004811F8">
      <w:pPr>
        <w:pStyle w:val="natjecaj"/>
        <w:spacing w:before="0" w:beforeAutospacing="0" w:after="0" w:afterAutospacing="0"/>
        <w:rPr>
          <w:b/>
          <w:color w:val="000000"/>
          <w:sz w:val="22"/>
          <w:szCs w:val="22"/>
          <w:lang w:val="hr-HR"/>
        </w:rPr>
      </w:pPr>
    </w:p>
    <w:p w14:paraId="28DA8CEE" w14:textId="77777777" w:rsidR="00F5104D" w:rsidRPr="0021404D" w:rsidRDefault="00AA1AD4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hr-HR"/>
        </w:rPr>
      </w:pPr>
      <w:r w:rsidRPr="00F31D67">
        <w:rPr>
          <w:b/>
          <w:color w:val="000000"/>
          <w:sz w:val="22"/>
          <w:szCs w:val="22"/>
          <w:lang w:val="hr-HR"/>
        </w:rPr>
        <w:t>N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T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J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E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Č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="0021404D">
        <w:rPr>
          <w:b/>
          <w:color w:val="000000"/>
          <w:sz w:val="22"/>
          <w:szCs w:val="22"/>
          <w:lang w:val="hr-HR"/>
        </w:rPr>
        <w:t>J</w:t>
      </w:r>
      <w:r w:rsidR="00F5104D">
        <w:rPr>
          <w:color w:val="000000"/>
          <w:sz w:val="22"/>
          <w:szCs w:val="22"/>
          <w:lang w:val="hr-HR"/>
        </w:rPr>
        <w:t xml:space="preserve"> </w:t>
      </w:r>
    </w:p>
    <w:p w14:paraId="635D4121" w14:textId="6760C906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 xml:space="preserve">a prijem u službu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neodređeno vrijeme </w:t>
      </w:r>
    </w:p>
    <w:p w14:paraId="070CD3A2" w14:textId="28C1031A" w:rsidR="001C43F3" w:rsidRDefault="001C43F3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u Ured gradonačelnika</w:t>
      </w:r>
    </w:p>
    <w:p w14:paraId="2A47B45A" w14:textId="38EC96C5" w:rsidR="0072073C" w:rsidRPr="00F73772" w:rsidRDefault="0072073C" w:rsidP="001C43F3">
      <w:pPr>
        <w:pStyle w:val="natjecaj"/>
        <w:spacing w:before="0" w:beforeAutospacing="0" w:after="0" w:afterAutospacing="0"/>
        <w:rPr>
          <w:b/>
          <w:bCs/>
          <w:color w:val="000000"/>
          <w:sz w:val="22"/>
          <w:szCs w:val="22"/>
          <w:lang w:val="hr-HR"/>
        </w:rPr>
      </w:pPr>
    </w:p>
    <w:p w14:paraId="542C664C" w14:textId="2BE46706" w:rsidR="0072073C" w:rsidRPr="00673BB3" w:rsidRDefault="00056B47" w:rsidP="00056B47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</w:t>
      </w:r>
      <w:r w:rsidR="0072073C">
        <w:rPr>
          <w:color w:val="000000"/>
          <w:sz w:val="22"/>
          <w:szCs w:val="22"/>
          <w:lang w:val="hr-HR"/>
        </w:rPr>
        <w:t>a radno mjest</w:t>
      </w:r>
      <w:r>
        <w:rPr>
          <w:color w:val="000000"/>
          <w:sz w:val="22"/>
          <w:szCs w:val="22"/>
          <w:lang w:val="hr-HR"/>
        </w:rPr>
        <w:t>o</w:t>
      </w:r>
      <w:r w:rsidR="0072073C">
        <w:rPr>
          <w:color w:val="000000"/>
          <w:sz w:val="22"/>
          <w:szCs w:val="22"/>
          <w:lang w:val="hr-HR"/>
        </w:rPr>
        <w:t xml:space="preserve">: </w:t>
      </w:r>
      <w:r w:rsidR="00213A71">
        <w:rPr>
          <w:i/>
          <w:iCs/>
          <w:color w:val="000000"/>
          <w:sz w:val="22"/>
          <w:szCs w:val="22"/>
          <w:lang w:val="hr-HR"/>
        </w:rPr>
        <w:t xml:space="preserve">savjetnik </w:t>
      </w:r>
      <w:r w:rsidR="00673BB3">
        <w:rPr>
          <w:i/>
          <w:iCs/>
          <w:color w:val="000000"/>
          <w:sz w:val="22"/>
          <w:szCs w:val="22"/>
          <w:lang w:val="hr-HR"/>
        </w:rPr>
        <w:t xml:space="preserve">za </w:t>
      </w:r>
      <w:r w:rsidR="001C43F3">
        <w:rPr>
          <w:i/>
          <w:iCs/>
          <w:color w:val="000000"/>
          <w:sz w:val="22"/>
          <w:szCs w:val="22"/>
          <w:lang w:val="hr-HR"/>
        </w:rPr>
        <w:t>proračun i računovodstvo</w:t>
      </w:r>
      <w:r w:rsidR="00673BB3">
        <w:rPr>
          <w:color w:val="000000"/>
          <w:sz w:val="22"/>
          <w:szCs w:val="22"/>
          <w:lang w:val="hr-HR"/>
        </w:rPr>
        <w:t xml:space="preserve">, 1 izvršitelj </w:t>
      </w:r>
    </w:p>
    <w:p w14:paraId="6F172836" w14:textId="77777777" w:rsidR="00673BB3" w:rsidRDefault="00673BB3" w:rsidP="0072073C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   </w:t>
      </w:r>
      <w:r w:rsidR="0072073C">
        <w:rPr>
          <w:color w:val="000000"/>
          <w:sz w:val="22"/>
          <w:szCs w:val="22"/>
          <w:lang w:val="hr-HR"/>
        </w:rPr>
        <w:t>Uvjeti:</w:t>
      </w:r>
    </w:p>
    <w:p w14:paraId="5DA7641D" w14:textId="3C9B7583" w:rsidR="00C0490E" w:rsidRDefault="007A3B35" w:rsidP="00673BB3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m</w:t>
      </w:r>
      <w:r w:rsidR="00C0490E">
        <w:rPr>
          <w:color w:val="000000"/>
          <w:sz w:val="22"/>
          <w:szCs w:val="22"/>
          <w:lang w:val="hr-HR"/>
        </w:rPr>
        <w:t>agistar ili stručni specijalist</w:t>
      </w:r>
      <w:r w:rsidR="001C43F3">
        <w:rPr>
          <w:color w:val="000000"/>
          <w:sz w:val="22"/>
          <w:szCs w:val="22"/>
          <w:lang w:val="hr-HR"/>
        </w:rPr>
        <w:t xml:space="preserve"> ekonomske struke</w:t>
      </w:r>
    </w:p>
    <w:p w14:paraId="688D62BD" w14:textId="68EF105B" w:rsidR="0072073C" w:rsidRDefault="00FA64E4" w:rsidP="00673BB3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</w:t>
      </w:r>
      <w:r w:rsidR="00C0490E">
        <w:rPr>
          <w:color w:val="000000"/>
          <w:sz w:val="22"/>
          <w:szCs w:val="22"/>
          <w:lang w:val="hr-HR"/>
        </w:rPr>
        <w:t>a</w:t>
      </w:r>
      <w:r>
        <w:rPr>
          <w:color w:val="000000"/>
          <w:sz w:val="22"/>
          <w:szCs w:val="22"/>
          <w:lang w:val="hr-HR"/>
        </w:rPr>
        <w:t xml:space="preserve">jmanje </w:t>
      </w:r>
      <w:r w:rsidR="00213A71">
        <w:rPr>
          <w:color w:val="000000"/>
          <w:sz w:val="22"/>
          <w:szCs w:val="22"/>
          <w:lang w:val="hr-HR"/>
        </w:rPr>
        <w:t>3</w:t>
      </w:r>
      <w:r>
        <w:rPr>
          <w:color w:val="000000"/>
          <w:sz w:val="22"/>
          <w:szCs w:val="22"/>
          <w:lang w:val="hr-HR"/>
        </w:rPr>
        <w:t xml:space="preserve"> godina radnog iskustva na odgovarajućim posl</w:t>
      </w:r>
      <w:r w:rsidR="00961B00">
        <w:rPr>
          <w:color w:val="000000"/>
          <w:sz w:val="22"/>
          <w:szCs w:val="22"/>
          <w:lang w:val="hr-HR"/>
        </w:rPr>
        <w:t>o</w:t>
      </w:r>
      <w:r>
        <w:rPr>
          <w:color w:val="000000"/>
          <w:sz w:val="22"/>
          <w:szCs w:val="22"/>
          <w:lang w:val="hr-HR"/>
        </w:rPr>
        <w:t>vima</w:t>
      </w:r>
    </w:p>
    <w:p w14:paraId="741630F2" w14:textId="310BC8C2" w:rsidR="0072073C" w:rsidRPr="00FA64E4" w:rsidRDefault="00FA64E4" w:rsidP="0072073C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položen državni stručni ispit</w:t>
      </w:r>
    </w:p>
    <w:p w14:paraId="1EA665CB" w14:textId="77777777" w:rsidR="0072073C" w:rsidRPr="0072073C" w:rsidRDefault="0072073C" w:rsidP="0072073C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675F6CE8" w14:textId="77777777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službu se prima na  </w:t>
      </w:r>
      <w:r w:rsidR="00AA1AD4" w:rsidRPr="004811F8">
        <w:rPr>
          <w:color w:val="000000"/>
          <w:sz w:val="22"/>
          <w:szCs w:val="22"/>
          <w:lang w:val="hr-HR"/>
        </w:rPr>
        <w:t>ne</w:t>
      </w:r>
      <w:r w:rsidRPr="004811F8">
        <w:rPr>
          <w:color w:val="000000"/>
          <w:sz w:val="22"/>
          <w:szCs w:val="22"/>
          <w:lang w:val="hr-HR"/>
        </w:rPr>
        <w:t xml:space="preserve">određeno vrijeme uz  probni rad   od </w:t>
      </w:r>
      <w:r w:rsidR="00AA1AD4" w:rsidRPr="004811F8">
        <w:rPr>
          <w:color w:val="000000"/>
          <w:sz w:val="22"/>
          <w:szCs w:val="22"/>
          <w:lang w:val="hr-HR"/>
        </w:rPr>
        <w:t>3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4065074F" w14:textId="632CCAE7" w:rsidR="00E36053" w:rsidRDefault="0090582E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A1AD4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4870EC57" w14:textId="091589B4" w:rsidR="00F246D5" w:rsidRPr="004811F8" w:rsidRDefault="00F246D5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 natj</w:t>
      </w:r>
      <w:r w:rsidR="00FA64E4">
        <w:rPr>
          <w:color w:val="000000"/>
          <w:sz w:val="22"/>
          <w:szCs w:val="22"/>
          <w:lang w:val="hr-HR"/>
        </w:rPr>
        <w:t>e</w:t>
      </w:r>
      <w:r>
        <w:rPr>
          <w:color w:val="000000"/>
          <w:sz w:val="22"/>
          <w:szCs w:val="22"/>
          <w:lang w:val="hr-HR"/>
        </w:rPr>
        <w:t>čaj se mogu prijaviti i kandidati koji nemaju položen državni stručni ispit odgovarajuće razine, uz ob</w:t>
      </w:r>
      <w:r w:rsidR="00FA64E4">
        <w:rPr>
          <w:color w:val="000000"/>
          <w:sz w:val="22"/>
          <w:szCs w:val="22"/>
          <w:lang w:val="hr-HR"/>
        </w:rPr>
        <w:t>v</w:t>
      </w:r>
      <w:r>
        <w:rPr>
          <w:color w:val="000000"/>
          <w:sz w:val="22"/>
          <w:szCs w:val="22"/>
          <w:lang w:val="hr-HR"/>
        </w:rPr>
        <w:t xml:space="preserve">ezu polaganja državnog ispita sukladno članku </w:t>
      </w:r>
      <w:r w:rsidR="00FA64E4">
        <w:rPr>
          <w:color w:val="000000"/>
          <w:sz w:val="22"/>
          <w:szCs w:val="22"/>
          <w:lang w:val="hr-HR"/>
        </w:rPr>
        <w:t>14.</w:t>
      </w:r>
      <w:r>
        <w:rPr>
          <w:color w:val="000000"/>
          <w:sz w:val="22"/>
          <w:szCs w:val="22"/>
          <w:lang w:val="hr-HR"/>
        </w:rPr>
        <w:t xml:space="preserve"> ZSN-a</w:t>
      </w:r>
      <w:r w:rsidR="00961B00">
        <w:rPr>
          <w:color w:val="000000"/>
          <w:sz w:val="22"/>
          <w:szCs w:val="22"/>
          <w:lang w:val="hr-HR"/>
        </w:rPr>
        <w:t>.</w:t>
      </w: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45C82371" w:rsidR="002D72E7" w:rsidRDefault="007A3B35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ž</w:t>
      </w:r>
      <w:r w:rsidR="007A2080" w:rsidRPr="004811F8">
        <w:rPr>
          <w:color w:val="000000"/>
          <w:sz w:val="22"/>
          <w:szCs w:val="22"/>
          <w:lang w:val="hr-HR"/>
        </w:rPr>
        <w:t>ivotopis</w:t>
      </w:r>
    </w:p>
    <w:p w14:paraId="4F4729E8" w14:textId="4268E80B" w:rsidR="000B7E64" w:rsidRPr="004811F8" w:rsidRDefault="000B7E64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dokaz o hrvatskom državlj</w:t>
      </w:r>
      <w:r w:rsidR="00F73772">
        <w:rPr>
          <w:color w:val="000000"/>
          <w:sz w:val="22"/>
          <w:szCs w:val="22"/>
          <w:lang w:val="hr-HR"/>
        </w:rPr>
        <w:t>a</w:t>
      </w:r>
      <w:r>
        <w:rPr>
          <w:color w:val="000000"/>
          <w:sz w:val="22"/>
          <w:szCs w:val="22"/>
          <w:lang w:val="hr-HR"/>
        </w:rPr>
        <w:t>nstv</w:t>
      </w:r>
      <w:r w:rsidR="00F73772">
        <w:rPr>
          <w:color w:val="000000"/>
          <w:sz w:val="22"/>
          <w:szCs w:val="22"/>
          <w:lang w:val="hr-HR"/>
        </w:rPr>
        <w:t>u (preslik osobne iskaznice</w:t>
      </w:r>
      <w:r w:rsidR="00213A71">
        <w:rPr>
          <w:color w:val="000000"/>
          <w:sz w:val="22"/>
          <w:szCs w:val="22"/>
          <w:lang w:val="hr-HR"/>
        </w:rPr>
        <w:t xml:space="preserve"> ili domovnice</w:t>
      </w:r>
      <w:r w:rsidR="00F73772">
        <w:rPr>
          <w:color w:val="000000"/>
          <w:sz w:val="22"/>
          <w:szCs w:val="22"/>
          <w:lang w:val="hr-HR"/>
        </w:rPr>
        <w:t>)</w:t>
      </w:r>
    </w:p>
    <w:p w14:paraId="758BCD8E" w14:textId="02B4E2DB" w:rsidR="00021E12" w:rsidRPr="004811F8" w:rsidRDefault="00925D54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s</w:t>
      </w:r>
      <w:r w:rsidR="000B7E64">
        <w:rPr>
          <w:color w:val="000000"/>
          <w:sz w:val="22"/>
          <w:szCs w:val="22"/>
          <w:lang w:val="hr-HR"/>
        </w:rPr>
        <w:t xml:space="preserve">tečenoj stručnoj spremi (preslik </w:t>
      </w:r>
      <w:r w:rsidR="00213A71">
        <w:rPr>
          <w:color w:val="000000"/>
          <w:sz w:val="22"/>
          <w:szCs w:val="22"/>
          <w:lang w:val="hr-HR"/>
        </w:rPr>
        <w:t>d</w:t>
      </w:r>
      <w:r w:rsidR="000B7E64">
        <w:rPr>
          <w:color w:val="000000"/>
          <w:sz w:val="22"/>
          <w:szCs w:val="22"/>
          <w:lang w:val="hr-HR"/>
        </w:rPr>
        <w:t>iplome)</w:t>
      </w:r>
    </w:p>
    <w:p w14:paraId="0F59C0CB" w14:textId="0F6825DB" w:rsidR="00C84518" w:rsidRPr="004811F8" w:rsidRDefault="00C84518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položen</w:t>
      </w:r>
      <w:r w:rsidR="000B7E64">
        <w:rPr>
          <w:color w:val="000000"/>
          <w:sz w:val="22"/>
          <w:szCs w:val="22"/>
          <w:lang w:val="hr-HR"/>
        </w:rPr>
        <w:t>om državnom stručnom ispitu</w:t>
      </w:r>
      <w:r w:rsidR="00F73772">
        <w:rPr>
          <w:color w:val="000000"/>
          <w:sz w:val="22"/>
          <w:szCs w:val="22"/>
          <w:lang w:val="hr-HR"/>
        </w:rPr>
        <w:t xml:space="preserve"> (pr</w:t>
      </w:r>
      <w:r w:rsidR="00FA64E4">
        <w:rPr>
          <w:color w:val="000000"/>
          <w:sz w:val="22"/>
          <w:szCs w:val="22"/>
          <w:lang w:val="hr-HR"/>
        </w:rPr>
        <w:t>e</w:t>
      </w:r>
      <w:r w:rsidR="00F73772">
        <w:rPr>
          <w:color w:val="000000"/>
          <w:sz w:val="22"/>
          <w:szCs w:val="22"/>
          <w:lang w:val="hr-HR"/>
        </w:rPr>
        <w:t>slik uvjerenja)</w:t>
      </w:r>
    </w:p>
    <w:p w14:paraId="0145D722" w14:textId="6CC5D0AA" w:rsidR="00980F05" w:rsidRPr="004811F8" w:rsidRDefault="00456E10" w:rsidP="00203F7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4811F8">
        <w:rPr>
          <w:sz w:val="22"/>
          <w:szCs w:val="22"/>
        </w:rPr>
        <w:t xml:space="preserve">dokaz o </w:t>
      </w:r>
      <w:r w:rsidR="00980F05" w:rsidRPr="004811F8">
        <w:rPr>
          <w:sz w:val="22"/>
          <w:szCs w:val="22"/>
        </w:rPr>
        <w:t xml:space="preserve"> radnom </w:t>
      </w:r>
      <w:r w:rsidR="00925D54" w:rsidRPr="004811F8">
        <w:rPr>
          <w:sz w:val="22"/>
          <w:szCs w:val="22"/>
        </w:rPr>
        <w:t>isku</w:t>
      </w:r>
      <w:r w:rsidRPr="004811F8">
        <w:rPr>
          <w:sz w:val="22"/>
          <w:szCs w:val="22"/>
        </w:rPr>
        <w:t xml:space="preserve">stvu </w:t>
      </w:r>
      <w:r w:rsidR="00925D54" w:rsidRPr="004811F8">
        <w:rPr>
          <w:sz w:val="22"/>
          <w:szCs w:val="22"/>
        </w:rPr>
        <w:t>na odgovarajućim poslovima</w:t>
      </w:r>
      <w:r w:rsidR="00E36053" w:rsidRPr="004811F8">
        <w:rPr>
          <w:sz w:val="22"/>
          <w:szCs w:val="22"/>
        </w:rPr>
        <w:t xml:space="preserve"> (</w:t>
      </w:r>
      <w:proofErr w:type="spellStart"/>
      <w:r w:rsidR="00E36053" w:rsidRPr="004811F8">
        <w:rPr>
          <w:sz w:val="22"/>
          <w:szCs w:val="22"/>
        </w:rPr>
        <w:t>a+b</w:t>
      </w:r>
      <w:proofErr w:type="spellEnd"/>
      <w:r w:rsidR="00E36053" w:rsidRPr="004811F8">
        <w:rPr>
          <w:sz w:val="22"/>
          <w:szCs w:val="22"/>
        </w:rPr>
        <w:t>)</w:t>
      </w:r>
      <w:r w:rsidR="00C06A8E" w:rsidRPr="004811F8">
        <w:rPr>
          <w:sz w:val="22"/>
          <w:szCs w:val="22"/>
        </w:rPr>
        <w:t>:</w:t>
      </w:r>
      <w:r w:rsidRPr="004811F8">
        <w:rPr>
          <w:sz w:val="22"/>
          <w:szCs w:val="22"/>
        </w:rPr>
        <w:t xml:space="preserve"> </w:t>
      </w:r>
    </w:p>
    <w:p w14:paraId="6F5AED58" w14:textId="7CBDFB9C" w:rsidR="0055321A" w:rsidRPr="004811F8" w:rsidRDefault="00C06A8E" w:rsidP="00980F05">
      <w:pPr>
        <w:pStyle w:val="Odlomakpopisa"/>
        <w:jc w:val="both"/>
        <w:rPr>
          <w:b/>
          <w:sz w:val="22"/>
          <w:szCs w:val="22"/>
        </w:rPr>
      </w:pPr>
      <w:r w:rsidRPr="004811F8">
        <w:rPr>
          <w:sz w:val="22"/>
          <w:szCs w:val="22"/>
        </w:rPr>
        <w:t xml:space="preserve">a) </w:t>
      </w:r>
      <w:r w:rsidR="00925D54" w:rsidRPr="004811F8">
        <w:rPr>
          <w:sz w:val="22"/>
          <w:szCs w:val="22"/>
        </w:rPr>
        <w:t>potvrdu</w:t>
      </w:r>
      <w:r w:rsidR="009D41BA">
        <w:rPr>
          <w:sz w:val="22"/>
          <w:szCs w:val="22"/>
        </w:rPr>
        <w:t xml:space="preserve"> </w:t>
      </w:r>
      <w:r w:rsidR="00925D54" w:rsidRPr="004811F8">
        <w:rPr>
          <w:sz w:val="22"/>
          <w:szCs w:val="22"/>
        </w:rPr>
        <w:t xml:space="preserve"> o podacima </w:t>
      </w:r>
      <w:r w:rsidR="00242FE3">
        <w:rPr>
          <w:sz w:val="22"/>
          <w:szCs w:val="22"/>
        </w:rPr>
        <w:t xml:space="preserve"> </w:t>
      </w:r>
      <w:r w:rsidR="00925D54" w:rsidRPr="004811F8">
        <w:rPr>
          <w:sz w:val="22"/>
          <w:szCs w:val="22"/>
        </w:rPr>
        <w:t>evidentiranim u matičnoj evidenciji Hrvatskog zavoda za mirovinsko osiguranje</w:t>
      </w:r>
      <w:r w:rsidR="0055321A" w:rsidRPr="004811F8">
        <w:rPr>
          <w:sz w:val="22"/>
          <w:szCs w:val="22"/>
        </w:rPr>
        <w:t xml:space="preserve"> </w:t>
      </w:r>
      <w:r w:rsidR="00104465" w:rsidRPr="004811F8">
        <w:rPr>
          <w:sz w:val="22"/>
          <w:szCs w:val="22"/>
        </w:rPr>
        <w:t xml:space="preserve"> </w:t>
      </w:r>
      <w:r w:rsidR="00104465" w:rsidRPr="004811F8">
        <w:rPr>
          <w:b/>
          <w:sz w:val="22"/>
          <w:szCs w:val="22"/>
        </w:rPr>
        <w:t>i</w:t>
      </w:r>
      <w:r w:rsidR="00213A71">
        <w:rPr>
          <w:b/>
          <w:sz w:val="22"/>
          <w:szCs w:val="22"/>
        </w:rPr>
        <w:t xml:space="preserve"> </w:t>
      </w:r>
    </w:p>
    <w:p w14:paraId="36B8556E" w14:textId="3044270D" w:rsidR="002D72E7" w:rsidRPr="004811F8" w:rsidRDefault="00C06A8E" w:rsidP="00FA64E4">
      <w:pPr>
        <w:pStyle w:val="Odlomakpopisa"/>
        <w:jc w:val="both"/>
        <w:rPr>
          <w:color w:val="000000"/>
          <w:sz w:val="22"/>
          <w:szCs w:val="22"/>
        </w:rPr>
      </w:pPr>
      <w:r w:rsidRPr="004811F8">
        <w:rPr>
          <w:sz w:val="22"/>
          <w:szCs w:val="22"/>
        </w:rPr>
        <w:t xml:space="preserve">b) </w:t>
      </w:r>
      <w:r w:rsidR="00B628A9" w:rsidRPr="004811F8">
        <w:rPr>
          <w:color w:val="000000"/>
          <w:sz w:val="22"/>
          <w:szCs w:val="22"/>
        </w:rPr>
        <w:t xml:space="preserve">preslik ugovora o radu ili rješenja o rasporedu ili potvrda poslodavca </w:t>
      </w:r>
      <w:r w:rsidR="00925D54" w:rsidRPr="004811F8">
        <w:rPr>
          <w:color w:val="000000"/>
          <w:sz w:val="22"/>
          <w:szCs w:val="22"/>
        </w:rPr>
        <w:t>(</w:t>
      </w:r>
      <w:r w:rsidR="00FA64E4">
        <w:rPr>
          <w:color w:val="000000"/>
          <w:sz w:val="22"/>
          <w:szCs w:val="22"/>
        </w:rPr>
        <w:t>iz</w:t>
      </w:r>
      <w:r w:rsidR="00872A20">
        <w:rPr>
          <w:color w:val="000000"/>
          <w:sz w:val="22"/>
          <w:szCs w:val="22"/>
        </w:rPr>
        <w:t xml:space="preserve"> čega</w:t>
      </w:r>
      <w:r w:rsidR="002977D1">
        <w:rPr>
          <w:color w:val="000000"/>
          <w:sz w:val="22"/>
          <w:szCs w:val="22"/>
        </w:rPr>
        <w:t xml:space="preserve"> </w:t>
      </w:r>
      <w:r w:rsidR="00FA64E4">
        <w:rPr>
          <w:color w:val="000000"/>
          <w:sz w:val="22"/>
          <w:szCs w:val="22"/>
        </w:rPr>
        <w:t xml:space="preserve">je razvidno </w:t>
      </w:r>
      <w:r w:rsidR="00925D54" w:rsidRPr="004811F8">
        <w:rPr>
          <w:color w:val="000000"/>
          <w:sz w:val="22"/>
          <w:szCs w:val="22"/>
        </w:rPr>
        <w:t>koj</w:t>
      </w:r>
      <w:r w:rsidR="00FA64E4">
        <w:rPr>
          <w:color w:val="000000"/>
          <w:sz w:val="22"/>
          <w:szCs w:val="22"/>
        </w:rPr>
        <w:t>u</w:t>
      </w:r>
      <w:r w:rsidR="00925D54" w:rsidRPr="004811F8">
        <w:rPr>
          <w:color w:val="000000"/>
          <w:sz w:val="22"/>
          <w:szCs w:val="22"/>
        </w:rPr>
        <w:t xml:space="preserve"> vrst poslova </w:t>
      </w:r>
      <w:r w:rsidR="00FA64E4">
        <w:rPr>
          <w:color w:val="000000"/>
          <w:sz w:val="22"/>
          <w:szCs w:val="22"/>
        </w:rPr>
        <w:t xml:space="preserve">je </w:t>
      </w:r>
      <w:r w:rsidR="00B977F8">
        <w:rPr>
          <w:color w:val="000000"/>
          <w:sz w:val="22"/>
          <w:szCs w:val="22"/>
        </w:rPr>
        <w:t>osoba obavljala</w:t>
      </w:r>
      <w:r w:rsidR="00925D54" w:rsidRPr="004811F8">
        <w:rPr>
          <w:color w:val="000000"/>
          <w:sz w:val="22"/>
          <w:szCs w:val="22"/>
        </w:rPr>
        <w:t>, stručnu spremu i struku potre</w:t>
      </w:r>
      <w:r w:rsidR="006B2714" w:rsidRPr="004811F8">
        <w:rPr>
          <w:color w:val="000000"/>
          <w:sz w:val="22"/>
          <w:szCs w:val="22"/>
        </w:rPr>
        <w:t>b</w:t>
      </w:r>
      <w:r w:rsidR="00925D54" w:rsidRPr="004811F8">
        <w:rPr>
          <w:color w:val="000000"/>
          <w:sz w:val="22"/>
          <w:szCs w:val="22"/>
        </w:rPr>
        <w:t>nu za obavljanje tih poslova kao i vremensko razdoblje u kojem je obavlja</w:t>
      </w:r>
      <w:r w:rsidR="00B977F8">
        <w:rPr>
          <w:color w:val="000000"/>
          <w:sz w:val="22"/>
          <w:szCs w:val="22"/>
        </w:rPr>
        <w:t xml:space="preserve">la </w:t>
      </w:r>
      <w:r w:rsidR="00925D54" w:rsidRPr="004811F8">
        <w:rPr>
          <w:color w:val="000000"/>
          <w:sz w:val="22"/>
          <w:szCs w:val="22"/>
        </w:rPr>
        <w:t>navede</w:t>
      </w:r>
      <w:r w:rsidR="006B2714" w:rsidRPr="004811F8">
        <w:rPr>
          <w:color w:val="000000"/>
          <w:sz w:val="22"/>
          <w:szCs w:val="22"/>
        </w:rPr>
        <w:t>n</w:t>
      </w:r>
      <w:r w:rsidR="00925D54" w:rsidRPr="004811F8">
        <w:rPr>
          <w:color w:val="000000"/>
          <w:sz w:val="22"/>
          <w:szCs w:val="22"/>
        </w:rPr>
        <w:t xml:space="preserve">e poslove) </w:t>
      </w:r>
    </w:p>
    <w:p w14:paraId="58B22B56" w14:textId="77777777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uvjerenje </w:t>
      </w:r>
      <w:r w:rsidR="00104465" w:rsidRPr="004811F8">
        <w:rPr>
          <w:color w:val="000000"/>
          <w:sz w:val="22"/>
          <w:szCs w:val="22"/>
          <w:lang w:val="hr-HR"/>
        </w:rPr>
        <w:t xml:space="preserve">nadležnog suda </w:t>
      </w:r>
      <w:r w:rsidRPr="004811F8">
        <w:rPr>
          <w:color w:val="000000"/>
          <w:sz w:val="22"/>
          <w:szCs w:val="22"/>
          <w:lang w:val="hr-HR"/>
        </w:rPr>
        <w:t>da se protiv kandidata ne vodi kazneni  ili</w:t>
      </w:r>
      <w:r w:rsidR="00AD1475" w:rsidRPr="004811F8">
        <w:rPr>
          <w:color w:val="000000"/>
          <w:sz w:val="22"/>
          <w:szCs w:val="22"/>
          <w:lang w:val="hr-HR"/>
        </w:rPr>
        <w:t xml:space="preserve"> istražni postupak</w:t>
      </w:r>
      <w:r w:rsidR="00AD4BF6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>(</w:t>
      </w:r>
      <w:r w:rsidR="002D72E7" w:rsidRPr="004811F8">
        <w:rPr>
          <w:color w:val="000000"/>
          <w:sz w:val="22"/>
          <w:szCs w:val="22"/>
          <w:lang w:val="hr-HR"/>
        </w:rPr>
        <w:t>ne starije od šest mjeseci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46355BEE" w14:textId="77777777" w:rsidR="00357866" w:rsidRPr="004811F8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66DB1AA2" w14:textId="310527AB" w:rsidR="006106E5" w:rsidRDefault="006106E5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E598805" w14:textId="1145ED91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42B79E28" w14:textId="77777777" w:rsidR="002977D1" w:rsidRPr="002977D1" w:rsidRDefault="002977D1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440B5A8E" w14:textId="03B76285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na temelju Zakona o hrvatskim braniteljima iz Domovinskog rata i članovima njihovih obitelji (N</w:t>
      </w:r>
      <w:r w:rsidR="00597649">
        <w:rPr>
          <w:color w:val="231F20"/>
        </w:rPr>
        <w:t>N</w:t>
      </w:r>
      <w:r>
        <w:rPr>
          <w:color w:val="231F20"/>
        </w:rPr>
        <w:t xml:space="preserve"> broj 121/17, 98/19</w:t>
      </w:r>
      <w:r w:rsidR="00597649">
        <w:rPr>
          <w:color w:val="231F20"/>
        </w:rPr>
        <w:t xml:space="preserve"> i 84/21</w:t>
      </w:r>
      <w:r>
        <w:rPr>
          <w:color w:val="231F20"/>
        </w:rPr>
        <w:t xml:space="preserve">) dužna je dostaviti sve dokaze iz članka 103. citiranog Zakona. Dokazi potrebni za ostvarivanje prava prednosti prilikom zapošljavanja objavljeni su na internetskoj stranici Ministarstva hrvatskih branitelja Republike Hrvatske </w:t>
      </w:r>
      <w:hyperlink r:id="rId5" w:history="1">
        <w:r w:rsidR="00597649"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0E3F71EF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EF902C" w14:textId="193B2D24" w:rsidR="008B06DC" w:rsidRDefault="007B7C36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9. Zakona o profesionalnoj rehabilitaciji i zapošljavanju osoba s invaliditetom</w:t>
      </w:r>
      <w:r w:rsidR="00597649">
        <w:rPr>
          <w:color w:val="231F20"/>
        </w:rPr>
        <w:t>(NN157/13, 152/14,39/18</w:t>
      </w:r>
      <w:r w:rsidR="00B977F8">
        <w:rPr>
          <w:color w:val="231F20"/>
        </w:rPr>
        <w:t xml:space="preserve"> i 32/20)</w:t>
      </w:r>
      <w:r w:rsidR="00597649">
        <w:rPr>
          <w:color w:val="231F20"/>
        </w:rPr>
        <w:t xml:space="preserve"> </w:t>
      </w:r>
      <w:r>
        <w:rPr>
          <w:color w:val="231F20"/>
        </w:rPr>
        <w:t xml:space="preserve"> uz prijavu na javni natječaj dužna je, osim dokaza o ispunjavanju traženih uvjeta, </w:t>
      </w:r>
      <w:r>
        <w:rPr>
          <w:color w:val="231F20"/>
        </w:rPr>
        <w:lastRenderedPageBreak/>
        <w:t>priložiti i dokaz o invaliditetu, s time da se pod tim dokazom smatraju javne isprave o invaliditetu na temelju kojih se osoba može upisati u očevidnik zaposlenih osoba s invaliditetom iz članka 13. toga Zakona.</w:t>
      </w:r>
    </w:p>
    <w:p w14:paraId="02CC9CD3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37AD35B" w14:textId="3302859D" w:rsidR="008B06DC" w:rsidRDefault="008B06DC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9D2CE5B" w14:textId="77777777" w:rsidR="007B7C36" w:rsidRPr="004811F8" w:rsidRDefault="007B7C3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77777777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E41AD2" w:rsidRPr="004811F8">
        <w:rPr>
          <w:color w:val="000000"/>
          <w:sz w:val="22"/>
          <w:szCs w:val="22"/>
          <w:lang w:val="hr-HR"/>
        </w:rPr>
        <w:t>natječaju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77777777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 uručenja 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77777777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52B72E3E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6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210114">
        <w:rPr>
          <w:color w:val="000000"/>
          <w:sz w:val="22"/>
          <w:szCs w:val="22"/>
          <w:lang w:val="hr-HR"/>
        </w:rPr>
        <w:t>i oglasnoj ploči Grada Omiša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natječaj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18B757C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7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="00210114">
        <w:rPr>
          <w:color w:val="000000"/>
          <w:sz w:val="22"/>
          <w:szCs w:val="22"/>
          <w:lang w:val="hr-HR"/>
        </w:rPr>
        <w:t xml:space="preserve">i oglasnoj ploči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35183820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E41AD2" w:rsidRPr="004811F8">
        <w:rPr>
          <w:color w:val="000000"/>
          <w:sz w:val="22"/>
          <w:szCs w:val="22"/>
          <w:lang w:val="hr-HR"/>
        </w:rPr>
        <w:t>u Narodnim novinama RH</w:t>
      </w:r>
      <w:r w:rsidR="00536F08" w:rsidRPr="004811F8">
        <w:rPr>
          <w:color w:val="000000"/>
          <w:sz w:val="22"/>
          <w:szCs w:val="22"/>
          <w:lang w:val="hr-HR"/>
        </w:rPr>
        <w:t xml:space="preserve">, </w:t>
      </w:r>
      <w:r w:rsidRPr="004811F8">
        <w:rPr>
          <w:color w:val="000000"/>
          <w:sz w:val="22"/>
          <w:szCs w:val="22"/>
          <w:lang w:val="hr-HR"/>
        </w:rPr>
        <w:t xml:space="preserve"> na adresu: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>,</w:t>
      </w:r>
      <w:r w:rsidR="00872A20">
        <w:rPr>
          <w:color w:val="000000"/>
          <w:sz w:val="22"/>
          <w:szCs w:val="22"/>
          <w:lang w:val="hr-HR"/>
        </w:rPr>
        <w:t xml:space="preserve">  Omiš, 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24DDFCE8" w14:textId="2C7A717A" w:rsidR="00213A71" w:rsidRDefault="002D72E7" w:rsidP="002F2704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35AD00F7" w14:textId="77777777" w:rsidR="002F2704" w:rsidRDefault="002F2704" w:rsidP="002F2704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KLASA: 112-02/22-02/1</w:t>
      </w:r>
    </w:p>
    <w:p w14:paraId="306CFA21" w14:textId="70601DA0" w:rsidR="00213A71" w:rsidRDefault="002F2704" w:rsidP="002F2704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URBROJ:2181-7-03/1-22-2</w:t>
      </w:r>
    </w:p>
    <w:p w14:paraId="122FFEFD" w14:textId="77777777" w:rsidR="00213A71" w:rsidRDefault="00213A71" w:rsidP="005D6157">
      <w:pPr>
        <w:pStyle w:val="tekst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E3D4BD1" w14:textId="77777777" w:rsidR="00A74C91" w:rsidRDefault="00A74C91" w:rsidP="005D6157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17CD5D88" w14:textId="77777777" w:rsidR="00A74C91" w:rsidRDefault="00A74C91" w:rsidP="00A74C9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3C89DA49" w14:textId="77777777" w:rsidR="00A74C91" w:rsidRDefault="00A74C91" w:rsidP="00A74C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PODACI VEZANI UZ NATJEČAJ </w:t>
      </w:r>
    </w:p>
    <w:p w14:paraId="0F87FEFC" w14:textId="77777777" w:rsidR="00A74C91" w:rsidRDefault="00A74C91" w:rsidP="00A74C9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 prijam u službu na radno mjesto</w:t>
      </w:r>
    </w:p>
    <w:p w14:paraId="215724FB" w14:textId="44650EA6" w:rsidR="00FA16AF" w:rsidRPr="00BF54D6" w:rsidRDefault="002F2704" w:rsidP="00A74C91">
      <w:pPr>
        <w:pStyle w:val="natjecaj"/>
        <w:spacing w:before="0" w:beforeAutospacing="0" w:after="0" w:afterAutospacing="0"/>
        <w:jc w:val="center"/>
        <w:rPr>
          <w:b/>
          <w:bCs/>
          <w:sz w:val="22"/>
          <w:szCs w:val="22"/>
          <w:lang w:val="hr-HR"/>
        </w:rPr>
      </w:pPr>
      <w:r w:rsidRPr="00BF54D6">
        <w:rPr>
          <w:b/>
          <w:bCs/>
          <w:color w:val="000000"/>
          <w:sz w:val="22"/>
          <w:szCs w:val="22"/>
          <w:lang w:val="hr-HR"/>
        </w:rPr>
        <w:t>savjetnik za proračun i računovodstvo</w:t>
      </w:r>
    </w:p>
    <w:p w14:paraId="152E1749" w14:textId="7848F11F" w:rsidR="00A74C91" w:rsidRDefault="00A74C91" w:rsidP="00A74C91">
      <w:pPr>
        <w:pStyle w:val="natjecaj"/>
        <w:spacing w:before="0" w:beforeAutospacing="0" w:after="0" w:afterAutospacing="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neodređeno vrijeme, 1 izvršitelj</w:t>
      </w:r>
    </w:p>
    <w:p w14:paraId="2440007F" w14:textId="48A53F6C" w:rsidR="00A74C91" w:rsidRDefault="00A74C91" w:rsidP="00A74C91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/>
        <w:t>Natječaj je objavljen u Narodnim novinama  RH br</w:t>
      </w:r>
      <w:r w:rsidR="002F2704">
        <w:rPr>
          <w:sz w:val="22"/>
          <w:szCs w:val="22"/>
          <w:lang w:val="hr-HR"/>
        </w:rPr>
        <w:t>. 45/22</w:t>
      </w:r>
      <w:r>
        <w:rPr>
          <w:sz w:val="22"/>
          <w:szCs w:val="22"/>
          <w:lang w:val="hr-HR"/>
        </w:rPr>
        <w:t xml:space="preserve">,  od </w:t>
      </w:r>
      <w:r w:rsidR="002F2704">
        <w:rPr>
          <w:sz w:val="22"/>
          <w:szCs w:val="22"/>
          <w:lang w:val="hr-HR"/>
        </w:rPr>
        <w:t>13.04.2022.</w:t>
      </w:r>
      <w:r>
        <w:rPr>
          <w:sz w:val="22"/>
          <w:szCs w:val="22"/>
          <w:lang w:val="hr-HR"/>
        </w:rPr>
        <w:t xml:space="preserve">, na službenim stranicama Grada Omiša </w:t>
      </w:r>
      <w:hyperlink r:id="rId8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  <w:lang w:val="hr-HR"/>
        </w:rPr>
        <w:t xml:space="preserve"> i na oglasnoj ploči Grada Omiša</w:t>
      </w:r>
      <w:r w:rsidR="002F2704">
        <w:rPr>
          <w:sz w:val="22"/>
          <w:szCs w:val="22"/>
          <w:lang w:val="hr-HR"/>
        </w:rPr>
        <w:t xml:space="preserve"> </w:t>
      </w:r>
    </w:p>
    <w:p w14:paraId="465FCBB9" w14:textId="173659B6" w:rsidR="00A74C91" w:rsidRDefault="00A74C91" w:rsidP="00A74C91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Rok za podnošenje prijava istječe s danom </w:t>
      </w:r>
      <w:r w:rsidR="002F2704">
        <w:rPr>
          <w:b/>
          <w:bCs/>
          <w:sz w:val="22"/>
          <w:szCs w:val="22"/>
        </w:rPr>
        <w:t>21.04.2022.</w:t>
      </w:r>
    </w:p>
    <w:p w14:paraId="64174BE6" w14:textId="77777777" w:rsidR="00A74C91" w:rsidRDefault="00A74C91" w:rsidP="00A74C91">
      <w:pPr>
        <w:rPr>
          <w:sz w:val="22"/>
          <w:szCs w:val="22"/>
        </w:rPr>
      </w:pPr>
    </w:p>
    <w:p w14:paraId="6CC7B2A2" w14:textId="3688383A" w:rsidR="00A74C91" w:rsidRDefault="00A74C91" w:rsidP="00020504">
      <w:pPr>
        <w:rPr>
          <w:sz w:val="22"/>
          <w:szCs w:val="22"/>
        </w:rPr>
      </w:pPr>
      <w:r w:rsidRPr="00CA3B5A">
        <w:rPr>
          <w:sz w:val="22"/>
          <w:szCs w:val="22"/>
        </w:rPr>
        <w:t xml:space="preserve">OPIS POSLOVA: </w:t>
      </w:r>
    </w:p>
    <w:p w14:paraId="1C29CD76" w14:textId="77777777" w:rsidR="00020504" w:rsidRPr="00020504" w:rsidRDefault="00020504" w:rsidP="00020504">
      <w:pPr>
        <w:rPr>
          <w:sz w:val="22"/>
          <w:szCs w:val="22"/>
        </w:rPr>
      </w:pPr>
      <w:r w:rsidRPr="00020504">
        <w:rPr>
          <w:sz w:val="22"/>
          <w:szCs w:val="22"/>
        </w:rPr>
        <w:t>Rukovodi poslovima izrade financijskih izvještaja – periodičnih i završnog računa proračuna.</w:t>
      </w:r>
    </w:p>
    <w:p w14:paraId="528C5FCA" w14:textId="20313E25" w:rsidR="00020504" w:rsidRPr="00020504" w:rsidRDefault="00020504" w:rsidP="00020504">
      <w:pPr>
        <w:rPr>
          <w:sz w:val="22"/>
          <w:szCs w:val="22"/>
        </w:rPr>
      </w:pPr>
      <w:r w:rsidRPr="00020504">
        <w:rPr>
          <w:sz w:val="22"/>
          <w:szCs w:val="22"/>
        </w:rPr>
        <w:t>Sudjeluje u izradi izvješća, analiza i programa za potrebe Odsjeka. Prati propise iz oblasti računovodstva te vodi brigu o njihovoj primjeni.</w:t>
      </w:r>
    </w:p>
    <w:p w14:paraId="6E43A418" w14:textId="77777777" w:rsidR="00020504" w:rsidRPr="00020504" w:rsidRDefault="00020504" w:rsidP="00020504">
      <w:pPr>
        <w:rPr>
          <w:sz w:val="22"/>
          <w:szCs w:val="22"/>
        </w:rPr>
      </w:pPr>
      <w:r w:rsidRPr="00020504">
        <w:rPr>
          <w:sz w:val="22"/>
          <w:szCs w:val="22"/>
        </w:rPr>
        <w:t xml:space="preserve">Rukovodi poslovima analize i kontrole izvršenje Gradskog proračuna i  prati provedbu odluka te izvršenje proračuna na prihodnoj strani </w:t>
      </w:r>
    </w:p>
    <w:p w14:paraId="33FB1326" w14:textId="77777777" w:rsidR="00020504" w:rsidRPr="00020504" w:rsidRDefault="00020504" w:rsidP="00020504">
      <w:pPr>
        <w:rPr>
          <w:sz w:val="22"/>
          <w:szCs w:val="22"/>
        </w:rPr>
      </w:pPr>
      <w:r w:rsidRPr="00020504">
        <w:rPr>
          <w:sz w:val="22"/>
          <w:szCs w:val="22"/>
        </w:rPr>
        <w:t>Obavlja poslove financijskog knjigovodstva te usklađuje financijske kartice sa salda kontima kupaca.</w:t>
      </w:r>
    </w:p>
    <w:p w14:paraId="421A57F8" w14:textId="77777777" w:rsidR="00020504" w:rsidRPr="00020504" w:rsidRDefault="00020504" w:rsidP="00020504">
      <w:pPr>
        <w:rPr>
          <w:sz w:val="22"/>
          <w:szCs w:val="22"/>
        </w:rPr>
      </w:pPr>
      <w:r w:rsidRPr="00020504">
        <w:rPr>
          <w:sz w:val="22"/>
          <w:szCs w:val="22"/>
        </w:rPr>
        <w:t xml:space="preserve">Vrši obračun plaća te izrađuje propisana izvješća u vezi istog. </w:t>
      </w:r>
    </w:p>
    <w:p w14:paraId="07ADA3A8" w14:textId="77777777" w:rsidR="00020504" w:rsidRPr="00020504" w:rsidRDefault="00020504" w:rsidP="00020504">
      <w:pPr>
        <w:rPr>
          <w:sz w:val="22"/>
          <w:szCs w:val="22"/>
        </w:rPr>
      </w:pPr>
      <w:r w:rsidRPr="00020504">
        <w:rPr>
          <w:sz w:val="22"/>
          <w:szCs w:val="22"/>
        </w:rPr>
        <w:t>Vodi poslove evidencije dugotrajne imovine. Obavlja druge poslove po nalogu voditelja odsjeka i pročelnika</w:t>
      </w:r>
    </w:p>
    <w:p w14:paraId="62C0D27A" w14:textId="77777777" w:rsidR="00F84EFE" w:rsidRPr="00020504" w:rsidRDefault="00F84EFE" w:rsidP="00F84EFE">
      <w:pPr>
        <w:rPr>
          <w:sz w:val="22"/>
          <w:szCs w:val="22"/>
        </w:rPr>
      </w:pPr>
    </w:p>
    <w:p w14:paraId="015F021D" w14:textId="77777777" w:rsidR="00A74C91" w:rsidRDefault="00A74C91" w:rsidP="00A74C91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34E0B5AD" w14:textId="77777777" w:rsidR="00A74C91" w:rsidRDefault="00A74C91" w:rsidP="00A74C91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2BA68EF5" w14:textId="77777777" w:rsidR="00A74C91" w:rsidRDefault="00A74C91" w:rsidP="00A74C91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2FC71B91" w14:textId="7344ABF6" w:rsidR="00A74C91" w:rsidRDefault="00A74C91" w:rsidP="00A74C91">
      <w:pPr>
        <w:rPr>
          <w:sz w:val="22"/>
          <w:szCs w:val="22"/>
        </w:rPr>
      </w:pPr>
      <w:r>
        <w:rPr>
          <w:sz w:val="22"/>
          <w:szCs w:val="22"/>
        </w:rPr>
        <w:t>Koeficijent složenosti predmetnog radnog mjesta iznosi 1,</w:t>
      </w:r>
      <w:r w:rsidR="00FA16AF">
        <w:rPr>
          <w:sz w:val="22"/>
          <w:szCs w:val="22"/>
        </w:rPr>
        <w:t>9</w:t>
      </w:r>
      <w:r>
        <w:rPr>
          <w:sz w:val="22"/>
          <w:szCs w:val="22"/>
        </w:rPr>
        <w:t xml:space="preserve">.  </w:t>
      </w:r>
    </w:p>
    <w:p w14:paraId="0479619C" w14:textId="77777777" w:rsidR="00A74C91" w:rsidRDefault="00A74C91" w:rsidP="00A74C91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4.875,00 kn bruto. </w:t>
      </w:r>
    </w:p>
    <w:p w14:paraId="3FA243EC" w14:textId="77777777" w:rsidR="00A74C91" w:rsidRDefault="00A74C91" w:rsidP="00A74C91">
      <w:pPr>
        <w:rPr>
          <w:sz w:val="22"/>
          <w:szCs w:val="22"/>
        </w:rPr>
      </w:pPr>
    </w:p>
    <w:p w14:paraId="4F14974D" w14:textId="77777777" w:rsidR="00A74C91" w:rsidRDefault="00A74C91" w:rsidP="00A74C91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9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63FD4FF8" w14:textId="77777777" w:rsidR="00A74C91" w:rsidRDefault="00A74C91" w:rsidP="00A74C91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natječaj.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56EB01FE" w14:textId="0720EE39" w:rsidR="00020504" w:rsidRPr="00020504" w:rsidRDefault="00A74C91" w:rsidP="00FA16AF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Zakon o </w:t>
      </w:r>
      <w:r w:rsidR="00020504">
        <w:rPr>
          <w:color w:val="000000" w:themeColor="text1"/>
          <w:sz w:val="22"/>
          <w:szCs w:val="22"/>
        </w:rPr>
        <w:t>proračunu (NN 144/21)</w:t>
      </w:r>
    </w:p>
    <w:p w14:paraId="155FAC9E" w14:textId="0B5B51B7" w:rsidR="00020504" w:rsidRPr="00020504" w:rsidRDefault="00020504" w:rsidP="00FA16AF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Zakon o financiranju jedinica lokalne i područne (regionalne) samouprave (NN 127/17 i 138/20)</w:t>
      </w:r>
    </w:p>
    <w:p w14:paraId="495A84CA" w14:textId="048E5110" w:rsidR="00020504" w:rsidRPr="007D32BC" w:rsidRDefault="00020504" w:rsidP="00FA16AF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Pravilnik o proračunskom računovodstvu i računskom planu (NN 124/14, 115/15, 87/16, 3/18, 126/19 i 108/20)</w:t>
      </w:r>
    </w:p>
    <w:p w14:paraId="62C878F3" w14:textId="6864E5AD" w:rsidR="007D32BC" w:rsidRPr="00020504" w:rsidRDefault="007D32BC" w:rsidP="00FA16AF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Pravilnik o proračunskim klasifikacijama (NN 26/10, 120/13 i 1/20)</w:t>
      </w:r>
    </w:p>
    <w:sectPr w:rsidR="007D32BC" w:rsidRPr="00020504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3E5"/>
    <w:multiLevelType w:val="hybridMultilevel"/>
    <w:tmpl w:val="1294156E"/>
    <w:lvl w:ilvl="0" w:tplc="2D48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C35D5"/>
    <w:multiLevelType w:val="hybridMultilevel"/>
    <w:tmpl w:val="7D9ADBF0"/>
    <w:lvl w:ilvl="0" w:tplc="D52CA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B069E"/>
    <w:multiLevelType w:val="hybridMultilevel"/>
    <w:tmpl w:val="10F4DEF6"/>
    <w:lvl w:ilvl="0" w:tplc="2E5040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6FC7"/>
    <w:multiLevelType w:val="hybridMultilevel"/>
    <w:tmpl w:val="E786AF56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499"/>
    <w:multiLevelType w:val="hybridMultilevel"/>
    <w:tmpl w:val="3C9822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207343"/>
    <w:multiLevelType w:val="hybridMultilevel"/>
    <w:tmpl w:val="E326B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4C14"/>
    <w:multiLevelType w:val="hybridMultilevel"/>
    <w:tmpl w:val="D5CC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7390B"/>
    <w:multiLevelType w:val="hybridMultilevel"/>
    <w:tmpl w:val="D2AA5EF0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50AFC"/>
    <w:multiLevelType w:val="hybridMultilevel"/>
    <w:tmpl w:val="7142666A"/>
    <w:lvl w:ilvl="0" w:tplc="AEDA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B4388"/>
    <w:multiLevelType w:val="hybridMultilevel"/>
    <w:tmpl w:val="C7A22F28"/>
    <w:lvl w:ilvl="0" w:tplc="70BA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70E1411A"/>
    <w:multiLevelType w:val="hybridMultilevel"/>
    <w:tmpl w:val="73D64CA0"/>
    <w:lvl w:ilvl="0" w:tplc="9F4492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F64E20"/>
    <w:multiLevelType w:val="hybridMultilevel"/>
    <w:tmpl w:val="A0289A9C"/>
    <w:lvl w:ilvl="0" w:tplc="8474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46493"/>
    <w:multiLevelType w:val="hybridMultilevel"/>
    <w:tmpl w:val="89D638F0"/>
    <w:lvl w:ilvl="0" w:tplc="8C4257A6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01854">
    <w:abstractNumId w:val="29"/>
  </w:num>
  <w:num w:numId="2" w16cid:durableId="956328390">
    <w:abstractNumId w:val="16"/>
  </w:num>
  <w:num w:numId="3" w16cid:durableId="484593967">
    <w:abstractNumId w:val="21"/>
  </w:num>
  <w:num w:numId="4" w16cid:durableId="208610155">
    <w:abstractNumId w:val="15"/>
  </w:num>
  <w:num w:numId="5" w16cid:durableId="591352929">
    <w:abstractNumId w:val="17"/>
  </w:num>
  <w:num w:numId="6" w16cid:durableId="1104153280">
    <w:abstractNumId w:val="23"/>
  </w:num>
  <w:num w:numId="7" w16cid:durableId="457993075">
    <w:abstractNumId w:val="20"/>
  </w:num>
  <w:num w:numId="8" w16cid:durableId="1185629420">
    <w:abstractNumId w:val="7"/>
  </w:num>
  <w:num w:numId="9" w16cid:durableId="1062481411">
    <w:abstractNumId w:val="27"/>
  </w:num>
  <w:num w:numId="10" w16cid:durableId="768238098">
    <w:abstractNumId w:val="12"/>
  </w:num>
  <w:num w:numId="11" w16cid:durableId="203910788">
    <w:abstractNumId w:val="18"/>
  </w:num>
  <w:num w:numId="12" w16cid:durableId="1258367638">
    <w:abstractNumId w:val="14"/>
  </w:num>
  <w:num w:numId="13" w16cid:durableId="1460102294">
    <w:abstractNumId w:val="19"/>
  </w:num>
  <w:num w:numId="14" w16cid:durableId="1412653834">
    <w:abstractNumId w:val="6"/>
  </w:num>
  <w:num w:numId="15" w16cid:durableId="1766997896">
    <w:abstractNumId w:val="26"/>
  </w:num>
  <w:num w:numId="16" w16cid:durableId="1404599372">
    <w:abstractNumId w:val="11"/>
  </w:num>
  <w:num w:numId="17" w16cid:durableId="1885871484">
    <w:abstractNumId w:val="10"/>
  </w:num>
  <w:num w:numId="18" w16cid:durableId="1156410384">
    <w:abstractNumId w:val="5"/>
  </w:num>
  <w:num w:numId="19" w16cid:durableId="1124424991">
    <w:abstractNumId w:val="4"/>
  </w:num>
  <w:num w:numId="20" w16cid:durableId="2059744876">
    <w:abstractNumId w:val="24"/>
  </w:num>
  <w:num w:numId="21" w16cid:durableId="1754429162">
    <w:abstractNumId w:val="0"/>
  </w:num>
  <w:num w:numId="22" w16cid:durableId="1299187799">
    <w:abstractNumId w:val="22"/>
  </w:num>
  <w:num w:numId="23" w16cid:durableId="1413157740">
    <w:abstractNumId w:val="2"/>
  </w:num>
  <w:num w:numId="24" w16cid:durableId="796337531">
    <w:abstractNumId w:val="25"/>
  </w:num>
  <w:num w:numId="25" w16cid:durableId="1896046728">
    <w:abstractNumId w:val="9"/>
  </w:num>
  <w:num w:numId="26" w16cid:durableId="1535732338">
    <w:abstractNumId w:val="3"/>
  </w:num>
  <w:num w:numId="27" w16cid:durableId="1886941154">
    <w:abstractNumId w:val="1"/>
  </w:num>
  <w:num w:numId="28" w16cid:durableId="1287079212">
    <w:abstractNumId w:val="8"/>
  </w:num>
  <w:num w:numId="29" w16cid:durableId="652755596">
    <w:abstractNumId w:val="13"/>
  </w:num>
  <w:num w:numId="30" w16cid:durableId="5281043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CFE"/>
    <w:rsid w:val="00013E9B"/>
    <w:rsid w:val="00020504"/>
    <w:rsid w:val="00021E12"/>
    <w:rsid w:val="00023B36"/>
    <w:rsid w:val="0002638E"/>
    <w:rsid w:val="00027F1B"/>
    <w:rsid w:val="0004580E"/>
    <w:rsid w:val="0005471D"/>
    <w:rsid w:val="00054DCD"/>
    <w:rsid w:val="00056B47"/>
    <w:rsid w:val="00065824"/>
    <w:rsid w:val="00091DC9"/>
    <w:rsid w:val="000B7E64"/>
    <w:rsid w:val="000D1CA3"/>
    <w:rsid w:val="000E6B2E"/>
    <w:rsid w:val="000F4136"/>
    <w:rsid w:val="000F44B0"/>
    <w:rsid w:val="000F4851"/>
    <w:rsid w:val="00104465"/>
    <w:rsid w:val="00131ECA"/>
    <w:rsid w:val="001462BA"/>
    <w:rsid w:val="001620D1"/>
    <w:rsid w:val="001803D7"/>
    <w:rsid w:val="00181AAE"/>
    <w:rsid w:val="001A12A5"/>
    <w:rsid w:val="001A5DC7"/>
    <w:rsid w:val="001B3EF8"/>
    <w:rsid w:val="001C43F3"/>
    <w:rsid w:val="001C4C6D"/>
    <w:rsid w:val="001D69A5"/>
    <w:rsid w:val="001E0E7E"/>
    <w:rsid w:val="001E647D"/>
    <w:rsid w:val="001F04D9"/>
    <w:rsid w:val="00203F79"/>
    <w:rsid w:val="002057A1"/>
    <w:rsid w:val="00210114"/>
    <w:rsid w:val="00213A71"/>
    <w:rsid w:val="0021404D"/>
    <w:rsid w:val="0022537E"/>
    <w:rsid w:val="00233F32"/>
    <w:rsid w:val="00242FE3"/>
    <w:rsid w:val="00245920"/>
    <w:rsid w:val="00257E93"/>
    <w:rsid w:val="002733E0"/>
    <w:rsid w:val="00277474"/>
    <w:rsid w:val="00281E10"/>
    <w:rsid w:val="002977D1"/>
    <w:rsid w:val="002C4067"/>
    <w:rsid w:val="002C65D5"/>
    <w:rsid w:val="002D72E7"/>
    <w:rsid w:val="002E5714"/>
    <w:rsid w:val="002F2704"/>
    <w:rsid w:val="002F46A7"/>
    <w:rsid w:val="002F519E"/>
    <w:rsid w:val="00323F0A"/>
    <w:rsid w:val="00325A74"/>
    <w:rsid w:val="00326DEE"/>
    <w:rsid w:val="0033329F"/>
    <w:rsid w:val="0034101F"/>
    <w:rsid w:val="003472DB"/>
    <w:rsid w:val="00357866"/>
    <w:rsid w:val="0037369A"/>
    <w:rsid w:val="003816B7"/>
    <w:rsid w:val="00386B64"/>
    <w:rsid w:val="00390ACE"/>
    <w:rsid w:val="0039466D"/>
    <w:rsid w:val="003A2532"/>
    <w:rsid w:val="003D0A3C"/>
    <w:rsid w:val="003F1800"/>
    <w:rsid w:val="003F797C"/>
    <w:rsid w:val="00400816"/>
    <w:rsid w:val="004059F0"/>
    <w:rsid w:val="00406913"/>
    <w:rsid w:val="00430B69"/>
    <w:rsid w:val="00442064"/>
    <w:rsid w:val="00446A30"/>
    <w:rsid w:val="00456E10"/>
    <w:rsid w:val="0046368F"/>
    <w:rsid w:val="00476FBD"/>
    <w:rsid w:val="004811F8"/>
    <w:rsid w:val="00483203"/>
    <w:rsid w:val="004B48AA"/>
    <w:rsid w:val="004B7B86"/>
    <w:rsid w:val="004C1285"/>
    <w:rsid w:val="004C7DB8"/>
    <w:rsid w:val="00511B58"/>
    <w:rsid w:val="00517F10"/>
    <w:rsid w:val="00527026"/>
    <w:rsid w:val="00533552"/>
    <w:rsid w:val="00536F08"/>
    <w:rsid w:val="00550EF4"/>
    <w:rsid w:val="00552B0C"/>
    <w:rsid w:val="0055321A"/>
    <w:rsid w:val="00556D16"/>
    <w:rsid w:val="00570823"/>
    <w:rsid w:val="00581B5C"/>
    <w:rsid w:val="0059112B"/>
    <w:rsid w:val="00597649"/>
    <w:rsid w:val="005A645A"/>
    <w:rsid w:val="005B4E5C"/>
    <w:rsid w:val="005C0491"/>
    <w:rsid w:val="005D25C0"/>
    <w:rsid w:val="005D6157"/>
    <w:rsid w:val="005E1EC3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25A2A"/>
    <w:rsid w:val="00632B4F"/>
    <w:rsid w:val="0064023F"/>
    <w:rsid w:val="0065541B"/>
    <w:rsid w:val="00656E77"/>
    <w:rsid w:val="00673BB3"/>
    <w:rsid w:val="00676046"/>
    <w:rsid w:val="00676A2A"/>
    <w:rsid w:val="00683BAA"/>
    <w:rsid w:val="0068491C"/>
    <w:rsid w:val="00685A33"/>
    <w:rsid w:val="006902A6"/>
    <w:rsid w:val="006A4E2D"/>
    <w:rsid w:val="006B1CA7"/>
    <w:rsid w:val="006B2714"/>
    <w:rsid w:val="006C2948"/>
    <w:rsid w:val="00703016"/>
    <w:rsid w:val="00704765"/>
    <w:rsid w:val="0072073C"/>
    <w:rsid w:val="00741540"/>
    <w:rsid w:val="00746FA6"/>
    <w:rsid w:val="00747765"/>
    <w:rsid w:val="00757513"/>
    <w:rsid w:val="00797E74"/>
    <w:rsid w:val="007A2080"/>
    <w:rsid w:val="007A3B35"/>
    <w:rsid w:val="007A3CBA"/>
    <w:rsid w:val="007B7C36"/>
    <w:rsid w:val="007D32BC"/>
    <w:rsid w:val="007D68A9"/>
    <w:rsid w:val="007E0DAE"/>
    <w:rsid w:val="007E6F6A"/>
    <w:rsid w:val="00813F1F"/>
    <w:rsid w:val="00814BA0"/>
    <w:rsid w:val="00823985"/>
    <w:rsid w:val="00830D71"/>
    <w:rsid w:val="00836764"/>
    <w:rsid w:val="00840666"/>
    <w:rsid w:val="008421A9"/>
    <w:rsid w:val="008512BE"/>
    <w:rsid w:val="00866AC8"/>
    <w:rsid w:val="00870F27"/>
    <w:rsid w:val="00871279"/>
    <w:rsid w:val="00872A20"/>
    <w:rsid w:val="00880A17"/>
    <w:rsid w:val="00886F0B"/>
    <w:rsid w:val="00894840"/>
    <w:rsid w:val="008A13D0"/>
    <w:rsid w:val="008A473B"/>
    <w:rsid w:val="008B06DC"/>
    <w:rsid w:val="008B5E08"/>
    <w:rsid w:val="008C146A"/>
    <w:rsid w:val="008E6D1E"/>
    <w:rsid w:val="008F3597"/>
    <w:rsid w:val="008F5B6C"/>
    <w:rsid w:val="0090582E"/>
    <w:rsid w:val="00925D54"/>
    <w:rsid w:val="0094139C"/>
    <w:rsid w:val="0095550A"/>
    <w:rsid w:val="00961B00"/>
    <w:rsid w:val="0096335C"/>
    <w:rsid w:val="0096559B"/>
    <w:rsid w:val="00966390"/>
    <w:rsid w:val="00980F05"/>
    <w:rsid w:val="009834B4"/>
    <w:rsid w:val="009908B8"/>
    <w:rsid w:val="00993C7B"/>
    <w:rsid w:val="00994A9B"/>
    <w:rsid w:val="009C016F"/>
    <w:rsid w:val="009D41BA"/>
    <w:rsid w:val="009F38CF"/>
    <w:rsid w:val="00A04AFC"/>
    <w:rsid w:val="00A21FF3"/>
    <w:rsid w:val="00A22030"/>
    <w:rsid w:val="00A22EA7"/>
    <w:rsid w:val="00A26182"/>
    <w:rsid w:val="00A465BE"/>
    <w:rsid w:val="00A60C25"/>
    <w:rsid w:val="00A67063"/>
    <w:rsid w:val="00A74C91"/>
    <w:rsid w:val="00A922BC"/>
    <w:rsid w:val="00AA1AD4"/>
    <w:rsid w:val="00AC4B8C"/>
    <w:rsid w:val="00AD1475"/>
    <w:rsid w:val="00AD3CFC"/>
    <w:rsid w:val="00AD4BF6"/>
    <w:rsid w:val="00AE4444"/>
    <w:rsid w:val="00AF0319"/>
    <w:rsid w:val="00AF6205"/>
    <w:rsid w:val="00AF7237"/>
    <w:rsid w:val="00B134B4"/>
    <w:rsid w:val="00B16FA5"/>
    <w:rsid w:val="00B17F27"/>
    <w:rsid w:val="00B352C3"/>
    <w:rsid w:val="00B53490"/>
    <w:rsid w:val="00B628A9"/>
    <w:rsid w:val="00B977F8"/>
    <w:rsid w:val="00BB2574"/>
    <w:rsid w:val="00BE1316"/>
    <w:rsid w:val="00BE7C0B"/>
    <w:rsid w:val="00BF54D6"/>
    <w:rsid w:val="00C0490E"/>
    <w:rsid w:val="00C06A8E"/>
    <w:rsid w:val="00C21054"/>
    <w:rsid w:val="00C303C9"/>
    <w:rsid w:val="00C417B8"/>
    <w:rsid w:val="00C452DC"/>
    <w:rsid w:val="00C52BEA"/>
    <w:rsid w:val="00C53746"/>
    <w:rsid w:val="00C74C06"/>
    <w:rsid w:val="00C84518"/>
    <w:rsid w:val="00CA330A"/>
    <w:rsid w:val="00CB6F33"/>
    <w:rsid w:val="00CC3714"/>
    <w:rsid w:val="00CC4DB6"/>
    <w:rsid w:val="00CD28D6"/>
    <w:rsid w:val="00CF6ECB"/>
    <w:rsid w:val="00D035EE"/>
    <w:rsid w:val="00D26758"/>
    <w:rsid w:val="00D26B86"/>
    <w:rsid w:val="00D52BAE"/>
    <w:rsid w:val="00D64520"/>
    <w:rsid w:val="00D65F4A"/>
    <w:rsid w:val="00DB6949"/>
    <w:rsid w:val="00DF6046"/>
    <w:rsid w:val="00E02642"/>
    <w:rsid w:val="00E36053"/>
    <w:rsid w:val="00E41AD2"/>
    <w:rsid w:val="00E43EA0"/>
    <w:rsid w:val="00E46BBE"/>
    <w:rsid w:val="00E50178"/>
    <w:rsid w:val="00E56225"/>
    <w:rsid w:val="00E63AE5"/>
    <w:rsid w:val="00E64BEC"/>
    <w:rsid w:val="00E92B90"/>
    <w:rsid w:val="00EA1DFD"/>
    <w:rsid w:val="00EA45B8"/>
    <w:rsid w:val="00EB0FEB"/>
    <w:rsid w:val="00ED06FE"/>
    <w:rsid w:val="00EE092B"/>
    <w:rsid w:val="00EE2081"/>
    <w:rsid w:val="00EF29B9"/>
    <w:rsid w:val="00EF5EB9"/>
    <w:rsid w:val="00F07ED6"/>
    <w:rsid w:val="00F246D5"/>
    <w:rsid w:val="00F31D67"/>
    <w:rsid w:val="00F366C9"/>
    <w:rsid w:val="00F5104D"/>
    <w:rsid w:val="00F52228"/>
    <w:rsid w:val="00F73772"/>
    <w:rsid w:val="00F84EFE"/>
    <w:rsid w:val="00F91694"/>
    <w:rsid w:val="00FA16AF"/>
    <w:rsid w:val="00FA64E4"/>
    <w:rsid w:val="00FC31B6"/>
    <w:rsid w:val="00FC3D47"/>
    <w:rsid w:val="00FC56A2"/>
    <w:rsid w:val="00FC6B61"/>
    <w:rsid w:val="00FE0D7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E769976F-1D13-47AE-9D20-06023AD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B7C36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0205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5</cp:revision>
  <cp:lastPrinted>2022-04-12T10:39:00Z</cp:lastPrinted>
  <dcterms:created xsi:type="dcterms:W3CDTF">2022-04-07T10:03:00Z</dcterms:created>
  <dcterms:modified xsi:type="dcterms:W3CDTF">2022-04-12T10:48:00Z</dcterms:modified>
</cp:coreProperties>
</file>