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AF5E" w14:textId="77777777" w:rsidR="00AB34B5" w:rsidRPr="00AB34B5" w:rsidRDefault="00AB34B5" w:rsidP="00AB34B5">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3E42D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684125289" r:id="rId6"/>
        </w:object>
      </w:r>
      <w:r w:rsidRPr="00AB34B5">
        <w:rPr>
          <w:rFonts w:ascii="Times New Roman" w:eastAsia="Times New Roman" w:hAnsi="Times New Roman" w:cs="Times New Roman"/>
          <w:lang w:val="en-AU"/>
        </w:rPr>
        <w:t xml:space="preserve">     </w:t>
      </w:r>
    </w:p>
    <w:p w14:paraId="3D9471FB"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02E572F1"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37774957"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76455483" w14:textId="725B6AF2" w:rsidR="00AB34B5" w:rsidRPr="00AB34B5" w:rsidRDefault="00BB1767" w:rsidP="00BB1767">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w:t>
      </w:r>
      <w:r w:rsidR="00AB34B5" w:rsidRPr="00AB34B5">
        <w:rPr>
          <w:rFonts w:ascii="Times New Roman" w:eastAsia="Times New Roman" w:hAnsi="Times New Roman" w:cs="Times New Roman"/>
        </w:rPr>
        <w:t>GRAD OMIŠ</w:t>
      </w:r>
    </w:p>
    <w:p w14:paraId="5CC8287D"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05C629D7" w14:textId="77777777" w:rsidR="00AB34B5" w:rsidRPr="00AB34B5" w:rsidRDefault="00AB34B5" w:rsidP="00AB34B5">
      <w:pPr>
        <w:spacing w:after="0" w:line="240" w:lineRule="auto"/>
        <w:rPr>
          <w:rFonts w:ascii="Times New Roman" w:eastAsia="Times New Roman" w:hAnsi="Times New Roman" w:cs="Times New Roman"/>
        </w:rPr>
      </w:pPr>
    </w:p>
    <w:p w14:paraId="1E3FDC33" w14:textId="6F1C9DB0" w:rsidR="00AB34B5" w:rsidRPr="00AB34B5" w:rsidRDefault="00AB34B5" w:rsidP="00AB34B5">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w:t>
      </w:r>
      <w:r w:rsidR="00BB1767">
        <w:rPr>
          <w:rFonts w:ascii="Times New Roman" w:eastAsia="Times New Roman" w:hAnsi="Times New Roman" w:cs="Times New Roman"/>
        </w:rPr>
        <w:t xml:space="preserve"> </w:t>
      </w:r>
      <w:r w:rsidRPr="00AB34B5">
        <w:rPr>
          <w:rFonts w:ascii="Times New Roman" w:eastAsia="Times New Roman" w:hAnsi="Times New Roman" w:cs="Times New Roman"/>
        </w:rPr>
        <w:t xml:space="preserve">2/21 ) i Odluke o davanju u zakup poslovnog prostora („Službeni glasnik Grada Omiša“ br. 1/12, 8/17, 3/19, 10/19 ) te Zaključka Gradonačelnika Grada Omiša, KLASA: </w:t>
      </w:r>
      <w:r w:rsidRPr="00AB34B5">
        <w:rPr>
          <w:rFonts w:ascii="Times New Roman" w:eastAsia="Times New Roman" w:hAnsi="Times New Roman" w:cs="Times New Roman"/>
          <w:lang w:val="en-AU"/>
        </w:rPr>
        <w:t xml:space="preserve">372-01/21-01/07, </w:t>
      </w:r>
      <w:r w:rsidRPr="00AB34B5">
        <w:rPr>
          <w:rFonts w:ascii="Times New Roman" w:eastAsia="Times New Roman" w:hAnsi="Times New Roman" w:cs="Times New Roman"/>
        </w:rPr>
        <w:t xml:space="preserve">URBROJ: </w:t>
      </w:r>
      <w:r w:rsidRPr="00AB34B5">
        <w:rPr>
          <w:rFonts w:ascii="Times New Roman" w:eastAsia="Times New Roman" w:hAnsi="Times New Roman" w:cs="Times New Roman"/>
          <w:lang w:val="en-AU"/>
        </w:rPr>
        <w:t xml:space="preserve">2155/1-02-21-2 </w:t>
      </w:r>
      <w:r w:rsidRPr="00AB34B5">
        <w:rPr>
          <w:rFonts w:ascii="Times New Roman" w:eastAsia="Times New Roman" w:hAnsi="Times New Roman" w:cs="Times New Roman"/>
        </w:rPr>
        <w:t>od 1.</w:t>
      </w:r>
      <w:r w:rsidR="00B1666C">
        <w:rPr>
          <w:rFonts w:ascii="Times New Roman" w:eastAsia="Times New Roman" w:hAnsi="Times New Roman" w:cs="Times New Roman"/>
        </w:rPr>
        <w:t>6</w:t>
      </w:r>
      <w:r w:rsidRPr="00AB34B5">
        <w:rPr>
          <w:rFonts w:ascii="Times New Roman" w:eastAsia="Times New Roman" w:hAnsi="Times New Roman" w:cs="Times New Roman"/>
        </w:rPr>
        <w:t xml:space="preserve">. 2021.godine                                                              </w:t>
      </w:r>
    </w:p>
    <w:p w14:paraId="12EF41C2"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 a s p i s u j e  N A T J E Č A J</w:t>
      </w:r>
    </w:p>
    <w:p w14:paraId="7FBA6FE9" w14:textId="77777777" w:rsidR="00AB34B5" w:rsidRPr="00AB34B5" w:rsidRDefault="00AB34B5" w:rsidP="00AB34B5">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2E6445F1" w14:textId="77777777" w:rsidR="00AB34B5" w:rsidRPr="00AB34B5" w:rsidRDefault="00AB34B5" w:rsidP="00AB34B5">
      <w:pPr>
        <w:spacing w:after="0" w:line="240" w:lineRule="auto"/>
        <w:jc w:val="both"/>
        <w:rPr>
          <w:rFonts w:ascii="Times New Roman" w:eastAsia="Times New Roman" w:hAnsi="Times New Roman" w:cs="Times New Roman"/>
        </w:rPr>
      </w:pPr>
    </w:p>
    <w:p w14:paraId="57DBF19C" w14:textId="7FB75476" w:rsidR="00AB34B5" w:rsidRPr="00AB34B5" w:rsidRDefault="00AB34B5" w:rsidP="00AB34B5">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sidR="00F86ABC">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sidR="00F86ABC">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sidR="00F86ABC">
        <w:rPr>
          <w:rFonts w:ascii="Times New Roman" w:eastAsia="Times New Roman" w:hAnsi="Times New Roman" w:cs="Times New Roman"/>
        </w:rPr>
        <w:t>a</w:t>
      </w:r>
      <w:r w:rsidRPr="00AB34B5">
        <w:rPr>
          <w:rFonts w:ascii="Times New Roman" w:eastAsia="Times New Roman" w:hAnsi="Times New Roman" w:cs="Times New Roman"/>
        </w:rPr>
        <w:t xml:space="preserve"> u Mjesnom domu u </w:t>
      </w:r>
      <w:proofErr w:type="spellStart"/>
      <w:r w:rsidRPr="00AB34B5">
        <w:rPr>
          <w:rFonts w:ascii="Times New Roman" w:eastAsia="Times New Roman" w:hAnsi="Times New Roman" w:cs="Times New Roman"/>
        </w:rPr>
        <w:t>Podašpilju</w:t>
      </w:r>
      <w:proofErr w:type="spellEnd"/>
      <w:r w:rsidRPr="00AB34B5">
        <w:rPr>
          <w:rFonts w:ascii="Times New Roman" w:eastAsia="Times New Roman" w:hAnsi="Times New Roman" w:cs="Times New Roman"/>
        </w:rPr>
        <w:t>,</w:t>
      </w:r>
      <w:r w:rsidR="00F86ABC">
        <w:rPr>
          <w:rFonts w:ascii="Times New Roman" w:eastAsia="Times New Roman" w:hAnsi="Times New Roman" w:cs="Times New Roman"/>
        </w:rPr>
        <w:t xml:space="preserve"> </w:t>
      </w:r>
      <w:r w:rsidRPr="00AB34B5">
        <w:rPr>
          <w:rFonts w:ascii="Times New Roman" w:eastAsia="Times New Roman" w:hAnsi="Times New Roman" w:cs="Times New Roman"/>
        </w:rPr>
        <w:t xml:space="preserve">kat.čest.1653/1 i 1653/2 k.o. </w:t>
      </w:r>
      <w:proofErr w:type="spellStart"/>
      <w:r w:rsidRPr="00AB34B5">
        <w:rPr>
          <w:rFonts w:ascii="Times New Roman" w:eastAsia="Times New Roman" w:hAnsi="Times New Roman" w:cs="Times New Roman"/>
        </w:rPr>
        <w:t>Svinišće</w:t>
      </w:r>
      <w:proofErr w:type="spellEnd"/>
      <w:r w:rsidRPr="00AB34B5">
        <w:rPr>
          <w:rFonts w:ascii="Times New Roman" w:eastAsia="Times New Roman" w:hAnsi="Times New Roman" w:cs="Times New Roman"/>
        </w:rPr>
        <w:t xml:space="preserve">, </w:t>
      </w:r>
      <w:r w:rsidR="00F86ABC">
        <w:rPr>
          <w:rFonts w:ascii="Times New Roman" w:eastAsia="Times New Roman" w:hAnsi="Times New Roman" w:cs="Times New Roman"/>
        </w:rPr>
        <w:t>a</w:t>
      </w:r>
      <w:r w:rsidRPr="00AB34B5">
        <w:rPr>
          <w:rFonts w:ascii="Times New Roman" w:eastAsia="Times New Roman" w:hAnsi="Times New Roman" w:cs="Times New Roman"/>
        </w:rPr>
        <w:t xml:space="preserve"> koji se sastoji od prostorije u suterenu</w:t>
      </w:r>
      <w:r w:rsidR="00620F60" w:rsidRPr="00620F60">
        <w:rPr>
          <w:rFonts w:ascii="Times New Roman" w:eastAsia="Times New Roman" w:hAnsi="Times New Roman" w:cs="Times New Roman"/>
        </w:rPr>
        <w:t xml:space="preserve"> </w:t>
      </w:r>
      <w:r w:rsidR="00620F60">
        <w:rPr>
          <w:rFonts w:ascii="Times New Roman" w:eastAsia="Times New Roman" w:hAnsi="Times New Roman" w:cs="Times New Roman"/>
        </w:rPr>
        <w:t>Mjesnog doma</w:t>
      </w:r>
      <w:r w:rsidRPr="00AB34B5">
        <w:rPr>
          <w:rFonts w:ascii="Times New Roman" w:eastAsia="Times New Roman" w:hAnsi="Times New Roman" w:cs="Times New Roman"/>
        </w:rPr>
        <w:t xml:space="preserve">, površine 60,36 </w:t>
      </w:r>
      <w:r w:rsidRPr="00AB34B5">
        <w:rPr>
          <w:rFonts w:ascii="Times New Roman" w:eastAsia="Times New Roman" w:hAnsi="Times New Roman" w:cs="Times New Roman"/>
          <w:color w:val="000000" w:themeColor="text1"/>
          <w:lang w:val="en-GB" w:eastAsia="en-GB"/>
        </w:rPr>
        <w:t>m²</w:t>
      </w:r>
      <w:r w:rsidRPr="00AB34B5">
        <w:rPr>
          <w:rFonts w:ascii="Times New Roman" w:eastAsia="Times New Roman" w:hAnsi="Times New Roman" w:cs="Times New Roman"/>
        </w:rPr>
        <w:t xml:space="preserve"> i dijela prostorije u prizemlju</w:t>
      </w:r>
      <w:r w:rsidR="00F86ABC">
        <w:rPr>
          <w:rFonts w:ascii="Times New Roman" w:eastAsia="Times New Roman" w:hAnsi="Times New Roman" w:cs="Times New Roman"/>
        </w:rPr>
        <w:t xml:space="preserve"> Mjesnog doma</w:t>
      </w:r>
      <w:r w:rsidRPr="00AB34B5">
        <w:rPr>
          <w:rFonts w:ascii="Times New Roman" w:eastAsia="Times New Roman" w:hAnsi="Times New Roman" w:cs="Times New Roman"/>
        </w:rPr>
        <w:t>, površine 65,50</w:t>
      </w:r>
      <w:r w:rsidRPr="00AB34B5">
        <w:rPr>
          <w:rFonts w:ascii="Times New Roman" w:eastAsia="Times New Roman" w:hAnsi="Times New Roman" w:cs="Times New Roman"/>
          <w:color w:val="000000" w:themeColor="text1"/>
          <w:lang w:val="en-GB" w:eastAsia="en-GB"/>
        </w:rPr>
        <w:t xml:space="preserve"> m²,</w:t>
      </w:r>
      <w:r w:rsidRPr="00AB34B5">
        <w:rPr>
          <w:rFonts w:ascii="Times New Roman" w:eastAsia="Times New Roman" w:hAnsi="Times New Roman" w:cs="Times New Roman"/>
        </w:rPr>
        <w:t xml:space="preserve"> kako je to prikazano na skici koja je u privitku ovog natječaja, s namjenom obavljanja djelatnosti: proizvodnja vina.</w:t>
      </w:r>
    </w:p>
    <w:p w14:paraId="2BD0DD51" w14:textId="13867F6D" w:rsidR="00AB34B5" w:rsidRPr="00681AD1" w:rsidRDefault="00AB34B5" w:rsidP="00681AD1">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AB34B5">
        <w:rPr>
          <w:rFonts w:ascii="Times New Roman" w:eastAsia="Times New Roman" w:hAnsi="Times New Roman" w:cs="Times New Roman"/>
        </w:rPr>
        <w:t>Poslovni prostor se daje u zakup na rok od 7 godina. Početna cijena zakupa iznosi 200,00 EUR mjesečno.</w:t>
      </w:r>
      <w:r w:rsidRPr="00AB34B5">
        <w:rPr>
          <w:rFonts w:ascii="Times New Roman" w:eastAsia="Times New Roman" w:hAnsi="Times New Roman" w:cs="Times New Roman"/>
          <w:color w:val="000000" w:themeColor="text1"/>
        </w:rPr>
        <w:t xml:space="preserve"> Mjesečna zakupnina plaća se unaprijed, najkasnije do petog dana u mjesecu</w:t>
      </w:r>
      <w:r w:rsidR="00D17E19">
        <w:rPr>
          <w:rFonts w:ascii="Times New Roman" w:eastAsia="Times New Roman" w:hAnsi="Times New Roman" w:cs="Times New Roman"/>
          <w:color w:val="000000" w:themeColor="text1"/>
        </w:rPr>
        <w:t>,</w:t>
      </w:r>
      <w:r w:rsidR="00D17E19" w:rsidRPr="00D17E19">
        <w:rPr>
          <w:rFonts w:ascii="Times New Roman" w:eastAsia="Calibri" w:hAnsi="Times New Roman" w:cs="Times New Roman"/>
          <w:color w:val="000000"/>
          <w:lang w:eastAsia="en-GB"/>
        </w:rPr>
        <w:t xml:space="preserve"> </w:t>
      </w:r>
      <w:r w:rsidR="00D17E19" w:rsidRPr="006D163D">
        <w:rPr>
          <w:rFonts w:ascii="Times New Roman" w:eastAsia="Calibri" w:hAnsi="Times New Roman" w:cs="Times New Roman"/>
          <w:color w:val="000000"/>
          <w:lang w:eastAsia="en-GB"/>
        </w:rPr>
        <w:t>u</w:t>
      </w:r>
      <w:r w:rsidR="00D17E19" w:rsidRPr="006D163D">
        <w:t xml:space="preserve"> </w:t>
      </w:r>
      <w:r w:rsidR="00D17E19" w:rsidRPr="006D163D">
        <w:rPr>
          <w:rFonts w:ascii="Times New Roman" w:eastAsia="Calibri" w:hAnsi="Times New Roman" w:cs="Times New Roman"/>
          <w:color w:val="000000"/>
          <w:lang w:eastAsia="en-GB"/>
        </w:rPr>
        <w:t>protuvrijed</w:t>
      </w:r>
      <w:r w:rsidR="00EA4518">
        <w:rPr>
          <w:rFonts w:ascii="Times New Roman" w:eastAsia="Calibri" w:hAnsi="Times New Roman" w:cs="Times New Roman"/>
          <w:color w:val="000000"/>
          <w:lang w:eastAsia="en-GB"/>
        </w:rPr>
        <w:t>n</w:t>
      </w:r>
      <w:r w:rsidR="00D17E19" w:rsidRPr="006D163D">
        <w:rPr>
          <w:rFonts w:ascii="Times New Roman" w:eastAsia="Calibri" w:hAnsi="Times New Roman" w:cs="Times New Roman"/>
          <w:color w:val="000000"/>
          <w:lang w:eastAsia="en-GB"/>
        </w:rPr>
        <w:t>osti u kunama po srednjem tečaju HNB koji vrijedi prvog dana u mjesecu za koji se plaća</w:t>
      </w:r>
      <w:r w:rsidR="00D17E19">
        <w:rPr>
          <w:rFonts w:ascii="Times New Roman" w:eastAsia="Calibri" w:hAnsi="Times New Roman" w:cs="Times New Roman"/>
          <w:color w:val="000000"/>
          <w:sz w:val="24"/>
          <w:szCs w:val="24"/>
          <w:lang w:eastAsia="en-GB"/>
        </w:rPr>
        <w:t xml:space="preserve">. </w:t>
      </w:r>
      <w:r w:rsidRPr="00AB34B5">
        <w:rPr>
          <w:rFonts w:ascii="Times New Roman" w:eastAsia="Times New Roman" w:hAnsi="Times New Roman" w:cs="Times New Roman"/>
          <w:color w:val="000000" w:themeColor="text1"/>
        </w:rPr>
        <w:t>Odabrani ponuditelj preuzima obvezu plaćanja PDV-a na mjesečnu zakupninu.</w:t>
      </w:r>
      <w:r w:rsidR="00681AD1" w:rsidRPr="00681AD1">
        <w:rPr>
          <w:rFonts w:ascii="Times New Roman" w:eastAsia="Times New Roman" w:hAnsi="Times New Roman" w:cs="Times New Roman"/>
          <w:sz w:val="24"/>
          <w:szCs w:val="24"/>
        </w:rPr>
        <w:t xml:space="preserve"> </w:t>
      </w:r>
      <w:r w:rsidR="00681AD1"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06C738A2" w14:textId="27ACDF10"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sidR="00DF7F2E">
        <w:rPr>
          <w:rFonts w:ascii="Times New Roman" w:eastAsia="Times New Roman" w:hAnsi="Times New Roman" w:cs="Times New Roman"/>
        </w:rPr>
        <w:t xml:space="preserve"> </w:t>
      </w:r>
      <w:r w:rsidR="00DF7F2E" w:rsidRPr="009B24CE">
        <w:rPr>
          <w:rFonts w:ascii="Times New Roman" w:eastAsia="Times New Roman" w:hAnsi="Times New Roman" w:cs="Times New Roman"/>
        </w:rPr>
        <w:t>(struja, odvoz smeća, komunalna naknada</w:t>
      </w:r>
      <w:r w:rsidR="009B24CE" w:rsidRPr="009B24CE">
        <w:rPr>
          <w:rFonts w:ascii="Times New Roman" w:eastAsia="Times New Roman" w:hAnsi="Times New Roman" w:cs="Times New Roman"/>
        </w:rPr>
        <w:t xml:space="preserve">, </w:t>
      </w:r>
      <w:r w:rsidR="009B24CE">
        <w:rPr>
          <w:rFonts w:ascii="Times New Roman" w:eastAsia="Times New Roman" w:hAnsi="Times New Roman" w:cs="Times New Roman"/>
        </w:rPr>
        <w:t>čišćenje</w:t>
      </w:r>
      <w:r w:rsidR="009B24CE" w:rsidRPr="009B24CE">
        <w:rPr>
          <w:rFonts w:ascii="Times New Roman" w:eastAsia="Times New Roman" w:hAnsi="Times New Roman" w:cs="Times New Roman"/>
        </w:rPr>
        <w:t xml:space="preserve"> septičke jame</w:t>
      </w:r>
      <w:r w:rsidR="00DF7F2E" w:rsidRPr="009B24CE">
        <w:rPr>
          <w:rFonts w:ascii="Times New Roman" w:eastAsia="Times New Roman" w:hAnsi="Times New Roman" w:cs="Times New Roman"/>
        </w:rPr>
        <w:t xml:space="preserve"> i dr.)</w:t>
      </w:r>
      <w:r w:rsidRPr="009B24CE">
        <w:rPr>
          <w:rFonts w:ascii="Times New Roman" w:eastAsia="Times New Roman" w:hAnsi="Times New Roman" w:cs="Times New Roman"/>
        </w:rPr>
        <w:t>,</w:t>
      </w:r>
      <w:r w:rsidRPr="00AB34B5">
        <w:rPr>
          <w:rFonts w:ascii="Times New Roman" w:eastAsia="Times New Roman" w:hAnsi="Times New Roman" w:cs="Times New Roman"/>
        </w:rPr>
        <w:t xml:space="preserve"> pristojbe, poreze i naknade vezane za korištenje prostora.</w:t>
      </w:r>
    </w:p>
    <w:p w14:paraId="23D447EA" w14:textId="77777777"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Ponuditelji su dužni uplatiti jamčevinu u iznosu od 150,00 kuna na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21D7A42A" w14:textId="77777777"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se daje u zakup u viđenom stanju, a ponuditelji su dužni dati izjavu kojom potvrđuju da su upoznati sa stanjem i površinom poslovnog prostora za kojeg se natječu, te da nemaju na navedeno nikakvih primjedbi.</w:t>
      </w:r>
    </w:p>
    <w:p w14:paraId="68C1B606" w14:textId="37C95B60" w:rsidR="00AB34B5" w:rsidRPr="00AB34B5" w:rsidRDefault="00AB34B5" w:rsidP="00AB34B5">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Prostor koji se daje u zakup potrebno je prethodno odgovarajuće urediti za obavljanje djelatnosti iz točke 1. ovog natječaja. Troškove uređenja poslovnog prostora snosi </w:t>
      </w:r>
      <w:r w:rsidRPr="00AB34B5">
        <w:rPr>
          <w:rFonts w:ascii="Times New Roman" w:eastAsia="Times New Roman" w:hAnsi="Times New Roman" w:cs="Times New Roman"/>
          <w:color w:val="000000" w:themeColor="text1"/>
        </w:rPr>
        <w:t xml:space="preserve">odabrani ponuditelj te </w:t>
      </w:r>
      <w:r w:rsidRPr="00AB34B5">
        <w:rPr>
          <w:rFonts w:ascii="Times New Roman" w:eastAsia="Times New Roman" w:hAnsi="Times New Roman" w:cs="Times New Roman"/>
        </w:rPr>
        <w:t>se obvezuje o svom trošku pribaviti projektnu dokumentaciju, uz prethodnu pisanu</w:t>
      </w:r>
      <w:r w:rsidR="00620F60">
        <w:rPr>
          <w:rFonts w:ascii="Times New Roman" w:eastAsia="Times New Roman" w:hAnsi="Times New Roman" w:cs="Times New Roman"/>
        </w:rPr>
        <w:t xml:space="preserve"> </w:t>
      </w:r>
      <w:r w:rsidRPr="00AB34B5">
        <w:rPr>
          <w:rFonts w:ascii="Times New Roman" w:eastAsia="Times New Roman" w:hAnsi="Times New Roman" w:cs="Times New Roman"/>
        </w:rPr>
        <w:t>suglasnost zakupodavca, a</w:t>
      </w:r>
      <w:r w:rsidRPr="00AB34B5">
        <w:rPr>
          <w:rFonts w:ascii="Times New Roman" w:eastAsia="Times New Roman" w:hAnsi="Times New Roman" w:cs="Times New Roman"/>
          <w:color w:val="000000"/>
        </w:rPr>
        <w:t xml:space="preserve"> bez prava povrata uloženih sredstava. </w:t>
      </w:r>
    </w:p>
    <w:p w14:paraId="6A70EB0E" w14:textId="77777777"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poslovnog prostora koji je predmet zakupa ne može se dati u podzakup.</w:t>
      </w:r>
    </w:p>
    <w:p w14:paraId="08F660FD" w14:textId="4AF8D217" w:rsidR="00AB34B5" w:rsidRPr="00E10824" w:rsidRDefault="00AB34B5" w:rsidP="00E10824">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Pravo prednosti na sklapanje ugovora o zakupu poslovnog prostora imaju osobe iz članka 132. Zakona o hrvatskim braniteljima iz Domovinskog rata i članovima njihovih obitelji („Narodne novine“, broj 121/17, 98/19)</w:t>
      </w:r>
      <w:r w:rsidRPr="00AB34B5">
        <w:rPr>
          <w:rFonts w:ascii="TimesNewRomanPSMT" w:hAnsi="TimesNewRomanPSMT" w:cs="TimesNewRomanPSMT"/>
        </w:rPr>
        <w:t xml:space="preserve"> ak</w:t>
      </w:r>
      <w:r w:rsidR="00E10824">
        <w:rPr>
          <w:rFonts w:ascii="TimesNewRomanPSMT" w:hAnsi="TimesNewRomanPSMT" w:cs="TimesNewRomanPSMT"/>
        </w:rPr>
        <w:t>o</w:t>
      </w:r>
      <w:r w:rsidRPr="00AB34B5">
        <w:rPr>
          <w:rFonts w:ascii="TimesNewRomanPSMT" w:hAnsi="TimesNewRomanPSMT" w:cs="TimesNewRomanPSMT"/>
        </w:rPr>
        <w:t xml:space="preserve"> te osobe </w:t>
      </w:r>
      <w:r w:rsidR="00E10824">
        <w:rPr>
          <w:rFonts w:ascii="TimesNewRomanPSMT" w:hAnsi="TimesNewRomanPSMT" w:cs="TimesNewRomanPSMT"/>
        </w:rPr>
        <w:t xml:space="preserve">ispunjavaju uvjete </w:t>
      </w:r>
      <w:r w:rsidR="003B532A">
        <w:rPr>
          <w:rFonts w:ascii="TimesNewRomanPSMT" w:hAnsi="TimesNewRomanPSMT" w:cs="TimesNewRomanPSMT"/>
        </w:rPr>
        <w:t xml:space="preserve">ovog </w:t>
      </w:r>
      <w:r w:rsidR="00E10824">
        <w:rPr>
          <w:rFonts w:ascii="TimesNewRomanPSMT" w:hAnsi="TimesNewRomanPSMT" w:cs="TimesNewRomanPSMT"/>
        </w:rPr>
        <w:t>natječaja i prihvate najviši</w:t>
      </w:r>
      <w:r w:rsidR="00E10824" w:rsidRPr="00E10824">
        <w:rPr>
          <w:rFonts w:ascii="TimesNewRomanPSMT" w:hAnsi="TimesNewRomanPSMT" w:cs="TimesNewRomanPSMT"/>
        </w:rPr>
        <w:t xml:space="preserve"> </w:t>
      </w:r>
      <w:r w:rsidR="003B532A">
        <w:rPr>
          <w:rFonts w:ascii="TimesNewRomanPSMT" w:hAnsi="TimesNewRomanPSMT" w:cs="TimesNewRomanPSMT"/>
        </w:rPr>
        <w:t xml:space="preserve">ponuđeni </w:t>
      </w:r>
      <w:r w:rsidR="00E10824">
        <w:rPr>
          <w:rFonts w:ascii="TimesNewRomanPSMT" w:hAnsi="TimesNewRomanPSMT" w:cs="TimesNewRomanPSMT"/>
        </w:rPr>
        <w:t xml:space="preserve">iznos </w:t>
      </w:r>
      <w:r w:rsidR="003B532A">
        <w:rPr>
          <w:rFonts w:ascii="TimesNewRomanPSMT" w:hAnsi="TimesNewRomanPSMT" w:cs="TimesNewRomanPSMT"/>
        </w:rPr>
        <w:t>mjesečne</w:t>
      </w:r>
      <w:r w:rsidR="00E10824">
        <w:rPr>
          <w:rFonts w:ascii="TimesNewRomanPSMT" w:hAnsi="TimesNewRomanPSMT" w:cs="TimesNewRomanPSMT"/>
        </w:rPr>
        <w:t xml:space="preserve"> zakupnine.</w:t>
      </w:r>
    </w:p>
    <w:p w14:paraId="6EF388C6" w14:textId="77777777"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Pregled poslovnog prostora može se izvršiti uz prethodnu obveznu najavu telefonom na broj 021/376-048.</w:t>
      </w:r>
    </w:p>
    <w:p w14:paraId="0FD2FCFC" w14:textId="77777777" w:rsidR="00AB34B5" w:rsidRPr="00AB34B5" w:rsidRDefault="00AB34B5" w:rsidP="00AB34B5">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Ponuda mora sadržavati:</w:t>
      </w:r>
    </w:p>
    <w:p w14:paraId="2C3FF623" w14:textId="45C3481E" w:rsidR="00AB34B5" w:rsidRPr="00AB34B5" w:rsidRDefault="00AB34B5" w:rsidP="00AB34B5">
      <w:pPr>
        <w:spacing w:after="0"/>
        <w:ind w:left="360"/>
        <w:jc w:val="both"/>
        <w:rPr>
          <w:rFonts w:ascii="Times New Roman" w:hAnsi="Times New Roman" w:cs="Times New Roman"/>
          <w:lang w:val="en-GB"/>
        </w:rPr>
      </w:pPr>
      <w:r w:rsidRPr="00AB34B5">
        <w:rPr>
          <w:rFonts w:ascii="Times New Roman" w:eastAsia="Times New Roman" w:hAnsi="Times New Roman" w:cs="Times New Roman"/>
        </w:rPr>
        <w:t xml:space="preserve">- ime i prezime ponuditelja, </w:t>
      </w:r>
      <w:proofErr w:type="spellStart"/>
      <w:r w:rsidRPr="00AB34B5">
        <w:rPr>
          <w:rFonts w:ascii="Times New Roman" w:hAnsi="Times New Roman" w:cs="Times New Roman"/>
          <w:lang w:val="en-GB"/>
        </w:rPr>
        <w:t>točnu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adresu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ponuditelja</w:t>
      </w:r>
      <w:proofErr w:type="spellEnd"/>
      <w:r w:rsidRPr="00AB34B5">
        <w:rPr>
          <w:rFonts w:ascii="Times New Roman" w:hAnsi="Times New Roman" w:cs="Times New Roman"/>
          <w:lang w:val="en-GB"/>
        </w:rPr>
        <w:t xml:space="preserve">, OIB, </w:t>
      </w:r>
      <w:proofErr w:type="spellStart"/>
      <w:r w:rsidRPr="00AB34B5">
        <w:rPr>
          <w:rFonts w:ascii="Times New Roman" w:hAnsi="Times New Roman" w:cs="Times New Roman"/>
          <w:lang w:val="en-GB"/>
        </w:rPr>
        <w:t>adresu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elektroničke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pošte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broj</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telefona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radi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kontakta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te</w:t>
      </w:r>
      <w:proofErr w:type="spellEnd"/>
      <w:r w:rsidRPr="00AB34B5">
        <w:rPr>
          <w:rFonts w:ascii="Times New Roman" w:hAnsi="Times New Roman" w:cs="Times New Roman"/>
          <w:lang w:val="en-GB"/>
        </w:rPr>
        <w:t xml:space="preserve"> IBAN </w:t>
      </w:r>
      <w:proofErr w:type="spellStart"/>
      <w:r w:rsidRPr="00AB34B5">
        <w:rPr>
          <w:rFonts w:ascii="Times New Roman" w:hAnsi="Times New Roman" w:cs="Times New Roman"/>
          <w:lang w:val="en-GB"/>
        </w:rPr>
        <w:t>žiro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računa</w:t>
      </w:r>
      <w:proofErr w:type="spellEnd"/>
      <w:r w:rsidRPr="00AB34B5">
        <w:rPr>
          <w:rFonts w:ascii="Times New Roman" w:hAnsi="Times New Roman" w:cs="Times New Roman"/>
          <w:lang w:val="en-GB"/>
        </w:rPr>
        <w:t xml:space="preserve"> za </w:t>
      </w:r>
      <w:proofErr w:type="spellStart"/>
      <w:r w:rsidRPr="00AB34B5">
        <w:rPr>
          <w:rFonts w:ascii="Times New Roman" w:hAnsi="Times New Roman" w:cs="Times New Roman"/>
          <w:lang w:val="en-GB"/>
        </w:rPr>
        <w:t>potrebe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ponuditelju</w:t>
      </w:r>
      <w:proofErr w:type="spellEnd"/>
      <w:r w:rsidRPr="00AB34B5">
        <w:rPr>
          <w:rFonts w:ascii="Times New Roman" w:hAnsi="Times New Roman" w:cs="Times New Roman"/>
          <w:lang w:val="en-GB"/>
        </w:rPr>
        <w:t xml:space="preserve"> koji ne </w:t>
      </w:r>
      <w:proofErr w:type="spellStart"/>
      <w:r w:rsidRPr="00AB34B5">
        <w:rPr>
          <w:rFonts w:ascii="Times New Roman" w:hAnsi="Times New Roman" w:cs="Times New Roman"/>
          <w:lang w:val="en-GB"/>
        </w:rPr>
        <w:t>bude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odabran</w:t>
      </w:r>
      <w:proofErr w:type="spellEnd"/>
      <w:r w:rsidRPr="00AB34B5">
        <w:rPr>
          <w:rFonts w:ascii="Times New Roman" w:hAnsi="Times New Roman" w:cs="Times New Roman"/>
          <w:lang w:val="en-GB"/>
        </w:rPr>
        <w:t>;</w:t>
      </w:r>
      <w:r w:rsidRPr="00AB34B5">
        <w:rPr>
          <w:rFonts w:ascii="Times New Roman" w:hAnsi="Times New Roman" w:cs="Times New Roman"/>
          <w:lang w:val="en-GB"/>
        </w:rPr>
        <w:br/>
      </w:r>
      <w:r w:rsidRPr="00AB34B5">
        <w:rPr>
          <w:rFonts w:ascii="Times New Roman" w:eastAsia="Times New Roman" w:hAnsi="Times New Roman" w:cs="Times New Roman"/>
        </w:rPr>
        <w:t>-preslik osobne iskaznice (fizičke osobe koji imaju registrirani obrt ili obavljaju</w:t>
      </w:r>
      <w:r w:rsidR="001E34F0">
        <w:rPr>
          <w:rFonts w:ascii="Times New Roman" w:eastAsia="Times New Roman" w:hAnsi="Times New Roman" w:cs="Times New Roman"/>
        </w:rPr>
        <w:t xml:space="preserve"> </w:t>
      </w:r>
      <w:r w:rsidRPr="00AB34B5">
        <w:rPr>
          <w:rFonts w:ascii="Times New Roman" w:eastAsia="Times New Roman" w:hAnsi="Times New Roman" w:cs="Times New Roman"/>
        </w:rPr>
        <w:t>samostalnu profesionalnu djelatnost);</w:t>
      </w:r>
    </w:p>
    <w:p w14:paraId="2CD26519" w14:textId="02C547FF" w:rsidR="00AB34B5" w:rsidRPr="00AB34B5" w:rsidRDefault="00AB34B5" w:rsidP="00AB34B5">
      <w:pPr>
        <w:spacing w:after="0"/>
        <w:ind w:left="300"/>
        <w:jc w:val="both"/>
        <w:rPr>
          <w:rFonts w:ascii="Times New Roman" w:eastAsia="Times New Roman" w:hAnsi="Times New Roman" w:cs="Times New Roman"/>
        </w:rPr>
      </w:pPr>
      <w:r w:rsidRPr="00AB34B5">
        <w:rPr>
          <w:rFonts w:ascii="Times New Roman" w:eastAsia="Times New Roman" w:hAnsi="Times New Roman" w:cs="Times New Roman"/>
        </w:rPr>
        <w:lastRenderedPageBreak/>
        <w:t xml:space="preserve"> -preslik izvatka iz odgovarajućeg registra iz kojeg mora biti vidljivo da je ponuditelj</w:t>
      </w:r>
      <w:r w:rsidR="001E34F0">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5611F16A" w14:textId="77777777" w:rsidR="001E34F0" w:rsidRDefault="00AB34B5" w:rsidP="00AB34B5">
      <w:pPr>
        <w:spacing w:after="0"/>
        <w:ind w:left="300"/>
        <w:jc w:val="both"/>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1E7D3565" w14:textId="4F8DA1FB" w:rsidR="00AB34B5" w:rsidRPr="00AB34B5" w:rsidRDefault="00AB34B5" w:rsidP="00AB34B5">
      <w:pPr>
        <w:spacing w:after="0"/>
        <w:ind w:left="300"/>
        <w:jc w:val="both"/>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447617D7" w14:textId="77777777" w:rsidR="00AB34B5" w:rsidRPr="00AB34B5" w:rsidRDefault="00AB34B5" w:rsidP="00AB34B5">
      <w:pPr>
        <w:spacing w:after="0"/>
        <w:ind w:left="300"/>
        <w:jc w:val="both"/>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017D7D22" w14:textId="4582424A" w:rsidR="00AB34B5" w:rsidRPr="00AB34B5" w:rsidRDefault="00AB34B5" w:rsidP="00AB34B5">
      <w:pPr>
        <w:spacing w:after="0" w:line="240" w:lineRule="auto"/>
        <w:ind w:left="225"/>
        <w:jc w:val="both"/>
        <w:rPr>
          <w:rFonts w:ascii="Times New Roman" w:eastAsia="Times New Roman" w:hAnsi="Times New Roman" w:cs="Times New Roman"/>
          <w:color w:val="000000"/>
        </w:rPr>
      </w:pPr>
      <w:r w:rsidRPr="00AB34B5">
        <w:rPr>
          <w:rFonts w:ascii="Times New Roman" w:eastAsia="Times New Roman" w:hAnsi="Times New Roman" w:cs="Times New Roman"/>
          <w:color w:val="000000"/>
        </w:rPr>
        <w:t>- izjavu kojom potvrđuju da su upoznati sa stanjem i površinom poslovnog prostora za kojeg se          natječu, te da nemaju na navedeno nikakvih primjedbi</w:t>
      </w:r>
      <w:r w:rsidR="00CF1792">
        <w:rPr>
          <w:rFonts w:ascii="Times New Roman" w:eastAsia="Times New Roman" w:hAnsi="Times New Roman" w:cs="Times New Roman"/>
          <w:color w:val="000000"/>
        </w:rPr>
        <w:t>;</w:t>
      </w:r>
    </w:p>
    <w:p w14:paraId="37A07CC9" w14:textId="3135DC69" w:rsidR="001E34F0" w:rsidRDefault="00AB34B5" w:rsidP="00AB34B5">
      <w:pPr>
        <w:spacing w:after="0" w:line="240" w:lineRule="auto"/>
        <w:ind w:left="225"/>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sidR="00CF1792">
        <w:rPr>
          <w:rFonts w:ascii="Times New Roman" w:eastAsia="Times New Roman" w:hAnsi="Times New Roman" w:cs="Times New Roman"/>
        </w:rPr>
        <w:t>;</w:t>
      </w:r>
    </w:p>
    <w:p w14:paraId="463635A7" w14:textId="22E00469" w:rsidR="00AB34B5" w:rsidRPr="00AB34B5" w:rsidRDefault="00AB34B5" w:rsidP="00AB34B5">
      <w:pPr>
        <w:spacing w:after="0" w:line="240" w:lineRule="auto"/>
        <w:ind w:left="225"/>
        <w:rPr>
          <w:rFonts w:ascii="Times New Roman" w:eastAsia="Times New Roman" w:hAnsi="Times New Roman" w:cs="Times New Roman"/>
        </w:rPr>
      </w:pPr>
      <w:r w:rsidRPr="00AB34B5">
        <w:rPr>
          <w:rFonts w:ascii="Times New Roman" w:eastAsia="Times New Roman" w:hAnsi="Times New Roman" w:cs="Times New Roman"/>
        </w:rPr>
        <w:t xml:space="preserve"> - potvrdu Grada Omiša (u izvorniku), ne stariju od 30 dana od dana objave natječaja kao dokaz da fizička ili pravna osoba nema dospjelu nepodmirenu obvezu prema proračunu Grada Omiša;</w:t>
      </w:r>
    </w:p>
    <w:p w14:paraId="28B51945" w14:textId="560738B6" w:rsidR="00AB34B5" w:rsidRDefault="00AB34B5" w:rsidP="003624C7">
      <w:pPr>
        <w:spacing w:after="0" w:line="240" w:lineRule="auto"/>
        <w:ind w:left="225"/>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6E1779C1" w14:textId="6A4685DD" w:rsidR="00204CC9" w:rsidRPr="00AB34B5" w:rsidRDefault="00204CC9" w:rsidP="00204CC9">
      <w:pPr>
        <w:spacing w:after="0" w:line="240" w:lineRule="auto"/>
        <w:ind w:left="225"/>
        <w:jc w:val="both"/>
        <w:rPr>
          <w:rFonts w:ascii="Times New Roman" w:eastAsia="Times New Roman" w:hAnsi="Times New Roman" w:cs="Times New Roman"/>
        </w:rPr>
      </w:pPr>
      <w:r>
        <w:rPr>
          <w:rFonts w:ascii="Times New Roman" w:eastAsia="Times New Roman" w:hAnsi="Times New Roman" w:cs="Times New Roman"/>
        </w:rPr>
        <w:t xml:space="preserve">- </w:t>
      </w:r>
      <w:r w:rsidR="00BB1767">
        <w:rPr>
          <w:rFonts w:ascii="Times New Roman" w:eastAsia="Times New Roman" w:hAnsi="Times New Roman" w:cs="Times New Roman"/>
        </w:rPr>
        <w:t>dokaz</w:t>
      </w:r>
      <w:r>
        <w:rPr>
          <w:rFonts w:ascii="Times New Roman" w:eastAsia="Times New Roman" w:hAnsi="Times New Roman" w:cs="Times New Roman"/>
        </w:rPr>
        <w:t xml:space="preserve"> ponuditelja koji se u prijavi na natječaj poziva na pravo prednosti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7D6F5C43" w14:textId="77777777" w:rsidR="00AB34B5" w:rsidRPr="00AB34B5" w:rsidRDefault="00AB34B5" w:rsidP="00620F60">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Najpovoljnijom ponudom smatrati će se ona ponuda koja sadržava sve dokaze iz točke 10. ovoga natječaja i sadrži najviši ponuđeni iznos zakupnine.</w:t>
      </w:r>
      <w:r w:rsidRPr="00AB34B5">
        <w:rPr>
          <w:rFonts w:ascii="Times New Roman" w:eastAsia="Times New Roman" w:hAnsi="Times New Roman" w:cs="Times New Roman"/>
          <w:lang w:val="en-GB"/>
        </w:rPr>
        <w:t xml:space="preserve"> </w:t>
      </w:r>
    </w:p>
    <w:p w14:paraId="34336A1B" w14:textId="77777777" w:rsidR="00AB34B5" w:rsidRPr="00AB34B5" w:rsidRDefault="00AB34B5" w:rsidP="00AB34B5">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337A59B6" w14:textId="4D94A12A" w:rsidR="00AB34B5" w:rsidRPr="00AB34B5" w:rsidRDefault="00AB34B5" w:rsidP="00AB34B5">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proofErr w:type="spellStart"/>
      <w:r w:rsidRPr="00AB34B5">
        <w:rPr>
          <w:rFonts w:ascii="Times New Roman" w:eastAsia="Times New Roman" w:hAnsi="Times New Roman" w:cs="Times New Roman"/>
        </w:rPr>
        <w:t>Podašpilje</w:t>
      </w:r>
      <w:proofErr w:type="spellEnd"/>
      <w:r w:rsidRPr="00AB34B5">
        <w:rPr>
          <w:rFonts w:ascii="Times New Roman" w:eastAsia="Times New Roman" w:hAnsi="Times New Roman" w:cs="Times New Roman"/>
        </w:rPr>
        <w:t>“. Ponuda  mora biti uvezena u cjelinu na način da se onemogući naknadno vađenje ili umetanje listova ili dijelova ponude.</w:t>
      </w:r>
      <w:r w:rsidR="00056BF7" w:rsidRPr="00056BF7">
        <w:rPr>
          <w:rFonts w:ascii="Times New Roman" w:eastAsia="Times New Roman" w:hAnsi="Times New Roman" w:cs="Times New Roman"/>
          <w:sz w:val="24"/>
          <w:szCs w:val="24"/>
        </w:rPr>
        <w:t xml:space="preserve"> </w:t>
      </w:r>
      <w:r w:rsidR="00056BF7" w:rsidRPr="00056BF7">
        <w:rPr>
          <w:rFonts w:ascii="Times New Roman" w:eastAsia="Times New Roman" w:hAnsi="Times New Roman" w:cs="Times New Roman"/>
        </w:rPr>
        <w:t>Zakašnjele i nepotpune ponude neće se razmatrati.</w:t>
      </w:r>
    </w:p>
    <w:p w14:paraId="77D07507" w14:textId="63A8F7FB" w:rsidR="00AB34B5" w:rsidRPr="00AB34B5" w:rsidRDefault="00AB34B5" w:rsidP="00AB34B5">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465953">
        <w:rPr>
          <w:rFonts w:ascii="Times New Roman" w:eastAsia="Times New Roman" w:hAnsi="Times New Roman" w:cs="Times New Roman"/>
        </w:rPr>
        <w:t>1</w:t>
      </w:r>
      <w:r w:rsidR="00632D38">
        <w:rPr>
          <w:rFonts w:ascii="Times New Roman" w:eastAsia="Times New Roman" w:hAnsi="Times New Roman" w:cs="Times New Roman"/>
        </w:rPr>
        <w:t>4</w:t>
      </w:r>
      <w:r w:rsidRPr="00AB34B5">
        <w:rPr>
          <w:rFonts w:ascii="Times New Roman" w:eastAsia="Times New Roman" w:hAnsi="Times New Roman" w:cs="Times New Roman"/>
        </w:rPr>
        <w:t>.</w:t>
      </w:r>
      <w:r w:rsidR="00B1666C">
        <w:rPr>
          <w:rFonts w:ascii="Times New Roman" w:eastAsia="Times New Roman" w:hAnsi="Times New Roman" w:cs="Times New Roman"/>
        </w:rPr>
        <w:t>6</w:t>
      </w:r>
      <w:r w:rsidRPr="00AB34B5">
        <w:rPr>
          <w:rFonts w:ascii="Times New Roman" w:eastAsia="Times New Roman" w:hAnsi="Times New Roman" w:cs="Times New Roman"/>
        </w:rPr>
        <w:t>.2021. godine u 1</w:t>
      </w:r>
      <w:r w:rsidR="00632D38">
        <w:rPr>
          <w:rFonts w:ascii="Times New Roman" w:eastAsia="Times New Roman" w:hAnsi="Times New Roman" w:cs="Times New Roman"/>
        </w:rPr>
        <w:t>2</w:t>
      </w:r>
      <w:r w:rsidRPr="00AB34B5">
        <w:rPr>
          <w:rFonts w:ascii="Times New Roman" w:eastAsia="Times New Roman" w:hAnsi="Times New Roman" w:cs="Times New Roman"/>
        </w:rPr>
        <w:t>:</w:t>
      </w:r>
      <w:r w:rsidR="00632D38">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046819EC" w14:textId="12A1158E" w:rsidR="000E3A8D" w:rsidRPr="000E3A8D" w:rsidRDefault="00AB34B5" w:rsidP="000E3A8D">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000E3A8D" w:rsidRPr="000E3A8D">
        <w:rPr>
          <w:rFonts w:ascii="Times New Roman" w:eastAsia="Times New Roman" w:hAnsi="Times New Roman" w:cs="Times New Roman"/>
          <w:szCs w:val="20"/>
        </w:rPr>
        <w:t xml:space="preserve"> </w:t>
      </w:r>
      <w:r w:rsidR="000E3A8D" w:rsidRPr="000E3A8D">
        <w:rPr>
          <w:rFonts w:ascii="Times New Roman" w:hAnsi="Times New Roman" w:cs="Times New Roman"/>
        </w:rPr>
        <w:t xml:space="preserve">Ugovor o zakupu sklapa se kao ovršna isprava ovjerena kod javnog bilježnika, a trošak </w:t>
      </w:r>
      <w:proofErr w:type="spellStart"/>
      <w:r w:rsidR="000E3A8D" w:rsidRPr="000E3A8D">
        <w:rPr>
          <w:rFonts w:ascii="Times New Roman" w:hAnsi="Times New Roman" w:cs="Times New Roman"/>
        </w:rPr>
        <w:t>solemnizacije</w:t>
      </w:r>
      <w:proofErr w:type="spellEnd"/>
      <w:r w:rsidR="000E3A8D" w:rsidRPr="000E3A8D">
        <w:rPr>
          <w:rFonts w:ascii="Times New Roman" w:hAnsi="Times New Roman" w:cs="Times New Roman"/>
        </w:rPr>
        <w:t xml:space="preserve"> snosi zakupnik.</w:t>
      </w:r>
    </w:p>
    <w:p w14:paraId="48EAAC34" w14:textId="77777777" w:rsidR="00AB34B5" w:rsidRPr="00AB34B5" w:rsidRDefault="00AB34B5" w:rsidP="00AB34B5">
      <w:pPr>
        <w:spacing w:after="0" w:line="240" w:lineRule="auto"/>
        <w:rPr>
          <w:rFonts w:ascii="Times New Roman" w:eastAsia="Times New Roman" w:hAnsi="Times New Roman" w:cs="Times New Roman"/>
        </w:rPr>
      </w:pPr>
    </w:p>
    <w:p w14:paraId="6DDD1C75" w14:textId="77777777" w:rsidR="00AB34B5" w:rsidRPr="00AB34B5" w:rsidRDefault="00AB34B5" w:rsidP="00AB34B5">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dipl.</w:t>
      </w:r>
      <w:proofErr w:type="spellStart"/>
      <w:r w:rsidRPr="00AB34B5">
        <w:rPr>
          <w:rFonts w:ascii="Times New Roman" w:eastAsia="Times New Roman" w:hAnsi="Times New Roman" w:cs="Times New Roman"/>
        </w:rPr>
        <w:t>oec</w:t>
      </w:r>
      <w:proofErr w:type="spellEnd"/>
      <w:r w:rsidRPr="00AB34B5">
        <w:rPr>
          <w:rFonts w:ascii="Times New Roman" w:eastAsia="Times New Roman" w:hAnsi="Times New Roman" w:cs="Times New Roman"/>
        </w:rPr>
        <w:t>.,v.r.</w:t>
      </w:r>
    </w:p>
    <w:p w14:paraId="5E74BB01" w14:textId="77777777" w:rsidR="00AB34B5" w:rsidRPr="00AB34B5" w:rsidRDefault="00AB34B5" w:rsidP="00AB34B5">
      <w:pPr>
        <w:spacing w:after="0" w:line="240" w:lineRule="auto"/>
        <w:rPr>
          <w:rFonts w:ascii="Times New Roman" w:eastAsia="Times New Roman" w:hAnsi="Times New Roman" w:cs="Times New Roman"/>
        </w:rPr>
      </w:pPr>
    </w:p>
    <w:p w14:paraId="3F36FB91" w14:textId="3CAD47C8" w:rsidR="00AB34B5" w:rsidRPr="00AB34B5" w:rsidRDefault="00AB34B5" w:rsidP="00AB34B5">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Klasa: 372-0</w:t>
      </w:r>
      <w:r w:rsidR="00F24C0A">
        <w:rPr>
          <w:rFonts w:ascii="Times New Roman" w:eastAsia="Times New Roman" w:hAnsi="Times New Roman" w:cs="Times New Roman"/>
        </w:rPr>
        <w:t>1</w:t>
      </w:r>
      <w:r w:rsidRPr="00AB34B5">
        <w:rPr>
          <w:rFonts w:ascii="Times New Roman" w:eastAsia="Times New Roman" w:hAnsi="Times New Roman" w:cs="Times New Roman"/>
        </w:rPr>
        <w:t>/21-01/07</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2155/1-02-21-3</w:t>
      </w:r>
    </w:p>
    <w:p w14:paraId="3B5DBA39" w14:textId="23E42AD1" w:rsidR="00AB34B5" w:rsidRPr="00AB34B5" w:rsidRDefault="00AB34B5" w:rsidP="00AB34B5">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280CBB">
        <w:rPr>
          <w:rFonts w:ascii="Times New Roman" w:eastAsia="Times New Roman" w:hAnsi="Times New Roman" w:cs="Times New Roman"/>
        </w:rPr>
        <w:t>1</w:t>
      </w:r>
      <w:r w:rsidRPr="00AB34B5">
        <w:rPr>
          <w:rFonts w:ascii="Times New Roman" w:eastAsia="Times New Roman" w:hAnsi="Times New Roman" w:cs="Times New Roman"/>
        </w:rPr>
        <w:t>.</w:t>
      </w:r>
      <w:r w:rsidR="00681AD1">
        <w:rPr>
          <w:rFonts w:ascii="Times New Roman" w:eastAsia="Times New Roman" w:hAnsi="Times New Roman" w:cs="Times New Roman"/>
        </w:rPr>
        <w:t>6</w:t>
      </w:r>
      <w:r w:rsidRPr="00AB34B5">
        <w:rPr>
          <w:rFonts w:ascii="Times New Roman" w:eastAsia="Times New Roman" w:hAnsi="Times New Roman" w:cs="Times New Roman"/>
        </w:rPr>
        <w:t>.2021. godine</w:t>
      </w:r>
    </w:p>
    <w:p w14:paraId="4BE3938B" w14:textId="77777777" w:rsidR="008D40A7" w:rsidRDefault="008D40A7"/>
    <w:sectPr w:rsidR="008D40A7"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CC2AF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66116249"/>
    <w:multiLevelType w:val="singleLevel"/>
    <w:tmpl w:val="0409000F"/>
    <w:lvl w:ilvl="0">
      <w:start w:val="1"/>
      <w:numFmt w:val="decimal"/>
      <w:lvlText w:val="%1."/>
      <w:lvlJc w:val="left"/>
      <w:pPr>
        <w:ind w:left="720" w:hanging="360"/>
      </w:pPr>
    </w:lvl>
  </w:abstractNum>
  <w:abstractNum w:abstractNumId="2" w15:restartNumberingAfterBreak="0">
    <w:nsid w:val="67917AE1"/>
    <w:multiLevelType w:val="hybridMultilevel"/>
    <w:tmpl w:val="DD0CCA46"/>
    <w:lvl w:ilvl="0" w:tplc="85685E98">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B5"/>
    <w:rsid w:val="0000745B"/>
    <w:rsid w:val="00056BF7"/>
    <w:rsid w:val="000E3A8D"/>
    <w:rsid w:val="001E34F0"/>
    <w:rsid w:val="00204CC9"/>
    <w:rsid w:val="00280CBB"/>
    <w:rsid w:val="003623EA"/>
    <w:rsid w:val="003624C7"/>
    <w:rsid w:val="003B532A"/>
    <w:rsid w:val="00465953"/>
    <w:rsid w:val="004A4FC3"/>
    <w:rsid w:val="004F0488"/>
    <w:rsid w:val="00620F60"/>
    <w:rsid w:val="00632D38"/>
    <w:rsid w:val="00681AD1"/>
    <w:rsid w:val="00796801"/>
    <w:rsid w:val="008D40A7"/>
    <w:rsid w:val="00964F42"/>
    <w:rsid w:val="009B24CE"/>
    <w:rsid w:val="00AB34B5"/>
    <w:rsid w:val="00B1666C"/>
    <w:rsid w:val="00B44F50"/>
    <w:rsid w:val="00B4613E"/>
    <w:rsid w:val="00BB1767"/>
    <w:rsid w:val="00CF1792"/>
    <w:rsid w:val="00D17E19"/>
    <w:rsid w:val="00DF7F2E"/>
    <w:rsid w:val="00E10824"/>
    <w:rsid w:val="00EA4518"/>
    <w:rsid w:val="00F1250B"/>
    <w:rsid w:val="00F24C0A"/>
    <w:rsid w:val="00F86A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ACEF"/>
  <w15:chartTrackingRefBased/>
  <w15:docId w15:val="{7B58A408-30DF-4587-8200-3BB76FD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semiHidden/>
    <w:unhideWhenUsed/>
    <w:rsid w:val="000E3A8D"/>
    <w:pPr>
      <w:spacing w:after="120"/>
    </w:pPr>
  </w:style>
  <w:style w:type="character" w:customStyle="1" w:styleId="TijelotekstaChar">
    <w:name w:val="Tijelo teksta Char"/>
    <w:basedOn w:val="Zadanifontodlomka"/>
    <w:link w:val="Tijeloteksta"/>
    <w:uiPriority w:val="99"/>
    <w:semiHidden/>
    <w:rsid w:val="000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1021</Words>
  <Characters>5821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9</cp:revision>
  <cp:lastPrinted>2021-06-01T06:03:00Z</cp:lastPrinted>
  <dcterms:created xsi:type="dcterms:W3CDTF">2021-05-26T13:37:00Z</dcterms:created>
  <dcterms:modified xsi:type="dcterms:W3CDTF">2021-06-02T05:48:00Z</dcterms:modified>
</cp:coreProperties>
</file>