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A950" w14:textId="14863B28" w:rsidR="00BA0702" w:rsidRDefault="00BA0702" w:rsidP="00BA0702">
      <w:pPr>
        <w:jc w:val="center"/>
        <w:rPr>
          <w:b/>
          <w:bCs/>
          <w:sz w:val="24"/>
          <w:szCs w:val="24"/>
        </w:rPr>
      </w:pPr>
      <w:r w:rsidRPr="00BA0702">
        <w:rPr>
          <w:b/>
          <w:bCs/>
          <w:sz w:val="24"/>
          <w:szCs w:val="24"/>
        </w:rPr>
        <w:t>OBRAZLOŽENJE OPĆEG DIJELA PRORAČUNA GRADA OMIŠA ZA 2023. GODINU</w:t>
      </w:r>
    </w:p>
    <w:p w14:paraId="7C982101" w14:textId="77777777" w:rsidR="00EE1C53" w:rsidRPr="00BA0702" w:rsidRDefault="00EE1C53" w:rsidP="00BA0702">
      <w:pPr>
        <w:jc w:val="center"/>
        <w:rPr>
          <w:b/>
          <w:bCs/>
          <w:sz w:val="24"/>
          <w:szCs w:val="24"/>
        </w:rPr>
      </w:pPr>
    </w:p>
    <w:p w14:paraId="2AF4BADD" w14:textId="49588728" w:rsidR="002E536B" w:rsidRPr="00EE1C53" w:rsidRDefault="00EE1C53" w:rsidP="00EE1C53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EE1C53">
        <w:rPr>
          <w:b/>
          <w:bCs/>
          <w:sz w:val="24"/>
          <w:szCs w:val="24"/>
        </w:rPr>
        <w:t xml:space="preserve"> Prihodi</w:t>
      </w:r>
    </w:p>
    <w:p w14:paraId="57A247DC" w14:textId="758228B1" w:rsidR="00BA0702" w:rsidRDefault="00BA0702">
      <w:r>
        <w:t xml:space="preserve">Prikaz trogodišnjeg plana sa projekcijama Proračuna Grada Omiša za 2023. godinu ukazuje na </w:t>
      </w:r>
      <w:r w:rsidR="00E10BE5">
        <w:t xml:space="preserve">stabilnost </w:t>
      </w:r>
      <w:r>
        <w:t xml:space="preserve">u </w:t>
      </w:r>
      <w:r w:rsidR="00E10BE5">
        <w:t xml:space="preserve">naplati </w:t>
      </w:r>
      <w:r>
        <w:t>porezni</w:t>
      </w:r>
      <w:r w:rsidR="00E10BE5">
        <w:t>h</w:t>
      </w:r>
      <w:r>
        <w:t xml:space="preserve"> prihoda, vlastiti</w:t>
      </w:r>
      <w:r w:rsidR="00E10BE5">
        <w:t>h</w:t>
      </w:r>
      <w:r>
        <w:t xml:space="preserve"> prihoda od prodaje ulaznica za razgledavanje tvrđave </w:t>
      </w:r>
      <w:proofErr w:type="spellStart"/>
      <w:r>
        <w:t>Mirabele</w:t>
      </w:r>
      <w:proofErr w:type="spellEnd"/>
      <w:r>
        <w:t xml:space="preserve"> te prihoda od javnih parkirnih površina.</w:t>
      </w:r>
    </w:p>
    <w:p w14:paraId="1983DADE" w14:textId="35AFC0BC" w:rsidR="00BA0702" w:rsidRDefault="00BA0702">
      <w:r>
        <w:t>Grad Omiš redovno naplaćuje 30.000,00 € godišnje od obročne prodaje stanova u nekadašnjem društvenom vlasništvu. U 2024. i 2025. godini planira se financiranje gradnje nove zgrade za potrebe javne uprave na predjelu Ribnjak, dijelom od prodaje nefinancijske imovine.</w:t>
      </w:r>
    </w:p>
    <w:tbl>
      <w:tblPr>
        <w:tblW w:w="9205" w:type="dxa"/>
        <w:tblLook w:val="04A0" w:firstRow="1" w:lastRow="0" w:firstColumn="1" w:lastColumn="0" w:noHBand="0" w:noVBand="1"/>
      </w:tblPr>
      <w:tblGrid>
        <w:gridCol w:w="1149"/>
        <w:gridCol w:w="1362"/>
        <w:gridCol w:w="1149"/>
        <w:gridCol w:w="105"/>
        <w:gridCol w:w="1149"/>
        <w:gridCol w:w="105"/>
        <w:gridCol w:w="1149"/>
        <w:gridCol w:w="105"/>
        <w:gridCol w:w="1149"/>
        <w:gridCol w:w="105"/>
        <w:gridCol w:w="743"/>
        <w:gridCol w:w="105"/>
        <w:gridCol w:w="725"/>
        <w:gridCol w:w="105"/>
      </w:tblGrid>
      <w:tr w:rsidR="002F57F7" w:rsidRPr="002F57F7" w14:paraId="5C1077F9" w14:textId="77777777" w:rsidTr="00BB4988">
        <w:trPr>
          <w:gridAfter w:val="1"/>
          <w:wAfter w:w="105" w:type="dxa"/>
          <w:trHeight w:val="238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2846" w14:textId="77777777" w:rsidR="00BA0702" w:rsidRDefault="00BA0702" w:rsidP="002F5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7B277BA3" w14:textId="3A661C80" w:rsidR="002F57F7" w:rsidRPr="002F57F7" w:rsidRDefault="002F57F7" w:rsidP="002F5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57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Ukupni prihodi Proračuna Grada Omiša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1EE4" w14:textId="77777777" w:rsidR="002F57F7" w:rsidRPr="002F57F7" w:rsidRDefault="002F57F7" w:rsidP="002F5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E247" w14:textId="77777777" w:rsidR="002F57F7" w:rsidRPr="002F57F7" w:rsidRDefault="002F57F7" w:rsidP="002F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8247" w14:textId="77777777" w:rsidR="002F57F7" w:rsidRPr="002F57F7" w:rsidRDefault="002F57F7" w:rsidP="002F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B863" w14:textId="77777777" w:rsidR="002F57F7" w:rsidRPr="002F57F7" w:rsidRDefault="002F57F7" w:rsidP="002F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523B" w14:textId="77777777" w:rsidR="002F57F7" w:rsidRPr="002F57F7" w:rsidRDefault="002F57F7" w:rsidP="002F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57F7" w:rsidRPr="002F57F7" w14:paraId="2A301F40" w14:textId="77777777" w:rsidTr="00BB4988">
        <w:trPr>
          <w:gridAfter w:val="1"/>
          <w:wAfter w:w="105" w:type="dxa"/>
          <w:trHeight w:val="23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83CA" w14:textId="6B3EB58A" w:rsidR="002F57F7" w:rsidRPr="002F57F7" w:rsidRDefault="00F5770E" w:rsidP="002F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D1A6" w14:textId="77777777" w:rsidR="002F57F7" w:rsidRPr="002F57F7" w:rsidRDefault="002F57F7" w:rsidP="002F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8B1F" w14:textId="77777777" w:rsidR="002F57F7" w:rsidRPr="002F57F7" w:rsidRDefault="002F57F7" w:rsidP="002F5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F87B" w14:textId="77777777" w:rsidR="002F57F7" w:rsidRPr="002F57F7" w:rsidRDefault="002F57F7" w:rsidP="002F5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66D1" w14:textId="77777777" w:rsidR="002F57F7" w:rsidRPr="002F57F7" w:rsidRDefault="002F57F7" w:rsidP="002F5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3B7D" w14:textId="77777777" w:rsidR="002F57F7" w:rsidRPr="002F57F7" w:rsidRDefault="002F57F7" w:rsidP="002F5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02E6" w14:textId="77777777" w:rsidR="002F57F7" w:rsidRPr="002F57F7" w:rsidRDefault="002F57F7" w:rsidP="002F5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</w:tr>
      <w:tr w:rsidR="002F57F7" w:rsidRPr="002F57F7" w14:paraId="6926075E" w14:textId="77777777" w:rsidTr="00BB4988">
        <w:trPr>
          <w:gridAfter w:val="1"/>
          <w:wAfter w:w="105" w:type="dxa"/>
          <w:trHeight w:val="23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B118" w14:textId="77777777" w:rsidR="002F57F7" w:rsidRPr="002F57F7" w:rsidRDefault="002F57F7" w:rsidP="002F5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AD34" w14:textId="77777777" w:rsidR="002F57F7" w:rsidRPr="002F57F7" w:rsidRDefault="002F57F7" w:rsidP="002F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624E" w14:textId="77777777" w:rsidR="002F57F7" w:rsidRPr="002F57F7" w:rsidRDefault="002F57F7" w:rsidP="002F5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 (€)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2FF0" w14:textId="77777777" w:rsidR="002F57F7" w:rsidRPr="002F57F7" w:rsidRDefault="002F57F7" w:rsidP="002F5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 (€)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EFB8" w14:textId="77777777" w:rsidR="002F57F7" w:rsidRPr="002F57F7" w:rsidRDefault="002F57F7" w:rsidP="002F5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(€)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1E0B" w14:textId="77777777" w:rsidR="002F57F7" w:rsidRPr="002F57F7" w:rsidRDefault="002F57F7" w:rsidP="002F5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4850" w14:textId="77777777" w:rsidR="002F57F7" w:rsidRPr="002F57F7" w:rsidRDefault="002F57F7" w:rsidP="002F5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BB4988" w:rsidRPr="002F57F7" w14:paraId="0DB89114" w14:textId="77777777" w:rsidTr="00BB4988">
        <w:trPr>
          <w:trHeight w:val="238"/>
        </w:trPr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F8E4" w14:textId="3DCCC3B8" w:rsidR="00BB4988" w:rsidRPr="002F57F7" w:rsidRDefault="00BB4988" w:rsidP="00BB49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prihoda/konto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BFA34" w14:textId="77777777" w:rsidR="00BB4988" w:rsidRPr="002F57F7" w:rsidRDefault="00BB4988" w:rsidP="002F5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152C" w14:textId="1F14D354" w:rsidR="00BB4988" w:rsidRPr="002F57F7" w:rsidRDefault="00BB4988" w:rsidP="002F5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2ABA" w14:textId="77777777" w:rsidR="00BB4988" w:rsidRPr="002F57F7" w:rsidRDefault="00BB4988" w:rsidP="002F5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F138" w14:textId="77777777" w:rsidR="00BB4988" w:rsidRPr="002F57F7" w:rsidRDefault="00BB4988" w:rsidP="002F5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CE68" w14:textId="77777777" w:rsidR="00BB4988" w:rsidRPr="002F57F7" w:rsidRDefault="00BB4988" w:rsidP="002F5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3630" w14:textId="77777777" w:rsidR="00BB4988" w:rsidRPr="002F57F7" w:rsidRDefault="00BB4988" w:rsidP="002F5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3/2</w:t>
            </w:r>
          </w:p>
        </w:tc>
      </w:tr>
      <w:tr w:rsidR="002F57F7" w:rsidRPr="002F57F7" w14:paraId="5499CA02" w14:textId="77777777" w:rsidTr="00BB4988">
        <w:trPr>
          <w:gridAfter w:val="1"/>
          <w:wAfter w:w="105" w:type="dxa"/>
          <w:trHeight w:val="238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643C" w14:textId="5AF67450" w:rsidR="002F57F7" w:rsidRPr="002F57F7" w:rsidRDefault="002F57F7" w:rsidP="002F57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UKUPNO PRIHODI 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45EF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14.434.868,00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D0A5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14.559.266,00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164B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14.422.830,00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189B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100,86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D896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99,06</w:t>
            </w:r>
          </w:p>
        </w:tc>
      </w:tr>
      <w:tr w:rsidR="002F57F7" w:rsidRPr="002F57F7" w14:paraId="71391AA1" w14:textId="77777777" w:rsidTr="00BB4988">
        <w:trPr>
          <w:gridAfter w:val="1"/>
          <w:wAfter w:w="105" w:type="dxa"/>
          <w:trHeight w:val="483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2AE78E90" w14:textId="77777777" w:rsidR="002F57F7" w:rsidRPr="002F57F7" w:rsidRDefault="002F57F7" w:rsidP="002F5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Prihodi od poreza, imovine, pristojbi i kazni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54EA01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8.876.009,00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A1EAFA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8.553.358,00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C03EA7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8.552.141,00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307198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96,36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82C7D5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99,99</w:t>
            </w:r>
          </w:p>
        </w:tc>
      </w:tr>
      <w:tr w:rsidR="002F57F7" w:rsidRPr="002F57F7" w14:paraId="5D8EB0F5" w14:textId="77777777" w:rsidTr="00BB4988">
        <w:trPr>
          <w:gridAfter w:val="1"/>
          <w:wAfter w:w="105" w:type="dxa"/>
          <w:trHeight w:val="238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940A" w14:textId="77777777" w:rsidR="002F57F7" w:rsidRPr="002F57F7" w:rsidRDefault="002F57F7" w:rsidP="002F5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1FB8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8.876.009,00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B8BF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8.553.358,00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6E98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8.552.141,00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BD0C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96,36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4AB3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99,99</w:t>
            </w:r>
          </w:p>
        </w:tc>
      </w:tr>
      <w:tr w:rsidR="002F57F7" w:rsidRPr="002F57F7" w14:paraId="5250FA08" w14:textId="77777777" w:rsidTr="00BB4988">
        <w:trPr>
          <w:gridAfter w:val="1"/>
          <w:wAfter w:w="105" w:type="dxa"/>
          <w:trHeight w:val="466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462791A0" w14:textId="77777777" w:rsidR="002F57F7" w:rsidRPr="002F57F7" w:rsidRDefault="002F57F7" w:rsidP="002F5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1.2. Prihodi od imovine, pristojbi i kazni proračunskih korisnika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0A932B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9.503,00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BCD5F9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10.710,00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69AD50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10.710,00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2AB9A4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112,70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20B1C8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F57F7" w:rsidRPr="002F57F7" w14:paraId="1F323646" w14:textId="77777777" w:rsidTr="00BB4988">
        <w:trPr>
          <w:gridAfter w:val="1"/>
          <w:wAfter w:w="105" w:type="dxa"/>
          <w:trHeight w:val="238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DD7A" w14:textId="77777777" w:rsidR="002F57F7" w:rsidRPr="002F57F7" w:rsidRDefault="002F57F7" w:rsidP="002F5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3941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9.503,00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6BB2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10.710,00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79E3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10.710,00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B45B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112,70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FE6B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F57F7" w:rsidRPr="002F57F7" w14:paraId="76B5D149" w14:textId="77777777" w:rsidTr="00BB4988">
        <w:trPr>
          <w:gridAfter w:val="1"/>
          <w:wAfter w:w="105" w:type="dxa"/>
          <w:trHeight w:val="238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58E861" w14:textId="77777777" w:rsidR="002F57F7" w:rsidRPr="002F57F7" w:rsidRDefault="002F57F7" w:rsidP="002F5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3.7. Prihodi od parkinga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D7BFFC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ECEBDC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210B12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B29B91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06BE0D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F57F7" w:rsidRPr="002F57F7" w14:paraId="5730AA6E" w14:textId="77777777" w:rsidTr="00BB4988">
        <w:trPr>
          <w:gridAfter w:val="1"/>
          <w:wAfter w:w="105" w:type="dxa"/>
          <w:trHeight w:val="238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D22F" w14:textId="77777777" w:rsidR="002F57F7" w:rsidRPr="002F57F7" w:rsidRDefault="002F57F7" w:rsidP="002F5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27DE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64D6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42E1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831D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AD0C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F57F7" w:rsidRPr="002F57F7" w14:paraId="2542314F" w14:textId="77777777" w:rsidTr="00BB4988">
        <w:trPr>
          <w:gridAfter w:val="1"/>
          <w:wAfter w:w="105" w:type="dxa"/>
          <w:trHeight w:val="238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072E95" w14:textId="77777777" w:rsidR="002F57F7" w:rsidRPr="002F57F7" w:rsidRDefault="002F57F7" w:rsidP="002F5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3.8. Prihodi od prodaje ulaznica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92BDD5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895499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7F23C0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8B3462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657B90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F57F7" w:rsidRPr="002F57F7" w14:paraId="0E98DD88" w14:textId="77777777" w:rsidTr="00BB4988">
        <w:trPr>
          <w:gridAfter w:val="1"/>
          <w:wAfter w:w="105" w:type="dxa"/>
          <w:trHeight w:val="238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700C" w14:textId="77777777" w:rsidR="002F57F7" w:rsidRPr="002F57F7" w:rsidRDefault="002F57F7" w:rsidP="002F5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8015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8C0F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DA89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B7BA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1B16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F57F7" w:rsidRPr="002F57F7" w14:paraId="177EEACC" w14:textId="77777777" w:rsidTr="00BB4988">
        <w:trPr>
          <w:gridAfter w:val="1"/>
          <w:wAfter w:w="105" w:type="dxa"/>
          <w:trHeight w:val="449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19776946" w14:textId="77777777" w:rsidR="002F57F7" w:rsidRPr="002F57F7" w:rsidRDefault="002F57F7" w:rsidP="002F5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3.9. Vlastiti prihodi proračunskih korisnika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0E651E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248.437,00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49FCB3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248.483,00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703FD7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248.483,00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4DC24B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239103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F57F7" w:rsidRPr="002F57F7" w14:paraId="57BD84D5" w14:textId="77777777" w:rsidTr="00BB4988">
        <w:trPr>
          <w:gridAfter w:val="1"/>
          <w:wAfter w:w="105" w:type="dxa"/>
          <w:trHeight w:val="238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4B41" w14:textId="77777777" w:rsidR="002F57F7" w:rsidRPr="002F57F7" w:rsidRDefault="002F57F7" w:rsidP="002F5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F0D4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248.437,00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C45E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248.483,00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0B56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248.483,00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BD21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817E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F57F7" w:rsidRPr="002F57F7" w14:paraId="08323B7B" w14:textId="77777777" w:rsidTr="00BB4988">
        <w:trPr>
          <w:gridAfter w:val="1"/>
          <w:wAfter w:w="105" w:type="dxa"/>
          <w:trHeight w:val="477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1C9DB2DA" w14:textId="77777777" w:rsidR="002F57F7" w:rsidRPr="002F57F7" w:rsidRDefault="002F57F7" w:rsidP="002F5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4.6. Komunalni doprinosi i prihodi za posebne namjene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E31602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2.390.200,00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D02922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2.396.195,00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C6F875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2.402.195,00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368B21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100,25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8436AC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100,25</w:t>
            </w:r>
          </w:p>
        </w:tc>
      </w:tr>
      <w:tr w:rsidR="002F57F7" w:rsidRPr="002F57F7" w14:paraId="57773C23" w14:textId="77777777" w:rsidTr="00BB4988">
        <w:trPr>
          <w:gridAfter w:val="1"/>
          <w:wAfter w:w="105" w:type="dxa"/>
          <w:trHeight w:val="238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8CBE" w14:textId="77777777" w:rsidR="002F57F7" w:rsidRPr="002F57F7" w:rsidRDefault="002F57F7" w:rsidP="002F5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0B33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2.390.200,00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6385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2.396.195,00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9D70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2.402.195,00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AD67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100,25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087C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100,25</w:t>
            </w:r>
          </w:p>
        </w:tc>
      </w:tr>
      <w:tr w:rsidR="002F57F7" w:rsidRPr="002F57F7" w14:paraId="56BB0942" w14:textId="77777777" w:rsidTr="00BB4988">
        <w:trPr>
          <w:gridAfter w:val="1"/>
          <w:wAfter w:w="105" w:type="dxa"/>
          <w:trHeight w:val="501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144AE24F" w14:textId="77777777" w:rsidR="002F57F7" w:rsidRPr="002F57F7" w:rsidRDefault="002F57F7" w:rsidP="002F5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5.3. Pomoći iz državnog i županijskog proračuna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D8B124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371.000,00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106DA5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471.700,00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4B3C4A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471.700,00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54CBB5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127,14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17BD04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F57F7" w:rsidRPr="002F57F7" w14:paraId="63F71217" w14:textId="77777777" w:rsidTr="00BB4988">
        <w:trPr>
          <w:gridAfter w:val="1"/>
          <w:wAfter w:w="105" w:type="dxa"/>
          <w:trHeight w:val="238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1BC4" w14:textId="77777777" w:rsidR="002F57F7" w:rsidRPr="002F57F7" w:rsidRDefault="002F57F7" w:rsidP="002F5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1288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371.000,00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CD90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471.700,00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E534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471.700,00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D835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127,14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1457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F57F7" w:rsidRPr="002F57F7" w14:paraId="0C4892FC" w14:textId="77777777" w:rsidTr="00BB4988">
        <w:trPr>
          <w:gridAfter w:val="1"/>
          <w:wAfter w:w="105" w:type="dxa"/>
          <w:trHeight w:val="238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7DEDF1" w14:textId="77777777" w:rsidR="002F57F7" w:rsidRPr="002F57F7" w:rsidRDefault="002F57F7" w:rsidP="002F5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5.4. Sredstva EU fondova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1DE8D4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1.010.710,00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79E249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1.238.340,00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EAD91F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968.340,00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98427E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122,52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3BB983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78,20</w:t>
            </w:r>
          </w:p>
        </w:tc>
      </w:tr>
      <w:tr w:rsidR="002F57F7" w:rsidRPr="002F57F7" w14:paraId="644821A6" w14:textId="77777777" w:rsidTr="00BB4988">
        <w:trPr>
          <w:gridAfter w:val="1"/>
          <w:wAfter w:w="105" w:type="dxa"/>
          <w:trHeight w:val="238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9075" w14:textId="77777777" w:rsidR="002F57F7" w:rsidRPr="002F57F7" w:rsidRDefault="002F57F7" w:rsidP="002F5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BA36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1.010.710,00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7E0F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1.238.340,00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FA7D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968.340,00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5C9C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122,52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A649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78,20</w:t>
            </w:r>
          </w:p>
        </w:tc>
      </w:tr>
      <w:tr w:rsidR="002F57F7" w:rsidRPr="002F57F7" w14:paraId="18F6536C" w14:textId="77777777" w:rsidTr="00BB4988">
        <w:trPr>
          <w:gridAfter w:val="1"/>
          <w:wAfter w:w="105" w:type="dxa"/>
          <w:trHeight w:val="547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3E3FC30F" w14:textId="77777777" w:rsidR="002F57F7" w:rsidRPr="002F57F7" w:rsidRDefault="002F57F7" w:rsidP="002F5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5.5. Pomoći korisnicima iz proračuna koji im nije nadležan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2AE38D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16.184,00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686E8B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16.610,00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658791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16.610,00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0E7A94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102,63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813C63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F57F7" w:rsidRPr="002F57F7" w14:paraId="515BD1C1" w14:textId="77777777" w:rsidTr="00BB4988">
        <w:trPr>
          <w:gridAfter w:val="1"/>
          <w:wAfter w:w="105" w:type="dxa"/>
          <w:trHeight w:val="238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0537" w14:textId="77777777" w:rsidR="002F57F7" w:rsidRPr="002F57F7" w:rsidRDefault="002F57F7" w:rsidP="002F5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E48D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16.184,00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B956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16.610,00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CFFD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16.610,00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FC26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102,63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EC1C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F57F7" w:rsidRPr="002F57F7" w14:paraId="030D2A4B" w14:textId="77777777" w:rsidTr="00BB4988">
        <w:trPr>
          <w:gridAfter w:val="1"/>
          <w:wAfter w:w="105" w:type="dxa"/>
          <w:trHeight w:val="530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4A8AA76A" w14:textId="77777777" w:rsidR="002F57F7" w:rsidRPr="002F57F7" w:rsidRDefault="002F57F7" w:rsidP="002F5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5.6. Sredstva EU fondova za proračunske korisnike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45603B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897F4A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E51B24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4F0514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82914E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F57F7" w:rsidRPr="002F57F7" w14:paraId="0132FEE3" w14:textId="77777777" w:rsidTr="00BB4988">
        <w:trPr>
          <w:gridAfter w:val="1"/>
          <w:wAfter w:w="105" w:type="dxa"/>
          <w:trHeight w:val="238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2144" w14:textId="77777777" w:rsidR="002F57F7" w:rsidRPr="002F57F7" w:rsidRDefault="002F57F7" w:rsidP="002F5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F303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AB9C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3A58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FE0F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7936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F57F7" w:rsidRPr="002F57F7" w14:paraId="68A844A9" w14:textId="77777777" w:rsidTr="00BB4988">
        <w:trPr>
          <w:gridAfter w:val="1"/>
          <w:wAfter w:w="105" w:type="dxa"/>
          <w:trHeight w:val="238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1C68FE18" w14:textId="77777777" w:rsidR="002F57F7" w:rsidRPr="002F57F7" w:rsidRDefault="002F57F7" w:rsidP="002F5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6.5. Donacije od pravnih i fizičkih osoba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E897F8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454.955,00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1ABB61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9355DE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51DB6A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14,51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5B1E5A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F57F7" w:rsidRPr="002F57F7" w14:paraId="6285D5B9" w14:textId="77777777" w:rsidTr="00BB4988">
        <w:trPr>
          <w:gridAfter w:val="1"/>
          <w:wAfter w:w="105" w:type="dxa"/>
          <w:trHeight w:val="238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0760" w14:textId="77777777" w:rsidR="002F57F7" w:rsidRPr="002F57F7" w:rsidRDefault="002F57F7" w:rsidP="002F5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AAA4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454.955,00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3B55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F8FA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8B80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14,51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90EE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F57F7" w:rsidRPr="002F57F7" w14:paraId="49183043" w14:textId="77777777" w:rsidTr="00BB4988">
        <w:trPr>
          <w:gridAfter w:val="1"/>
          <w:wAfter w:w="105" w:type="dxa"/>
          <w:trHeight w:val="524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4364FD30" w14:textId="77777777" w:rsidR="002F57F7" w:rsidRPr="002F57F7" w:rsidRDefault="002F57F7" w:rsidP="002F5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6.9. Donacije od pravnih i fizičkih osoba korisnicima proračuna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51F242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1.325,00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C77CF5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1.325,00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119892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1.325,00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170384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EE96B3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F57F7" w:rsidRPr="002F57F7" w14:paraId="679495D2" w14:textId="77777777" w:rsidTr="00BB4988">
        <w:trPr>
          <w:gridAfter w:val="1"/>
          <w:wAfter w:w="105" w:type="dxa"/>
          <w:trHeight w:val="238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4F02" w14:textId="77777777" w:rsidR="002F57F7" w:rsidRPr="002F57F7" w:rsidRDefault="002F57F7" w:rsidP="002F5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E34E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1.325,00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1089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1.325,00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3281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1.325,00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7DCB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A332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F57F7" w:rsidRPr="002F57F7" w14:paraId="0CC627CA" w14:textId="77777777" w:rsidTr="00BB4988">
        <w:trPr>
          <w:gridAfter w:val="1"/>
          <w:wAfter w:w="105" w:type="dxa"/>
          <w:trHeight w:val="460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4A447F44" w14:textId="77777777" w:rsidR="002F57F7" w:rsidRPr="002F57F7" w:rsidRDefault="002F57F7" w:rsidP="002F5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7.3. Namjenski prihodi od prodaje nekretnina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D335B6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C05113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530.000,00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F30418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658.781,00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F0DD6C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1.766,67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6B3467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124,30</w:t>
            </w:r>
          </w:p>
        </w:tc>
      </w:tr>
      <w:tr w:rsidR="002F57F7" w:rsidRPr="002F57F7" w14:paraId="59B0F26F" w14:textId="77777777" w:rsidTr="00BB4988">
        <w:trPr>
          <w:gridAfter w:val="1"/>
          <w:wAfter w:w="105" w:type="dxa"/>
          <w:trHeight w:val="238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3817" w14:textId="77777777" w:rsidR="002F57F7" w:rsidRPr="002F57F7" w:rsidRDefault="002F57F7" w:rsidP="002F5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7 Prihodi od prodaje nefinancijske imovine                                                            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9DAD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CF16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530.000,00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65A4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658.781,00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3EF0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1.766,67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486A" w14:textId="77777777" w:rsidR="002F57F7" w:rsidRPr="002F57F7" w:rsidRDefault="002F57F7" w:rsidP="002F5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57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124,30</w:t>
            </w:r>
          </w:p>
        </w:tc>
      </w:tr>
    </w:tbl>
    <w:p w14:paraId="7244952B" w14:textId="090FDC7F" w:rsidR="002F57F7" w:rsidRDefault="00BA0702">
      <w:r>
        <w:lastRenderedPageBreak/>
        <w:t>Posebno ćemo prikazati prihode proračunskih korisnika Grada Omiša</w:t>
      </w:r>
      <w:r w:rsidR="00A67831">
        <w:t xml:space="preserve"> po izvorima, prihode koje ostvaruju mimo gradskog proračuna:</w:t>
      </w:r>
    </w:p>
    <w:tbl>
      <w:tblPr>
        <w:tblW w:w="9333" w:type="dxa"/>
        <w:tblLook w:val="04A0" w:firstRow="1" w:lastRow="0" w:firstColumn="1" w:lastColumn="0" w:noHBand="0" w:noVBand="1"/>
      </w:tblPr>
      <w:tblGrid>
        <w:gridCol w:w="1290"/>
        <w:gridCol w:w="2816"/>
        <w:gridCol w:w="1035"/>
        <w:gridCol w:w="1260"/>
        <w:gridCol w:w="1260"/>
        <w:gridCol w:w="836"/>
        <w:gridCol w:w="836"/>
      </w:tblGrid>
      <w:tr w:rsidR="004E2671" w:rsidRPr="004E2671" w14:paraId="71651288" w14:textId="77777777" w:rsidTr="002F0C36">
        <w:trPr>
          <w:trHeight w:val="248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DAB2" w14:textId="4FF8C8CD" w:rsidR="004E2671" w:rsidRDefault="004E2671" w:rsidP="004E2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E267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proračunskih korisnika Grada Omiša</w:t>
            </w:r>
          </w:p>
          <w:p w14:paraId="163C44F4" w14:textId="77777777" w:rsidR="002F0C36" w:rsidRDefault="002F0C36" w:rsidP="004E2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D207CC3" w14:textId="28A6F092" w:rsidR="00EE1C53" w:rsidRPr="004E2671" w:rsidRDefault="00EE1C53" w:rsidP="004E2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2187" w14:textId="77777777" w:rsidR="004E2671" w:rsidRPr="004E2671" w:rsidRDefault="004E2671" w:rsidP="004E2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05F8" w14:textId="77777777" w:rsidR="004E2671" w:rsidRPr="004E2671" w:rsidRDefault="004E2671" w:rsidP="004E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D156" w14:textId="77777777" w:rsidR="004E2671" w:rsidRPr="004E2671" w:rsidRDefault="004E2671" w:rsidP="004E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ACB4" w14:textId="77777777" w:rsidR="004E2671" w:rsidRPr="004E2671" w:rsidRDefault="004E2671" w:rsidP="004E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54C7" w14:textId="77777777" w:rsidR="004E2671" w:rsidRPr="004E2671" w:rsidRDefault="004E2671" w:rsidP="004E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E2671" w:rsidRPr="004E2671" w14:paraId="6A1C968E" w14:textId="77777777" w:rsidTr="002F0C36">
        <w:trPr>
          <w:trHeight w:val="248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ED1B" w14:textId="77777777" w:rsidR="004E2671" w:rsidRPr="004E2671" w:rsidRDefault="004E2671" w:rsidP="004E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0ED4" w14:textId="77777777" w:rsidR="004E2671" w:rsidRPr="004E2671" w:rsidRDefault="004E2671" w:rsidP="004E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DC0B" w14:textId="77777777" w:rsidR="004E2671" w:rsidRPr="004E2671" w:rsidRDefault="004E2671" w:rsidP="004E2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63BE" w14:textId="2D8DC87D" w:rsidR="004E2671" w:rsidRPr="004E2671" w:rsidRDefault="002F0C36" w:rsidP="002F0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5061" w14:textId="77777777" w:rsidR="004E2671" w:rsidRPr="004E2671" w:rsidRDefault="004E2671" w:rsidP="004E2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89B6" w14:textId="77777777" w:rsidR="004E2671" w:rsidRPr="004E2671" w:rsidRDefault="004E2671" w:rsidP="004E2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B0E1" w14:textId="77777777" w:rsidR="004E2671" w:rsidRPr="004E2671" w:rsidRDefault="004E2671" w:rsidP="004E2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</w:tr>
      <w:tr w:rsidR="004E2671" w:rsidRPr="004E2671" w14:paraId="555C79E5" w14:textId="77777777" w:rsidTr="002F0C36">
        <w:trPr>
          <w:trHeight w:val="248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B839" w14:textId="77777777" w:rsidR="004E2671" w:rsidRPr="004E2671" w:rsidRDefault="004E2671" w:rsidP="004E2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5F76" w14:textId="77777777" w:rsidR="004E2671" w:rsidRPr="004E2671" w:rsidRDefault="004E2671" w:rsidP="004E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1C45" w14:textId="77777777" w:rsidR="004E2671" w:rsidRPr="004E2671" w:rsidRDefault="004E2671" w:rsidP="004E2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 (€)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33D8" w14:textId="77777777" w:rsidR="004E2671" w:rsidRPr="004E2671" w:rsidRDefault="004E2671" w:rsidP="004E2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 (€)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C8D2" w14:textId="77777777" w:rsidR="004E2671" w:rsidRPr="004E2671" w:rsidRDefault="004E2671" w:rsidP="004E2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(€)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1AF3" w14:textId="77777777" w:rsidR="004E2671" w:rsidRPr="004E2671" w:rsidRDefault="004E2671" w:rsidP="004E2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9D03" w14:textId="77777777" w:rsidR="004E2671" w:rsidRPr="004E2671" w:rsidRDefault="004E2671" w:rsidP="004E2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4E2671" w:rsidRPr="004E2671" w14:paraId="1EE094E1" w14:textId="77777777" w:rsidTr="002F0C36">
        <w:trPr>
          <w:trHeight w:val="248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1F21" w14:textId="77777777" w:rsidR="004E2671" w:rsidRPr="004E2671" w:rsidRDefault="004E2671" w:rsidP="004E2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2622" w14:textId="77777777" w:rsidR="004E2671" w:rsidRPr="004E2671" w:rsidRDefault="004E2671" w:rsidP="004E2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A478" w14:textId="77777777" w:rsidR="004E2671" w:rsidRPr="004E2671" w:rsidRDefault="004E2671" w:rsidP="004E2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5952" w14:textId="77777777" w:rsidR="004E2671" w:rsidRPr="004E2671" w:rsidRDefault="004E2671" w:rsidP="004E2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94CD" w14:textId="77777777" w:rsidR="004E2671" w:rsidRPr="004E2671" w:rsidRDefault="004E2671" w:rsidP="004E2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599B" w14:textId="77777777" w:rsidR="004E2671" w:rsidRPr="004E2671" w:rsidRDefault="004E2671" w:rsidP="004E2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870C" w14:textId="77777777" w:rsidR="004E2671" w:rsidRPr="004E2671" w:rsidRDefault="004E2671" w:rsidP="004E2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3/2</w:t>
            </w:r>
          </w:p>
        </w:tc>
      </w:tr>
      <w:tr w:rsidR="004E2671" w:rsidRPr="004E2671" w14:paraId="28681EBC" w14:textId="77777777" w:rsidTr="002F0C36">
        <w:trPr>
          <w:trHeight w:val="248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3416" w14:textId="77777777" w:rsidR="004E2671" w:rsidRPr="004E2671" w:rsidRDefault="004E2671" w:rsidP="004E2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UKUPNO PRIHODI / PRIMICI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FA3F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301.994,00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1CF4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303.673,00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7CDA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303.673,00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AA95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0BD8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4E2671" w:rsidRPr="004E2671" w14:paraId="75F8891B" w14:textId="77777777" w:rsidTr="002F0C36">
        <w:trPr>
          <w:trHeight w:val="248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D6FCDCA" w14:textId="77777777" w:rsidR="004E2671" w:rsidRPr="004E2671" w:rsidRDefault="004E2671" w:rsidP="004E2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K005 Gradska knjižnica Omiš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536A0C4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17.691,00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BC245A3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19.370,00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6F64E2B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19.370,00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22173D4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109,49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8656C4C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E2671" w:rsidRPr="004E2671" w14:paraId="57C85A82" w14:textId="77777777" w:rsidTr="002F0C36">
        <w:trPr>
          <w:trHeight w:val="533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5AB0C76B" w14:textId="77777777" w:rsidR="004E2671" w:rsidRPr="004E2671" w:rsidRDefault="004E2671" w:rsidP="004E2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1.2. Prihodi od imovine, pristojbi i kazni proračunskih korisnika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DF4264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9.463,00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02CD18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10.670,00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82F898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10.670,00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87C831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112,75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17EC12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E2671" w:rsidRPr="004E2671" w14:paraId="0A0583D5" w14:textId="77777777" w:rsidTr="002F0C36">
        <w:trPr>
          <w:trHeight w:val="248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239D" w14:textId="77777777" w:rsidR="004E2671" w:rsidRPr="004E2671" w:rsidRDefault="004E2671" w:rsidP="004E2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1793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9.463,00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3E90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10.670,00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042F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10.670,00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7229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112,75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8F19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4E2671" w:rsidRPr="004E2671" w14:paraId="79F58811" w14:textId="77777777" w:rsidTr="002F0C36">
        <w:trPr>
          <w:trHeight w:val="248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9F3C60" w14:textId="77777777" w:rsidR="004E2671" w:rsidRPr="004E2671" w:rsidRDefault="004E2671" w:rsidP="004E2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3.9. Vlastiti prihodi proračunskih korisnika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DBF8FB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EB814F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CCA284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839498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101,73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E8619C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E2671" w:rsidRPr="004E2671" w14:paraId="5AA95CF4" w14:textId="77777777" w:rsidTr="002F0C36">
        <w:trPr>
          <w:trHeight w:val="248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F1AE" w14:textId="77777777" w:rsidR="004E2671" w:rsidRPr="004E2671" w:rsidRDefault="004E2671" w:rsidP="004E2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83A4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05D6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EC17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DFE3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101,73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BD6A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4E2671" w:rsidRPr="004E2671" w14:paraId="26C04D52" w14:textId="77777777" w:rsidTr="002F0C36">
        <w:trPr>
          <w:trHeight w:val="557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2E5FE77D" w14:textId="77777777" w:rsidR="004E2671" w:rsidRPr="004E2671" w:rsidRDefault="004E2671" w:rsidP="004E2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5.5. Pomoći korisnicima iz proračuna koji im nije nadležan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408100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5.574,00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A1A7A1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A8A209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5CDEE2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107,64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DF2CA3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E2671" w:rsidRPr="004E2671" w14:paraId="5C3161A6" w14:textId="77777777" w:rsidTr="002F0C36">
        <w:trPr>
          <w:trHeight w:val="248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1B81" w14:textId="77777777" w:rsidR="004E2671" w:rsidRPr="004E2671" w:rsidRDefault="004E2671" w:rsidP="004E2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001B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5.574,00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AFEC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DFB4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D69B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107,64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C675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4E2671" w:rsidRPr="004E2671" w14:paraId="7D78C9A4" w14:textId="77777777" w:rsidTr="002F0C36">
        <w:trPr>
          <w:trHeight w:val="248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D7C13C4" w14:textId="77777777" w:rsidR="004E2671" w:rsidRPr="004E2671" w:rsidRDefault="004E2671" w:rsidP="004E2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K006 Centar za kulturu Omiš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C0F26B6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C4CEC28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E0CA4C8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61A5603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B628443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E2671" w:rsidRPr="004E2671" w14:paraId="02AF101A" w14:textId="77777777" w:rsidTr="002F0C36">
        <w:trPr>
          <w:trHeight w:val="248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DC8779" w14:textId="77777777" w:rsidR="004E2671" w:rsidRPr="004E2671" w:rsidRDefault="004E2671" w:rsidP="004E2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3.9. Vlastiti prihodi proračunskih korisnika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460034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829D2A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D418AC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C32BBF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71E6C6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E2671" w:rsidRPr="004E2671" w14:paraId="1DC8C49E" w14:textId="77777777" w:rsidTr="002F0C36">
        <w:trPr>
          <w:trHeight w:val="248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6494" w14:textId="77777777" w:rsidR="004E2671" w:rsidRPr="004E2671" w:rsidRDefault="004E2671" w:rsidP="004E2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3EE9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4385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F4BF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1C67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6D2A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4E2671" w:rsidRPr="004E2671" w14:paraId="4DE540C4" w14:textId="77777777" w:rsidTr="002F0C36">
        <w:trPr>
          <w:trHeight w:val="248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A2BAB81" w14:textId="77777777" w:rsidR="004E2671" w:rsidRPr="004E2671" w:rsidRDefault="004E2671" w:rsidP="004E2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K007 Dječji vrtić Omiš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85F3FFE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281.003,00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926BBBB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281.003,00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DFCC137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281.003,00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48D0B03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1EC3620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E2671" w:rsidRPr="004E2671" w14:paraId="407CF54E" w14:textId="77777777" w:rsidTr="002F0C36">
        <w:trPr>
          <w:trHeight w:val="582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6EF2828E" w14:textId="77777777" w:rsidR="004E2671" w:rsidRPr="004E2671" w:rsidRDefault="004E2671" w:rsidP="004E2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1.2. Prihodi od imovine, pristojbi i kazni proračunskih korisnika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877C3E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B63DB3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69DA70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EDCF6F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3B9983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E2671" w:rsidRPr="004E2671" w14:paraId="6D19F243" w14:textId="77777777" w:rsidTr="002F0C36">
        <w:trPr>
          <w:trHeight w:val="248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8C74" w14:textId="77777777" w:rsidR="004E2671" w:rsidRPr="004E2671" w:rsidRDefault="004E2671" w:rsidP="004E2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ECD2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1459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6EED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56B6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4B13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4E2671" w:rsidRPr="004E2671" w14:paraId="5FC50B66" w14:textId="77777777" w:rsidTr="002F0C36">
        <w:trPr>
          <w:trHeight w:val="248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6FF6CB" w14:textId="77777777" w:rsidR="004E2671" w:rsidRPr="004E2671" w:rsidRDefault="004E2671" w:rsidP="004E2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3.9. Vlastiti prihodi proračunskih korisnika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5B865D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242.483,00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3E7599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242.483,00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326A4A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242.483,00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246E86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B0FC1F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E2671" w:rsidRPr="004E2671" w14:paraId="66C5D03B" w14:textId="77777777" w:rsidTr="002F0C36">
        <w:trPr>
          <w:trHeight w:val="248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359A" w14:textId="77777777" w:rsidR="004E2671" w:rsidRPr="004E2671" w:rsidRDefault="004E2671" w:rsidP="004E2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1DDB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242.483,00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03EC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242.483,00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3267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242.483,00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5FB4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3E68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4E2671" w:rsidRPr="004E2671" w14:paraId="2544D222" w14:textId="77777777" w:rsidTr="002F0C36">
        <w:trPr>
          <w:trHeight w:val="557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4DD25DF6" w14:textId="77777777" w:rsidR="004E2671" w:rsidRPr="004E2671" w:rsidRDefault="004E2671" w:rsidP="004E2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5.5. Pomoći korisnicima iz proračuna koji im nije nadležan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6B7E8F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10.610,00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E305C6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10.610,00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613DE5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10.610,00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90402D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FACAD9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E2671" w:rsidRPr="004E2671" w14:paraId="534D7299" w14:textId="77777777" w:rsidTr="002F0C36">
        <w:trPr>
          <w:trHeight w:val="248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1A06" w14:textId="77777777" w:rsidR="004E2671" w:rsidRPr="004E2671" w:rsidRDefault="004E2671" w:rsidP="004E2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3072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10.610,00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5E35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10.610,00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D418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10.610,00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8970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7D08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4E2671" w:rsidRPr="004E2671" w14:paraId="2AD4D232" w14:textId="77777777" w:rsidTr="002F0C36">
        <w:trPr>
          <w:trHeight w:val="509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5D32377D" w14:textId="77777777" w:rsidR="004E2671" w:rsidRPr="004E2671" w:rsidRDefault="004E2671" w:rsidP="004E2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5.6. Sredstva EU fondova za proračunske korisnike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87A36E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9597D0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EDF322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9540D6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E51147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E2671" w:rsidRPr="004E2671" w14:paraId="0C739240" w14:textId="77777777" w:rsidTr="002F0C36">
        <w:trPr>
          <w:trHeight w:val="248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9651" w14:textId="77777777" w:rsidR="004E2671" w:rsidRPr="004E2671" w:rsidRDefault="004E2671" w:rsidP="004E2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6635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F5B7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4DFD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BAF4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E688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4E2671" w:rsidRPr="004E2671" w14:paraId="1A185305" w14:textId="77777777" w:rsidTr="002F0C36">
        <w:trPr>
          <w:trHeight w:val="533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48BE667C" w14:textId="77777777" w:rsidR="004E2671" w:rsidRPr="004E2671" w:rsidRDefault="004E2671" w:rsidP="004E2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6.9. Donacije od pravnih i fizičkih osoba korisnicima proračuna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6E7697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1.325,00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C86CFF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1.325,00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0A734B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1.325,00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F5B301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E0EE07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E2671" w:rsidRPr="004E2671" w14:paraId="40881C03" w14:textId="77777777" w:rsidTr="002F0C36">
        <w:trPr>
          <w:trHeight w:val="248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9D71" w14:textId="77777777" w:rsidR="004E2671" w:rsidRPr="004E2671" w:rsidRDefault="004E2671" w:rsidP="004E2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BB7C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1.325,00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702C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1.325,00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FF94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1.325,00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C86E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E620" w14:textId="77777777" w:rsidR="004E2671" w:rsidRPr="004E2671" w:rsidRDefault="004E2671" w:rsidP="004E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E2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</w:tbl>
    <w:p w14:paraId="55FC9B81" w14:textId="76174314" w:rsidR="002F57F7" w:rsidRDefault="002F57F7"/>
    <w:p w14:paraId="157CAA16" w14:textId="351CE867" w:rsidR="00EE1C53" w:rsidRPr="00EE1C53" w:rsidRDefault="00EE1C53" w:rsidP="00EE1C53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EE1C53">
        <w:rPr>
          <w:b/>
          <w:bCs/>
          <w:sz w:val="24"/>
          <w:szCs w:val="24"/>
        </w:rPr>
        <w:t xml:space="preserve"> Kredit i otplata kredita</w:t>
      </w:r>
    </w:p>
    <w:p w14:paraId="75754D66" w14:textId="26E40ABD" w:rsidR="00C71157" w:rsidRDefault="00A67831" w:rsidP="00EE1C53">
      <w:r>
        <w:t xml:space="preserve">U 2023. godini Grad Omiš planira dugoročni kredit kod HBOR-a u ukupnom iznosu od 2.088.663,00 € </w:t>
      </w:r>
      <w:r w:rsidR="00EE1C53">
        <w:t xml:space="preserve">na rok otplate od 10 godina, </w:t>
      </w:r>
      <w:r>
        <w:t>za financiranje modernizacije i rekonstrukcije javne rasvjete energetski učinkovitim rasvjetnim tijelima. Učinak, osim ekološki prihvatljive rasvjete, odrazio bi se dugoročno na manji utrošak električne energije za javnu rasvjetu.</w:t>
      </w:r>
    </w:p>
    <w:p w14:paraId="6C11BC23" w14:textId="4499E369" w:rsidR="00C71157" w:rsidRDefault="00A67831">
      <w:r>
        <w:t>Planira se realizirati projekt do sredine 2023. godine. U nastavku je plan otplate kredita</w:t>
      </w:r>
      <w:r w:rsidR="00EE1C53">
        <w:t xml:space="preserve"> sa kamatom</w:t>
      </w:r>
      <w:r>
        <w:t xml:space="preserve"> po godinama:</w:t>
      </w:r>
    </w:p>
    <w:tbl>
      <w:tblPr>
        <w:tblW w:w="8792" w:type="dxa"/>
        <w:tblLook w:val="04A0" w:firstRow="1" w:lastRow="0" w:firstColumn="1" w:lastColumn="0" w:noHBand="0" w:noVBand="1"/>
      </w:tblPr>
      <w:tblGrid>
        <w:gridCol w:w="1534"/>
        <w:gridCol w:w="3483"/>
        <w:gridCol w:w="1291"/>
        <w:gridCol w:w="1291"/>
        <w:gridCol w:w="1193"/>
      </w:tblGrid>
      <w:tr w:rsidR="005E6235" w:rsidRPr="005E6235" w14:paraId="29EF93BC" w14:textId="77777777" w:rsidTr="005E6235">
        <w:trPr>
          <w:trHeight w:val="325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002C" w14:textId="77777777" w:rsidR="005E6235" w:rsidRPr="005E6235" w:rsidRDefault="005E6235" w:rsidP="005E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5174" w14:textId="77777777" w:rsidR="005E6235" w:rsidRPr="005E6235" w:rsidRDefault="005E6235" w:rsidP="005E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4C0B2" w14:textId="77777777" w:rsidR="005E6235" w:rsidRPr="005E6235" w:rsidRDefault="005E6235" w:rsidP="005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E62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Plan (€)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3DE2" w14:textId="77777777" w:rsidR="005E6235" w:rsidRPr="005E6235" w:rsidRDefault="005E6235" w:rsidP="005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E62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Procjena (€)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0369" w14:textId="77777777" w:rsidR="005E6235" w:rsidRPr="005E6235" w:rsidRDefault="005E6235" w:rsidP="005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E62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Procjena (€)</w:t>
            </w:r>
          </w:p>
        </w:tc>
      </w:tr>
      <w:tr w:rsidR="005E6235" w:rsidRPr="005E6235" w14:paraId="73F216FA" w14:textId="77777777" w:rsidTr="005E6235">
        <w:trPr>
          <w:trHeight w:val="325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5CCD" w14:textId="77777777" w:rsidR="005E6235" w:rsidRPr="005E6235" w:rsidRDefault="005E6235" w:rsidP="005E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E62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Vrsta primitka/konto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0595" w14:textId="77777777" w:rsidR="005E6235" w:rsidRPr="005E6235" w:rsidRDefault="005E6235" w:rsidP="005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E62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E830" w14:textId="77777777" w:rsidR="005E6235" w:rsidRPr="005E6235" w:rsidRDefault="005E6235" w:rsidP="005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E62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6914" w14:textId="77777777" w:rsidR="005E6235" w:rsidRPr="005E6235" w:rsidRDefault="005E6235" w:rsidP="005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E62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2025</w:t>
            </w:r>
          </w:p>
        </w:tc>
      </w:tr>
      <w:tr w:rsidR="005E6235" w:rsidRPr="005E6235" w14:paraId="67916D58" w14:textId="77777777" w:rsidTr="005E6235">
        <w:trPr>
          <w:trHeight w:val="325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8788C" w14:textId="77777777" w:rsidR="005E6235" w:rsidRPr="005E6235" w:rsidRDefault="005E6235" w:rsidP="005E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E62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UKUPNO PRIHODI / PRIMICI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52ED" w14:textId="77777777" w:rsidR="005E6235" w:rsidRPr="005E6235" w:rsidRDefault="005E6235" w:rsidP="005E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E62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2.088.663,00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0D30" w14:textId="77777777" w:rsidR="005E6235" w:rsidRPr="005E6235" w:rsidRDefault="005E6235" w:rsidP="005E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E62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C207" w14:textId="77777777" w:rsidR="005E6235" w:rsidRPr="005E6235" w:rsidRDefault="005E6235" w:rsidP="005E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E62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5E6235" w:rsidRPr="005E6235" w14:paraId="53715E8B" w14:textId="77777777" w:rsidTr="005E6235">
        <w:trPr>
          <w:trHeight w:val="325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1CAAE6" w14:textId="77777777" w:rsidR="005E6235" w:rsidRPr="005E6235" w:rsidRDefault="005E6235" w:rsidP="005E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E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Izvor 8.2. PRIMICI OD ZADUŽIVANJA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D522E7" w14:textId="77777777" w:rsidR="005E6235" w:rsidRPr="005E6235" w:rsidRDefault="005E6235" w:rsidP="005E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E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2.088.663,00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A8E098" w14:textId="77777777" w:rsidR="005E6235" w:rsidRPr="005E6235" w:rsidRDefault="005E6235" w:rsidP="005E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E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BCF78B" w14:textId="77777777" w:rsidR="005E6235" w:rsidRPr="005E6235" w:rsidRDefault="005E6235" w:rsidP="005E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E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E6235" w:rsidRPr="005E6235" w14:paraId="1BA3FF19" w14:textId="77777777" w:rsidTr="005E6235">
        <w:trPr>
          <w:trHeight w:val="325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EC8A" w14:textId="77777777" w:rsidR="005E6235" w:rsidRPr="005E6235" w:rsidRDefault="005E6235" w:rsidP="005E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E62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lastRenderedPageBreak/>
              <w:t xml:space="preserve">84 Primici od zaduživanja                                                                             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2F24" w14:textId="77777777" w:rsidR="005E6235" w:rsidRPr="005E6235" w:rsidRDefault="005E6235" w:rsidP="005E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E62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2.088.663,00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5D16" w14:textId="77777777" w:rsidR="005E6235" w:rsidRPr="005E6235" w:rsidRDefault="005E6235" w:rsidP="005E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E62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C2C7" w14:textId="77777777" w:rsidR="005E6235" w:rsidRPr="005E6235" w:rsidRDefault="005E6235" w:rsidP="005E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E62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5E6235" w:rsidRPr="005E6235" w14:paraId="35521060" w14:textId="77777777" w:rsidTr="005E6235">
        <w:trPr>
          <w:trHeight w:val="325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E1B66" w14:textId="77777777" w:rsidR="005E6235" w:rsidRPr="005E6235" w:rsidRDefault="005E6235" w:rsidP="005E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E62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UKUPNO RASHODI/IZDACI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1688" w14:textId="77777777" w:rsidR="005E6235" w:rsidRPr="005E6235" w:rsidRDefault="005E6235" w:rsidP="005E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E62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104.434,00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509F" w14:textId="77777777" w:rsidR="005E6235" w:rsidRPr="005E6235" w:rsidRDefault="005E6235" w:rsidP="005E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E62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208.867,00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CF35" w14:textId="77777777" w:rsidR="005E6235" w:rsidRPr="005E6235" w:rsidRDefault="005E6235" w:rsidP="005E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E62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208.867,00</w:t>
            </w:r>
          </w:p>
        </w:tc>
      </w:tr>
      <w:tr w:rsidR="005E6235" w:rsidRPr="005E6235" w14:paraId="3EA59665" w14:textId="77777777" w:rsidTr="005E6235">
        <w:trPr>
          <w:trHeight w:val="325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4B10D6" w14:textId="77777777" w:rsidR="005E6235" w:rsidRPr="005E6235" w:rsidRDefault="005E6235" w:rsidP="005E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E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Izvor 1.1. Prihodi od poreza, imovine, pristojbi i kazni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D1B30A" w14:textId="77777777" w:rsidR="005E6235" w:rsidRPr="005E6235" w:rsidRDefault="005E6235" w:rsidP="005E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E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112.509,00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CE638C" w14:textId="77777777" w:rsidR="005E6235" w:rsidRPr="005E6235" w:rsidRDefault="005E6235" w:rsidP="005E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E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219.858,00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CDAE55" w14:textId="77777777" w:rsidR="005E6235" w:rsidRPr="005E6235" w:rsidRDefault="005E6235" w:rsidP="005E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E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218.641,00</w:t>
            </w:r>
          </w:p>
        </w:tc>
      </w:tr>
      <w:tr w:rsidR="005E6235" w:rsidRPr="005E6235" w14:paraId="72A9000C" w14:textId="77777777" w:rsidTr="005E6235">
        <w:trPr>
          <w:trHeight w:val="325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7E46" w14:textId="77777777" w:rsidR="005E6235" w:rsidRPr="005E6235" w:rsidRDefault="005E6235" w:rsidP="005E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E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34 Financijski rashodi (kamata)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3E9C" w14:textId="77777777" w:rsidR="005E6235" w:rsidRPr="005E6235" w:rsidRDefault="005E6235" w:rsidP="005E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E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8.075,00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D831" w14:textId="77777777" w:rsidR="005E6235" w:rsidRPr="005E6235" w:rsidRDefault="005E6235" w:rsidP="005E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E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10.991,00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8A78" w14:textId="77777777" w:rsidR="005E6235" w:rsidRPr="005E6235" w:rsidRDefault="005E6235" w:rsidP="005E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E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9.774,00</w:t>
            </w:r>
          </w:p>
        </w:tc>
      </w:tr>
      <w:tr w:rsidR="005E6235" w:rsidRPr="005E6235" w14:paraId="7F2CE935" w14:textId="77777777" w:rsidTr="005E6235">
        <w:trPr>
          <w:trHeight w:val="325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C01F" w14:textId="77777777" w:rsidR="005E6235" w:rsidRPr="005E6235" w:rsidRDefault="005E6235" w:rsidP="005E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E62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54 Izdaci za otplatu glavnice primljenih kredita i zajmova                                            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5786" w14:textId="77777777" w:rsidR="005E6235" w:rsidRPr="005E6235" w:rsidRDefault="005E6235" w:rsidP="005E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E62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104.434,00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AFF5" w14:textId="77777777" w:rsidR="005E6235" w:rsidRPr="005E6235" w:rsidRDefault="005E6235" w:rsidP="005E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E62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208.867,00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22A5" w14:textId="77777777" w:rsidR="005E6235" w:rsidRPr="005E6235" w:rsidRDefault="005E6235" w:rsidP="005E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E62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208.867,00</w:t>
            </w:r>
          </w:p>
        </w:tc>
      </w:tr>
    </w:tbl>
    <w:p w14:paraId="20A430B6" w14:textId="77777777" w:rsidR="005E6235" w:rsidRDefault="005E6235"/>
    <w:p w14:paraId="64B292B8" w14:textId="4811BDBE" w:rsidR="00EE1C53" w:rsidRPr="00EE1C53" w:rsidRDefault="00EE1C53" w:rsidP="00EE1C53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EE1C53">
        <w:rPr>
          <w:b/>
          <w:bCs/>
          <w:sz w:val="24"/>
          <w:szCs w:val="24"/>
        </w:rPr>
        <w:t xml:space="preserve"> Korištenje viška prihoda iz 2022. godine</w:t>
      </w:r>
    </w:p>
    <w:p w14:paraId="78F4489B" w14:textId="462868D4" w:rsidR="00EE1C53" w:rsidRDefault="00EE1C53">
      <w:r>
        <w:t>Uz zaduživanje, gradsk</w:t>
      </w:r>
      <w:r w:rsidR="00E10BE5">
        <w:t>im</w:t>
      </w:r>
      <w:r>
        <w:t xml:space="preserve"> proračun</w:t>
      </w:r>
      <w:r w:rsidR="00E10BE5">
        <w:t>om</w:t>
      </w:r>
      <w:r>
        <w:t xml:space="preserve"> </w:t>
      </w:r>
      <w:r w:rsidR="00E10BE5">
        <w:t xml:space="preserve">za 2023. godinu raspoređen je iznos viška iz tekuće, 2022. godine koji se procjenjuje na iznos od </w:t>
      </w:r>
      <w:r>
        <w:t>822.713,00 €</w:t>
      </w:r>
      <w:r w:rsidR="002762C2">
        <w:t xml:space="preserve"> i to iz izvora 1.1. Prihodi od poreza, imovine, pristojbi i kazni a rasporediti će se</w:t>
      </w:r>
      <w:r>
        <w:t xml:space="preserve"> za financiranje </w:t>
      </w:r>
      <w:r w:rsidR="00E10BE5">
        <w:t xml:space="preserve">nabavke poslovnog prostora </w:t>
      </w:r>
      <w:r w:rsidR="00A12BA7">
        <w:t xml:space="preserve">(762.000,00 €) </w:t>
      </w:r>
      <w:r w:rsidR="00E10BE5">
        <w:t xml:space="preserve">i gradnju dječjeg vrtića u </w:t>
      </w:r>
      <w:proofErr w:type="spellStart"/>
      <w:r w:rsidR="00E10BE5">
        <w:t>Srijanima</w:t>
      </w:r>
      <w:proofErr w:type="spellEnd"/>
      <w:r w:rsidR="00A12BA7">
        <w:t xml:space="preserve"> (60.713,00 €).</w:t>
      </w:r>
    </w:p>
    <w:p w14:paraId="6ABE1ABA" w14:textId="77777777" w:rsidR="00A12BA7" w:rsidRDefault="00A12BA7"/>
    <w:p w14:paraId="58C8B0BE" w14:textId="7719BFFE" w:rsidR="005912A1" w:rsidRPr="00EE1C53" w:rsidRDefault="00EE1C53" w:rsidP="00EE1C53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EE1C53">
        <w:rPr>
          <w:b/>
          <w:bCs/>
          <w:sz w:val="24"/>
          <w:szCs w:val="24"/>
        </w:rPr>
        <w:t>Rashodi</w:t>
      </w:r>
    </w:p>
    <w:p w14:paraId="7C30CC47" w14:textId="00B61F0E" w:rsidR="00EE1C53" w:rsidRPr="00EE1C53" w:rsidRDefault="00EE1C53" w:rsidP="00EE1C53">
      <w:pPr>
        <w:rPr>
          <w:sz w:val="24"/>
          <w:szCs w:val="24"/>
        </w:rPr>
      </w:pPr>
      <w:r w:rsidRPr="00EE1C53">
        <w:rPr>
          <w:sz w:val="24"/>
          <w:szCs w:val="24"/>
        </w:rPr>
        <w:t>Prikazati ćemo ukupne r</w:t>
      </w:r>
      <w:r w:rsidR="00A46D86">
        <w:rPr>
          <w:sz w:val="24"/>
          <w:szCs w:val="24"/>
        </w:rPr>
        <w:t>a</w:t>
      </w:r>
      <w:r w:rsidRPr="00EE1C53">
        <w:rPr>
          <w:sz w:val="24"/>
          <w:szCs w:val="24"/>
        </w:rPr>
        <w:t>shode proračuna:</w:t>
      </w:r>
    </w:p>
    <w:tbl>
      <w:tblPr>
        <w:tblW w:w="9284" w:type="dxa"/>
        <w:tblLook w:val="04A0" w:firstRow="1" w:lastRow="0" w:firstColumn="1" w:lastColumn="0" w:noHBand="0" w:noVBand="1"/>
      </w:tblPr>
      <w:tblGrid>
        <w:gridCol w:w="1347"/>
        <w:gridCol w:w="2955"/>
        <w:gridCol w:w="1240"/>
        <w:gridCol w:w="1240"/>
        <w:gridCol w:w="1240"/>
        <w:gridCol w:w="812"/>
        <w:gridCol w:w="812"/>
      </w:tblGrid>
      <w:tr w:rsidR="005912A1" w:rsidRPr="005912A1" w14:paraId="4F313DEE" w14:textId="77777777" w:rsidTr="00A46D86">
        <w:trPr>
          <w:trHeight w:val="247"/>
        </w:trPr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B410" w14:textId="77777777" w:rsidR="005912A1" w:rsidRPr="005912A1" w:rsidRDefault="005912A1" w:rsidP="0059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12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proračuna Grada Omiša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A95A" w14:textId="77777777" w:rsidR="005912A1" w:rsidRPr="005912A1" w:rsidRDefault="005912A1" w:rsidP="00591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9C84" w14:textId="77777777" w:rsidR="005912A1" w:rsidRPr="005912A1" w:rsidRDefault="005912A1" w:rsidP="0059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3DFC" w14:textId="77777777" w:rsidR="005912A1" w:rsidRPr="005912A1" w:rsidRDefault="005912A1" w:rsidP="0059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B1B4" w14:textId="77777777" w:rsidR="005912A1" w:rsidRPr="005912A1" w:rsidRDefault="005912A1" w:rsidP="0059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3954" w14:textId="77777777" w:rsidR="005912A1" w:rsidRPr="005912A1" w:rsidRDefault="005912A1" w:rsidP="0059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912A1" w:rsidRPr="005912A1" w14:paraId="48AE4C46" w14:textId="77777777" w:rsidTr="00A46D86">
        <w:trPr>
          <w:trHeight w:val="247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BB50" w14:textId="77777777" w:rsidR="005912A1" w:rsidRPr="005912A1" w:rsidRDefault="005912A1" w:rsidP="0059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BC76" w14:textId="77777777" w:rsidR="005912A1" w:rsidRPr="005912A1" w:rsidRDefault="005912A1" w:rsidP="0059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D0E3" w14:textId="77777777" w:rsidR="005912A1" w:rsidRPr="005912A1" w:rsidRDefault="005912A1" w:rsidP="00591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5C05" w14:textId="77777777" w:rsidR="005912A1" w:rsidRPr="005912A1" w:rsidRDefault="005912A1" w:rsidP="00591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1791" w14:textId="77777777" w:rsidR="005912A1" w:rsidRPr="005912A1" w:rsidRDefault="005912A1" w:rsidP="00591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D0F1" w14:textId="77777777" w:rsidR="005912A1" w:rsidRPr="005912A1" w:rsidRDefault="005912A1" w:rsidP="00591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A163" w14:textId="77777777" w:rsidR="005912A1" w:rsidRPr="005912A1" w:rsidRDefault="005912A1" w:rsidP="00591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INDEKS</w:t>
            </w:r>
          </w:p>
        </w:tc>
      </w:tr>
      <w:tr w:rsidR="005912A1" w:rsidRPr="005912A1" w14:paraId="62797210" w14:textId="77777777" w:rsidTr="00A46D86">
        <w:trPr>
          <w:trHeight w:val="247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F644" w14:textId="77777777" w:rsidR="005912A1" w:rsidRPr="005912A1" w:rsidRDefault="005912A1" w:rsidP="00591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6A90" w14:textId="77777777" w:rsidR="005912A1" w:rsidRPr="005912A1" w:rsidRDefault="005912A1" w:rsidP="0059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0AAD" w14:textId="77777777" w:rsidR="005912A1" w:rsidRPr="005912A1" w:rsidRDefault="005912A1" w:rsidP="00591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 (€)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6C0F" w14:textId="77777777" w:rsidR="005912A1" w:rsidRPr="005912A1" w:rsidRDefault="005912A1" w:rsidP="00591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 (€)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53CB" w14:textId="77777777" w:rsidR="005912A1" w:rsidRPr="005912A1" w:rsidRDefault="005912A1" w:rsidP="00591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 (€)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4C23" w14:textId="77777777" w:rsidR="005912A1" w:rsidRPr="005912A1" w:rsidRDefault="005912A1" w:rsidP="00591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E02A" w14:textId="77777777" w:rsidR="005912A1" w:rsidRPr="005912A1" w:rsidRDefault="005912A1" w:rsidP="00591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</w:tr>
      <w:tr w:rsidR="005912A1" w:rsidRPr="005912A1" w14:paraId="054990A7" w14:textId="77777777" w:rsidTr="00A46D86">
        <w:trPr>
          <w:trHeight w:val="247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C29A" w14:textId="77777777" w:rsidR="005912A1" w:rsidRPr="005912A1" w:rsidRDefault="005912A1" w:rsidP="005912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7246" w14:textId="77777777" w:rsidR="005912A1" w:rsidRPr="005912A1" w:rsidRDefault="005912A1" w:rsidP="005912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C996" w14:textId="77777777" w:rsidR="005912A1" w:rsidRPr="005912A1" w:rsidRDefault="005912A1" w:rsidP="00591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5762" w14:textId="77777777" w:rsidR="005912A1" w:rsidRPr="005912A1" w:rsidRDefault="005912A1" w:rsidP="00591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26EA" w14:textId="77777777" w:rsidR="005912A1" w:rsidRPr="005912A1" w:rsidRDefault="005912A1" w:rsidP="00591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B074" w14:textId="77777777" w:rsidR="005912A1" w:rsidRPr="005912A1" w:rsidRDefault="005912A1" w:rsidP="00591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3CFE" w14:textId="77777777" w:rsidR="005912A1" w:rsidRPr="005912A1" w:rsidRDefault="005912A1" w:rsidP="00591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3/2</w:t>
            </w:r>
          </w:p>
        </w:tc>
      </w:tr>
      <w:tr w:rsidR="005912A1" w:rsidRPr="005912A1" w14:paraId="38B87566" w14:textId="77777777" w:rsidTr="00A46D86">
        <w:trPr>
          <w:trHeight w:val="247"/>
        </w:trPr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08DF" w14:textId="77777777" w:rsidR="005912A1" w:rsidRPr="005912A1" w:rsidRDefault="005912A1" w:rsidP="005912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UKUPNO RASHODI / IZDACI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384D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17.346.244,00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E939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14.559.266,00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DDF0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14.422.830,00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1CCC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83,93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AB6D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99,06</w:t>
            </w:r>
          </w:p>
        </w:tc>
      </w:tr>
      <w:tr w:rsidR="005912A1" w:rsidRPr="005912A1" w14:paraId="7C2F2CC2" w14:textId="77777777" w:rsidTr="00A46D86">
        <w:trPr>
          <w:trHeight w:val="247"/>
        </w:trPr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AD30" w14:textId="77777777" w:rsidR="005912A1" w:rsidRPr="005912A1" w:rsidRDefault="005912A1" w:rsidP="00591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1001 Javna uprava i administracija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C9D4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4.111.012,00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971D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4.072.226,00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3038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4.431.009,00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916A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99,06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4468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108,81</w:t>
            </w:r>
          </w:p>
        </w:tc>
      </w:tr>
      <w:tr w:rsidR="005912A1" w:rsidRPr="005912A1" w14:paraId="100AFCF6" w14:textId="77777777" w:rsidTr="00A46D86">
        <w:trPr>
          <w:trHeight w:val="506"/>
        </w:trPr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50CA8" w14:textId="77777777" w:rsidR="005912A1" w:rsidRPr="005912A1" w:rsidRDefault="005912A1" w:rsidP="00591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1002 Prostorno uređenje i unapređenje stanovanja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5E5F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3.053.936,00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5E71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1.206.000,00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FF86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986.000,00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95DE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39,49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257C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81,76</w:t>
            </w:r>
          </w:p>
        </w:tc>
      </w:tr>
      <w:tr w:rsidR="005912A1" w:rsidRPr="005912A1" w14:paraId="11426E59" w14:textId="77777777" w:rsidTr="00A46D86">
        <w:trPr>
          <w:trHeight w:val="247"/>
        </w:trPr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2709" w14:textId="77777777" w:rsidR="005912A1" w:rsidRPr="005912A1" w:rsidRDefault="005912A1" w:rsidP="00591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1003 Zaštita okoliša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4A8E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EB99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625.000,00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2765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2D3A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961,54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D440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4,00</w:t>
            </w:r>
          </w:p>
        </w:tc>
      </w:tr>
      <w:tr w:rsidR="005912A1" w:rsidRPr="005912A1" w14:paraId="2421765D" w14:textId="77777777" w:rsidTr="00A46D86">
        <w:trPr>
          <w:trHeight w:val="247"/>
        </w:trPr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10AB" w14:textId="77777777" w:rsidR="005912A1" w:rsidRPr="005912A1" w:rsidRDefault="005912A1" w:rsidP="00591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1004 Upravljanje imovinom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3CC5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4ACE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706A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7976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73,33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6D86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912A1" w:rsidRPr="005912A1" w14:paraId="13FCA6EE" w14:textId="77777777" w:rsidTr="00A46D86">
        <w:trPr>
          <w:trHeight w:val="542"/>
        </w:trPr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6889B" w14:textId="77777777" w:rsidR="005912A1" w:rsidRPr="005912A1" w:rsidRDefault="005912A1" w:rsidP="00591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1005 Razvoj i upravljanje sustava vodoopskrbe i odvodnje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6C57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0AC4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CDC7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3D90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70DD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912A1" w:rsidRPr="005912A1" w14:paraId="62D77326" w14:textId="77777777" w:rsidTr="00A46D86">
        <w:trPr>
          <w:trHeight w:val="494"/>
        </w:trPr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CA75D" w14:textId="77777777" w:rsidR="005912A1" w:rsidRPr="005912A1" w:rsidRDefault="005912A1" w:rsidP="00591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1006 Održavanje komunalne infrastrukture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8FC0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2.646.000,00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80FA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2.596.000,00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FAEB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2.596.000,00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EC34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98,11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50C6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912A1" w:rsidRPr="005912A1" w14:paraId="593ADA3E" w14:textId="77777777" w:rsidTr="00A46D86">
        <w:trPr>
          <w:trHeight w:val="247"/>
        </w:trPr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73FC" w14:textId="77777777" w:rsidR="005912A1" w:rsidRPr="005912A1" w:rsidRDefault="005912A1" w:rsidP="00591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1007 Razvoj i sigurnost prometa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7C11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440.000,00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52D8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412.000,00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0AED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412.000,00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F3A6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93,64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0112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912A1" w:rsidRPr="005912A1" w14:paraId="58EBCEE5" w14:textId="77777777" w:rsidTr="00A46D86">
        <w:trPr>
          <w:trHeight w:val="247"/>
        </w:trPr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5A09" w14:textId="77777777" w:rsidR="005912A1" w:rsidRPr="005912A1" w:rsidRDefault="005912A1" w:rsidP="00591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1008 Poticanje razvoja turizma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D91E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948.000,00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4989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546.000,00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ED5A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866.000,00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74B4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57,59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0385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158,61</w:t>
            </w:r>
          </w:p>
        </w:tc>
      </w:tr>
      <w:tr w:rsidR="005912A1" w:rsidRPr="005912A1" w14:paraId="4ADD3F60" w14:textId="77777777" w:rsidTr="00A46D86">
        <w:trPr>
          <w:trHeight w:val="247"/>
        </w:trPr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0F44" w14:textId="77777777" w:rsidR="005912A1" w:rsidRPr="005912A1" w:rsidRDefault="005912A1" w:rsidP="00591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1009 Promicanje kulture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8902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763.489,00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DB61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822.933,00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0748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827.714,00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3656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107,79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71A2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100,58</w:t>
            </w:r>
          </w:p>
        </w:tc>
      </w:tr>
      <w:tr w:rsidR="005912A1" w:rsidRPr="005912A1" w14:paraId="1E36CCF0" w14:textId="77777777" w:rsidTr="00A46D86">
        <w:trPr>
          <w:trHeight w:val="247"/>
        </w:trPr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1287" w14:textId="77777777" w:rsidR="005912A1" w:rsidRPr="005912A1" w:rsidRDefault="005912A1" w:rsidP="00591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1010 Predškolski odgoj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97EB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3.145.407,00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C1CE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2.137.107,00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AE7E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2.137.107,00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C328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67,94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B5E4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912A1" w:rsidRPr="005912A1" w14:paraId="64DEAEF9" w14:textId="77777777" w:rsidTr="00A46D86">
        <w:trPr>
          <w:trHeight w:val="560"/>
        </w:trPr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0D640" w14:textId="77777777" w:rsidR="005912A1" w:rsidRPr="005912A1" w:rsidRDefault="005912A1" w:rsidP="00591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Program 1011 Osnovno, </w:t>
            </w:r>
            <w:proofErr w:type="spellStart"/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srednješkolsko</w:t>
            </w:r>
            <w:proofErr w:type="spellEnd"/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i visokoškolsko obrazovanje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1E88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83.300,00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139B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86.700,00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1718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86.700,00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E23D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104,08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14EE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912A1" w:rsidRPr="005912A1" w14:paraId="40D40ECA" w14:textId="77777777" w:rsidTr="00A46D86">
        <w:trPr>
          <w:trHeight w:val="247"/>
        </w:trPr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6F5B" w14:textId="77777777" w:rsidR="005912A1" w:rsidRPr="005912A1" w:rsidRDefault="005912A1" w:rsidP="00591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1012 Razvoj civilnog društva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DB49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58.900,00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6892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54.000,00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75D7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54.000,00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99E9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91,68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738E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912A1" w:rsidRPr="005912A1" w14:paraId="55FA7A48" w14:textId="77777777" w:rsidTr="00A46D86">
        <w:trPr>
          <w:trHeight w:val="247"/>
        </w:trPr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2D22" w14:textId="77777777" w:rsidR="005912A1" w:rsidRPr="005912A1" w:rsidRDefault="005912A1" w:rsidP="00591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1013 Zaštita prava nacionalnih manjina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2B59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BF6F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F7D1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D561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DCE1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912A1" w:rsidRPr="005912A1" w14:paraId="4B8B6DEE" w14:textId="77777777" w:rsidTr="00A46D86">
        <w:trPr>
          <w:trHeight w:val="247"/>
        </w:trPr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EE22" w14:textId="77777777" w:rsidR="005912A1" w:rsidRPr="005912A1" w:rsidRDefault="005912A1" w:rsidP="00591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1014 Zaštita i promicanje prava i interesa osoba sa invaliditetom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36E3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27.300,00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8692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27.300,00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5C4A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27.300,00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6723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84E8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912A1" w:rsidRPr="005912A1" w14:paraId="06677918" w14:textId="77777777" w:rsidTr="00A46D86">
        <w:trPr>
          <w:trHeight w:val="488"/>
        </w:trPr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51F66" w14:textId="77777777" w:rsidR="005912A1" w:rsidRPr="005912A1" w:rsidRDefault="005912A1" w:rsidP="00591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1015 Zaštita, očuvanje i unapređenje zdravlja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6106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82.400,00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FC46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83.000,00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BBC8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83.000,00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C3E4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100,73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F2AB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912A1" w:rsidRPr="005912A1" w14:paraId="5888C6E6" w14:textId="77777777" w:rsidTr="00A46D86">
        <w:trPr>
          <w:trHeight w:val="247"/>
        </w:trPr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4192" w14:textId="77777777" w:rsidR="005912A1" w:rsidRPr="005912A1" w:rsidRDefault="005912A1" w:rsidP="00591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1016 Socijalna skrb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4C31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561.700,00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B896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561.700,00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2297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561.700,00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DB5D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56D3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912A1" w:rsidRPr="005912A1" w14:paraId="70E3D5C5" w14:textId="77777777" w:rsidTr="00A46D86">
        <w:trPr>
          <w:trHeight w:val="247"/>
        </w:trPr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5520" w14:textId="77777777" w:rsidR="005912A1" w:rsidRPr="005912A1" w:rsidRDefault="005912A1" w:rsidP="00591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1017 Razvoj sporta i rekreacije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71DC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415.400,00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D879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415.300,00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3B5F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415.300,00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AC2A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99,98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9C73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912A1" w:rsidRPr="005912A1" w14:paraId="0D6B73BE" w14:textId="77777777" w:rsidTr="00A46D86">
        <w:trPr>
          <w:trHeight w:val="247"/>
        </w:trPr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D947" w14:textId="77777777" w:rsidR="005912A1" w:rsidRPr="005912A1" w:rsidRDefault="005912A1" w:rsidP="00591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1018 Jačanje gospodarstva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7C98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70.100,00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9A2C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58.000,00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8AB7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58.000,00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445A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82,74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218A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912A1" w:rsidRPr="005912A1" w14:paraId="15D667E4" w14:textId="77777777" w:rsidTr="00A46D86">
        <w:trPr>
          <w:trHeight w:val="494"/>
        </w:trPr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3F3DF" w14:textId="77777777" w:rsidR="005912A1" w:rsidRPr="005912A1" w:rsidRDefault="005912A1" w:rsidP="00591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1020 Organiziranje i provođenje zaštite i spašavanja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A687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748.500,00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4DE6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750.200,00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6DFC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750.200,00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38EF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100,23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013D" w14:textId="77777777" w:rsidR="005912A1" w:rsidRPr="005912A1" w:rsidRDefault="005912A1" w:rsidP="00591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91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</w:tbl>
    <w:p w14:paraId="4A5AAFE8" w14:textId="0CA5BCC1" w:rsidR="005912A1" w:rsidRDefault="005912A1"/>
    <w:p w14:paraId="4D46EFA2" w14:textId="6298F1D2" w:rsidR="00A46D86" w:rsidRDefault="00A46D86">
      <w:r>
        <w:t xml:space="preserve">U 2024. godini se ističe projekt izgradnja građevinskog </w:t>
      </w:r>
      <w:proofErr w:type="spellStart"/>
      <w:r>
        <w:t>reciklažnog</w:t>
      </w:r>
      <w:proofErr w:type="spellEnd"/>
      <w:r>
        <w:t xml:space="preserve"> dvorišta u iznosu od 600.000,00 €.</w:t>
      </w:r>
    </w:p>
    <w:sectPr w:rsidR="00A46D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D424B" w14:textId="77777777" w:rsidR="00B06203" w:rsidRDefault="00B06203" w:rsidP="007239D3">
      <w:pPr>
        <w:spacing w:after="0" w:line="240" w:lineRule="auto"/>
      </w:pPr>
      <w:r>
        <w:separator/>
      </w:r>
    </w:p>
  </w:endnote>
  <w:endnote w:type="continuationSeparator" w:id="0">
    <w:p w14:paraId="4E5E83BD" w14:textId="77777777" w:rsidR="00B06203" w:rsidRDefault="00B06203" w:rsidP="0072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B30E" w14:textId="77777777" w:rsidR="007239D3" w:rsidRDefault="007239D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9494706"/>
      <w:docPartObj>
        <w:docPartGallery w:val="Page Numbers (Bottom of Page)"/>
        <w:docPartUnique/>
      </w:docPartObj>
    </w:sdtPr>
    <w:sdtContent>
      <w:p w14:paraId="5B15F50F" w14:textId="16C85324" w:rsidR="007239D3" w:rsidRDefault="007239D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5DFEAC" w14:textId="77777777" w:rsidR="007239D3" w:rsidRDefault="007239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8083" w14:textId="77777777" w:rsidR="007239D3" w:rsidRDefault="007239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DE29" w14:textId="77777777" w:rsidR="00B06203" w:rsidRDefault="00B06203" w:rsidP="007239D3">
      <w:pPr>
        <w:spacing w:after="0" w:line="240" w:lineRule="auto"/>
      </w:pPr>
      <w:r>
        <w:separator/>
      </w:r>
    </w:p>
  </w:footnote>
  <w:footnote w:type="continuationSeparator" w:id="0">
    <w:p w14:paraId="17DE5E2F" w14:textId="77777777" w:rsidR="00B06203" w:rsidRDefault="00B06203" w:rsidP="00723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68D3" w14:textId="77777777" w:rsidR="007239D3" w:rsidRDefault="007239D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88D3" w14:textId="77777777" w:rsidR="007239D3" w:rsidRDefault="007239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1A5F" w14:textId="77777777" w:rsidR="007239D3" w:rsidRDefault="007239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E4D4F"/>
    <w:multiLevelType w:val="hybridMultilevel"/>
    <w:tmpl w:val="CF56A1A2"/>
    <w:lvl w:ilvl="0" w:tplc="F2AEB79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730574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F7"/>
    <w:rsid w:val="00020E84"/>
    <w:rsid w:val="00161963"/>
    <w:rsid w:val="00161FC9"/>
    <w:rsid w:val="002762C2"/>
    <w:rsid w:val="002E536B"/>
    <w:rsid w:val="002F0C36"/>
    <w:rsid w:val="002F57F7"/>
    <w:rsid w:val="00444ED3"/>
    <w:rsid w:val="004E2671"/>
    <w:rsid w:val="005912A1"/>
    <w:rsid w:val="005B389C"/>
    <w:rsid w:val="005E6235"/>
    <w:rsid w:val="006F4503"/>
    <w:rsid w:val="007239D3"/>
    <w:rsid w:val="00A12BA7"/>
    <w:rsid w:val="00A46D86"/>
    <w:rsid w:val="00A67831"/>
    <w:rsid w:val="00B06203"/>
    <w:rsid w:val="00BA0702"/>
    <w:rsid w:val="00BB4988"/>
    <w:rsid w:val="00C71157"/>
    <w:rsid w:val="00E10BE5"/>
    <w:rsid w:val="00EA031D"/>
    <w:rsid w:val="00EE1C53"/>
    <w:rsid w:val="00F5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672F"/>
  <w15:chartTrackingRefBased/>
  <w15:docId w15:val="{B13A8F16-56CF-48D4-BEAB-683C411E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1C5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2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39D3"/>
  </w:style>
  <w:style w:type="paragraph" w:styleId="Podnoje">
    <w:name w:val="footer"/>
    <w:basedOn w:val="Normal"/>
    <w:link w:val="PodnojeChar"/>
    <w:uiPriority w:val="99"/>
    <w:unhideWhenUsed/>
    <w:rsid w:val="0072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3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Smailagic</dc:creator>
  <cp:keywords/>
  <dc:description/>
  <cp:lastModifiedBy>Meri Smailagic</cp:lastModifiedBy>
  <cp:revision>17</cp:revision>
  <cp:lastPrinted>2022-12-12T09:52:00Z</cp:lastPrinted>
  <dcterms:created xsi:type="dcterms:W3CDTF">2022-11-16T16:01:00Z</dcterms:created>
  <dcterms:modified xsi:type="dcterms:W3CDTF">2022-12-12T10:07:00Z</dcterms:modified>
</cp:coreProperties>
</file>