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F71C" w14:textId="77777777" w:rsidR="00BA2685" w:rsidRPr="00BA2685" w:rsidRDefault="00BA2685" w:rsidP="00BA2685">
      <w:pPr>
        <w:shd w:val="clear" w:color="auto" w:fill="FFFFFF"/>
        <w:spacing w:before="100" w:beforeAutospacing="1" w:after="100" w:afterAutospacing="1" w:line="240" w:lineRule="auto"/>
        <w:ind w:right="330"/>
        <w:jc w:val="left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BA268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Objavljeno: 28.03.2023.</w:t>
      </w:r>
    </w:p>
    <w:p w14:paraId="45E2DFE3" w14:textId="77777777" w:rsidR="00BA2685" w:rsidRPr="00BA2685" w:rsidRDefault="00BA2685" w:rsidP="00BA2685">
      <w:pPr>
        <w:shd w:val="clear" w:color="auto" w:fill="FFFFFF"/>
        <w:spacing w:after="225" w:line="630" w:lineRule="atLeast"/>
        <w:jc w:val="left"/>
        <w:outlineLvl w:val="0"/>
        <w:rPr>
          <w:rFonts w:eastAsia="Times New Roman" w:cs="Arial"/>
          <w:b/>
          <w:bCs/>
          <w:color w:val="191919"/>
          <w:kern w:val="36"/>
          <w:sz w:val="53"/>
          <w:szCs w:val="53"/>
          <w:lang w:eastAsia="hr-HR"/>
        </w:rPr>
      </w:pPr>
      <w:r w:rsidRPr="00BA2685">
        <w:rPr>
          <w:rFonts w:eastAsia="Times New Roman" w:cs="Arial"/>
          <w:b/>
          <w:bCs/>
          <w:color w:val="191919"/>
          <w:kern w:val="36"/>
          <w:sz w:val="53"/>
          <w:szCs w:val="53"/>
          <w:lang w:eastAsia="hr-HR"/>
        </w:rPr>
        <w:t>Obavijest: "</w:t>
      </w:r>
      <w:proofErr w:type="spellStart"/>
      <w:r w:rsidRPr="00BA2685">
        <w:rPr>
          <w:rFonts w:eastAsia="Times New Roman" w:cs="Arial"/>
          <w:b/>
          <w:bCs/>
          <w:color w:val="191919"/>
          <w:kern w:val="36"/>
          <w:sz w:val="53"/>
          <w:szCs w:val="53"/>
          <w:lang w:eastAsia="hr-HR"/>
        </w:rPr>
        <w:t>SafetyNet</w:t>
      </w:r>
      <w:proofErr w:type="spellEnd"/>
      <w:r w:rsidRPr="00BA2685">
        <w:rPr>
          <w:rFonts w:eastAsia="Times New Roman" w:cs="Arial"/>
          <w:b/>
          <w:bCs/>
          <w:color w:val="191919"/>
          <w:kern w:val="36"/>
          <w:sz w:val="53"/>
          <w:szCs w:val="53"/>
          <w:lang w:eastAsia="hr-HR"/>
        </w:rPr>
        <w:t>- Bitka za sigurnost" u Omišu</w:t>
      </w:r>
    </w:p>
    <w:p w14:paraId="2BB3E4D4" w14:textId="77777777" w:rsidR="00BA2685" w:rsidRPr="00BA2685" w:rsidRDefault="00BA2685" w:rsidP="00BA2685">
      <w:pPr>
        <w:shd w:val="clear" w:color="auto" w:fill="FFFFFF"/>
        <w:spacing w:line="240" w:lineRule="auto"/>
        <w:jc w:val="left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BA2685">
        <w:rPr>
          <w:rFonts w:ascii="Lucida Sans Unicode" w:eastAsia="Times New Roman" w:hAnsi="Lucida Sans Unicode" w:cs="Lucida Sans Unicode"/>
          <w:noProof/>
          <w:color w:val="424242"/>
          <w:sz w:val="21"/>
          <w:szCs w:val="21"/>
          <w:lang w:eastAsia="hr-HR"/>
        </w:rPr>
        <w:drawing>
          <wp:inline distT="0" distB="0" distL="0" distR="0" wp14:anchorId="2F024BA8" wp14:editId="061D2BB9">
            <wp:extent cx="7142480" cy="4759960"/>
            <wp:effectExtent l="0" t="0" r="1270" b="2540"/>
            <wp:docPr id="2" name="Slika 2" descr="Slika na kojoj se prikazuje dijagram&#10;&#10;Opis je automatski generiran">
              <a:hlinkClick xmlns:a="http://schemas.openxmlformats.org/drawingml/2006/main" r:id="rId5" tooltip="&quot;Povećaj sli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dijagram&#10;&#10;Opis je automatski generiran">
                      <a:hlinkClick r:id="rId5" tooltip="&quot;Povećaj sli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47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E58EE" w14:textId="77777777" w:rsidR="00BA2685" w:rsidRPr="00BA2685" w:rsidRDefault="00BA2685" w:rsidP="00BA2685">
      <w:pPr>
        <w:shd w:val="clear" w:color="auto" w:fill="FFFFFF"/>
        <w:spacing w:after="270" w:line="390" w:lineRule="atLeast"/>
        <w:jc w:val="left"/>
        <w:outlineLvl w:val="2"/>
        <w:rPr>
          <w:rFonts w:eastAsia="Times New Roman" w:cs="Arial"/>
          <w:b/>
          <w:bCs/>
          <w:color w:val="191919"/>
          <w:sz w:val="32"/>
          <w:szCs w:val="32"/>
          <w:lang w:eastAsia="hr-HR"/>
        </w:rPr>
      </w:pPr>
      <w:r w:rsidRPr="00BA2685">
        <w:rPr>
          <w:rFonts w:eastAsia="Times New Roman" w:cs="Arial"/>
          <w:b/>
          <w:bCs/>
          <w:color w:val="191919"/>
          <w:sz w:val="32"/>
          <w:szCs w:val="32"/>
          <w:lang w:eastAsia="hr-HR"/>
        </w:rPr>
        <w:t>Informiranje i savjetovanje održat će se u četvrtak, 30. ožujka 2023. godine</w:t>
      </w:r>
    </w:p>
    <w:p w14:paraId="518679FA" w14:textId="77777777" w:rsidR="00BA2685" w:rsidRPr="00BA2685" w:rsidRDefault="00BA2685" w:rsidP="00BA2685">
      <w:pPr>
        <w:shd w:val="clear" w:color="auto" w:fill="FFFFFF"/>
        <w:spacing w:after="0" w:line="240" w:lineRule="auto"/>
        <w:jc w:val="left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BA268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FOTO: PU splitsko-dalmatinska</w:t>
      </w:r>
      <w:r w:rsidRPr="00BA268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BA268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Policijska uprava splitsko-dalmatinska u veljači započela je s preventivnim projektom naziva </w:t>
      </w:r>
      <w:hyperlink r:id="rId7" w:history="1">
        <w:r w:rsidRPr="00BA2685">
          <w:rPr>
            <w:rFonts w:ascii="Lucida Sans Unicode" w:eastAsia="Times New Roman" w:hAnsi="Lucida Sans Unicode" w:cs="Lucida Sans Unicode"/>
            <w:color w:val="424242"/>
            <w:sz w:val="21"/>
            <w:szCs w:val="21"/>
            <w:u w:val="single"/>
            <w:lang w:eastAsia="hr-HR"/>
          </w:rPr>
          <w:t>„</w:t>
        </w:r>
        <w:proofErr w:type="spellStart"/>
        <w:r w:rsidRPr="00BA2685">
          <w:rPr>
            <w:rFonts w:ascii="Lucida Sans Unicode" w:eastAsia="Times New Roman" w:hAnsi="Lucida Sans Unicode" w:cs="Lucida Sans Unicode"/>
            <w:color w:val="424242"/>
            <w:sz w:val="21"/>
            <w:szCs w:val="21"/>
            <w:u w:val="single"/>
            <w:lang w:eastAsia="hr-HR"/>
          </w:rPr>
          <w:t>SafetyNet</w:t>
        </w:r>
        <w:proofErr w:type="spellEnd"/>
        <w:r w:rsidRPr="00BA2685">
          <w:rPr>
            <w:rFonts w:ascii="Lucida Sans Unicode" w:eastAsia="Times New Roman" w:hAnsi="Lucida Sans Unicode" w:cs="Lucida Sans Unicode"/>
            <w:color w:val="424242"/>
            <w:sz w:val="21"/>
            <w:szCs w:val="21"/>
            <w:u w:val="single"/>
            <w:lang w:eastAsia="hr-HR"/>
          </w:rPr>
          <w:t>-Bitka za sigurnost“</w:t>
        </w:r>
      </w:hyperlink>
      <w:r w:rsidRPr="00BA268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  jer želimo da 2023.godina bude godina sigurnijeg interneta u Splitsko-dalmatinskoj županiji. Jedan od ciljeva ovog preventivnog projekta je osvijestiti građane o realnoj opasnosti i izloženosti kaznenim djelima iz domene računalnog kriminaliteta. Preventivni projekt provodimo zajedno s našim partnerima Odborom za sigurnost splitsko-dalmatinske županije, Mrežom Vijeća za prevenciju, te IT tvrtkom </w:t>
      </w:r>
      <w:proofErr w:type="spellStart"/>
      <w:r w:rsidRPr="00BA268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Span</w:t>
      </w:r>
      <w:proofErr w:type="spellEnd"/>
      <w:r w:rsidRPr="00BA268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d.d. iz Zagreba. Uz pomoć naših partnera izradili smo </w:t>
      </w:r>
      <w:r w:rsidRPr="00BA268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lastRenderedPageBreak/>
        <w:t xml:space="preserve">i informativne materijale s korisnim savjetima za građane. Objavili smo informativni materijali, korisne informacije, opise različitih vrsta prevara i nekoliko negativnih iskustava prevarenih osoba, a sve kako bi osvijestili građane da se računalna prijevara može dogoditi i njima ukoliko ne budu oprezni Također, na informativnom plakatu objavljen je QR </w:t>
      </w:r>
      <w:proofErr w:type="spellStart"/>
      <w:r w:rsidRPr="00BA268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code</w:t>
      </w:r>
      <w:proofErr w:type="spellEnd"/>
      <w:r w:rsidRPr="00BA268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kako bi zainteresirani građani putem mobitela mogli doći do potrebnih informacija. Poruka preventivne akcije  „Oprez prije klika!“ jasna je poruka svim građanima kada su na Internetu.</w:t>
      </w:r>
      <w:r w:rsidRPr="00BA268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BA268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Nakon uspješne panel rasprave i informiranja kojeg smo proteklog tjedna održali u Makarskoj, panel rasprava će se uz potporu Grada Omiša i Vijeća za prevenciju održati u Omišu i to ovaj </w:t>
      </w:r>
      <w:r w:rsidRPr="00BA2685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četvrtak, 30. ožujka 2023.godine s početkom u 10:00 sati </w:t>
      </w:r>
      <w:r w:rsidRPr="00BA268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 u prostorijama Ilirskog sjemeništa </w:t>
      </w:r>
      <w:proofErr w:type="spellStart"/>
      <w:r w:rsidRPr="00BA268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Priko</w:t>
      </w:r>
      <w:proofErr w:type="spellEnd"/>
      <w:r w:rsidRPr="00BA268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, Glagoljaška 11. Također, u četvrtak će policijski službenici prevencije uz korištenje mobilnog preventivnog centra policije informirati građane Omiša o preventivnim projektima koje provodi Policijska uprava splitsko-dalmatinska.</w:t>
      </w:r>
      <w:r w:rsidRPr="00BA268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BA268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Pozivamo zainteresirane građane da nam se pridruže i informiraju se o novim trendovima, ali i o načinima zaštite u svijetu Interneta.</w:t>
      </w:r>
      <w:r w:rsidRPr="00BA268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BA268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Pozivamo predstavnike medija da poprate ovaj događaja, a sve kako bi uz vašu pomoć korisne informacije došle do svih građana.</w:t>
      </w:r>
      <w:r w:rsidRPr="00BA268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 </w:t>
      </w:r>
    </w:p>
    <w:p w14:paraId="28059C90" w14:textId="77777777" w:rsidR="00726A01" w:rsidRDefault="00726A01"/>
    <w:sectPr w:rsidR="0072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B3B70"/>
    <w:multiLevelType w:val="multilevel"/>
    <w:tmpl w:val="D0C0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334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85"/>
    <w:rsid w:val="00261588"/>
    <w:rsid w:val="00726A01"/>
    <w:rsid w:val="00726A2A"/>
    <w:rsid w:val="00881634"/>
    <w:rsid w:val="008D1178"/>
    <w:rsid w:val="009602C7"/>
    <w:rsid w:val="00BA2685"/>
    <w:rsid w:val="00CA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BB75"/>
  <w15:chartTrackingRefBased/>
  <w15:docId w15:val="{D93DEBB4-CEC8-4281-964D-E3143714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6E3"/>
    <w:pPr>
      <w:jc w:val="both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38">
          <w:marLeft w:val="0"/>
          <w:marRight w:val="0"/>
          <w:marTop w:val="0"/>
          <w:marBottom w:val="300"/>
          <w:divBdr>
            <w:top w:val="none" w:sz="0" w:space="3" w:color="033E7C"/>
            <w:left w:val="none" w:sz="0" w:space="0" w:color="033E7C"/>
            <w:bottom w:val="single" w:sz="12" w:space="6" w:color="033E7C"/>
            <w:right w:val="none" w:sz="0" w:space="0" w:color="033E7C"/>
          </w:divBdr>
        </w:div>
        <w:div w:id="499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65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litsko-dalmatinska-policija.gov.hr/default.aspx?id=396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plitsko-dalmatinska-policija.gov.hr/userdocsimages/PU%20splitsko-dalmatinska%202022/Prevencija/Omis%20code%202.jpg?width=1500&amp;height=1000&amp;mode=ma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Đeki Stanić</dc:creator>
  <cp:keywords/>
  <dc:description/>
  <cp:lastModifiedBy>Đeki Stanić</cp:lastModifiedBy>
  <cp:revision>1</cp:revision>
  <dcterms:created xsi:type="dcterms:W3CDTF">2023-03-28T10:09:00Z</dcterms:created>
  <dcterms:modified xsi:type="dcterms:W3CDTF">2023-03-28T10:12:00Z</dcterms:modified>
</cp:coreProperties>
</file>