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6F0F" w14:textId="4746CC00" w:rsidR="001D1825" w:rsidRDefault="001D1825" w:rsidP="00624F78">
      <w:pPr>
        <w:shd w:val="clear" w:color="auto" w:fill="FFFFFF"/>
      </w:pPr>
    </w:p>
    <w:p w14:paraId="283F7428" w14:textId="77777777" w:rsidR="00B721DD" w:rsidRPr="00C65693" w:rsidRDefault="00B721DD" w:rsidP="00624F78">
      <w:pPr>
        <w:shd w:val="clear" w:color="auto" w:fill="FFFFFF"/>
        <w:rPr>
          <w:b/>
          <w:i/>
        </w:rPr>
      </w:pPr>
    </w:p>
    <w:p w14:paraId="2557F6FA" w14:textId="77777777" w:rsidR="00F60990" w:rsidRPr="00C65693" w:rsidRDefault="00F60990" w:rsidP="00624F78">
      <w:pPr>
        <w:shd w:val="clear" w:color="auto" w:fill="FFFFFF"/>
        <w:rPr>
          <w:b/>
          <w:i/>
        </w:rPr>
      </w:pPr>
    </w:p>
    <w:p w14:paraId="3AAAA37F" w14:textId="77777777" w:rsidR="00F60990" w:rsidRPr="00C65693" w:rsidRDefault="00F60990" w:rsidP="00624F78">
      <w:pPr>
        <w:shd w:val="clear" w:color="auto" w:fill="FFFFFF"/>
        <w:rPr>
          <w:b/>
          <w:i/>
        </w:rPr>
      </w:pPr>
    </w:p>
    <w:p w14:paraId="3F4F0E56" w14:textId="77777777" w:rsidR="00406B0F" w:rsidRPr="00353AC1" w:rsidRDefault="00406B0F" w:rsidP="00406B0F">
      <w:r>
        <w:t xml:space="preserve">   </w:t>
      </w:r>
      <w:r w:rsidRPr="00353AC1">
        <w:t xml:space="preserve">                      </w:t>
      </w:r>
      <w:r w:rsidRPr="00353AC1">
        <w:object w:dxaOrig="1267" w:dyaOrig="1692" w14:anchorId="54831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8" o:title=""/>
          </v:shape>
          <o:OLEObject Type="Embed" ProgID="CorelDRAW.Graphic.6" ShapeID="_x0000_i1025" DrawAspect="Content" ObjectID="_1759569026" r:id="rId9"/>
        </w:object>
      </w:r>
    </w:p>
    <w:p w14:paraId="56E5D2DB" w14:textId="77777777" w:rsidR="00406B0F" w:rsidRPr="00353AC1" w:rsidRDefault="00406B0F" w:rsidP="00406B0F">
      <w:r w:rsidRPr="00353AC1">
        <w:t xml:space="preserve">           REPUBLIKA HRVATSKA</w:t>
      </w:r>
    </w:p>
    <w:p w14:paraId="49D6FEB0" w14:textId="77777777" w:rsidR="00406B0F" w:rsidRPr="00353AC1" w:rsidRDefault="00406B0F" w:rsidP="00406B0F">
      <w:r w:rsidRPr="00353AC1">
        <w:t>SPLITSKO</w:t>
      </w:r>
      <w:r>
        <w:t>-</w:t>
      </w:r>
      <w:r w:rsidRPr="00353AC1">
        <w:t xml:space="preserve">DALMATINSKA ŽUPANIJA </w:t>
      </w:r>
    </w:p>
    <w:p w14:paraId="57F58BB0" w14:textId="77777777" w:rsidR="00406B0F" w:rsidRDefault="00406B0F" w:rsidP="00406B0F">
      <w:r w:rsidRPr="00353AC1">
        <w:t xml:space="preserve">                    GRAD OMIŠ</w:t>
      </w:r>
    </w:p>
    <w:p w14:paraId="01FCD268" w14:textId="77777777" w:rsidR="00406B0F" w:rsidRDefault="00406B0F" w:rsidP="00406B0F">
      <w:pPr>
        <w:rPr>
          <w:b/>
        </w:rPr>
      </w:pPr>
      <w:r>
        <w:t xml:space="preserve">                   </w:t>
      </w:r>
      <w:r>
        <w:rPr>
          <w:b/>
        </w:rPr>
        <w:t>Gradonačelnik</w:t>
      </w:r>
    </w:p>
    <w:p w14:paraId="5B208FBC" w14:textId="77777777" w:rsidR="00406B0F" w:rsidRDefault="00406B0F" w:rsidP="00406B0F">
      <w:pPr>
        <w:rPr>
          <w:b/>
        </w:rPr>
      </w:pPr>
    </w:p>
    <w:p w14:paraId="0B3702BC" w14:textId="39AB17F7" w:rsidR="00406B0F" w:rsidRDefault="00406B0F" w:rsidP="00406B0F">
      <w:bookmarkStart w:id="0" w:name="_Hlk98499902"/>
      <w:r>
        <w:t xml:space="preserve">KLASA: </w:t>
      </w:r>
      <w:r w:rsidR="00197848">
        <w:t>024-03/2</w:t>
      </w:r>
      <w:r w:rsidR="004814B1">
        <w:t>3</w:t>
      </w:r>
      <w:r w:rsidR="00197848">
        <w:t>-02/0</w:t>
      </w:r>
      <w:r w:rsidR="004814B1">
        <w:t>1</w:t>
      </w:r>
    </w:p>
    <w:p w14:paraId="58708BD6" w14:textId="20D18812" w:rsidR="00406B0F" w:rsidRPr="00D36B7C" w:rsidRDefault="00406B0F" w:rsidP="00406B0F">
      <w:r>
        <w:t xml:space="preserve">URBROJ: </w:t>
      </w:r>
      <w:r w:rsidR="00641120">
        <w:t>2</w:t>
      </w:r>
      <w:r w:rsidR="00EF1D41">
        <w:t>181-</w:t>
      </w:r>
      <w:r w:rsidR="00641120">
        <w:t>7-02-2</w:t>
      </w:r>
      <w:r w:rsidR="00A3516C">
        <w:t>3</w:t>
      </w:r>
      <w:r w:rsidR="00641120">
        <w:t>-</w:t>
      </w:r>
      <w:r w:rsidR="004814B1">
        <w:t>1</w:t>
      </w:r>
    </w:p>
    <w:p w14:paraId="70B16AA7" w14:textId="6B643F11" w:rsidR="00406B0F" w:rsidRPr="0055706F" w:rsidRDefault="00406B0F" w:rsidP="00406B0F">
      <w:r>
        <w:t>Omiš,</w:t>
      </w:r>
      <w:r w:rsidR="00EA775A">
        <w:t xml:space="preserve"> </w:t>
      </w:r>
      <w:r w:rsidR="004814B1">
        <w:t>12. rujna</w:t>
      </w:r>
      <w:r w:rsidR="00A3516C">
        <w:t xml:space="preserve"> 2023.</w:t>
      </w:r>
    </w:p>
    <w:bookmarkEnd w:id="0"/>
    <w:p w14:paraId="615587AB" w14:textId="77777777" w:rsidR="00406B0F" w:rsidRDefault="00406B0F" w:rsidP="00406B0F"/>
    <w:p w14:paraId="2942A6D4" w14:textId="77777777" w:rsidR="00406B0F" w:rsidRPr="00C65693" w:rsidRDefault="00406B0F" w:rsidP="00406B0F"/>
    <w:p w14:paraId="7D06E895" w14:textId="77777777" w:rsidR="00406B0F" w:rsidRPr="00C65693" w:rsidRDefault="00406B0F" w:rsidP="00406B0F">
      <w:pPr>
        <w:jc w:val="both"/>
      </w:pPr>
      <w:r w:rsidRPr="00C65693">
        <w:t>Temeljem  članka 40. Statuta Grada Omiša (Službeni glasnik Grada Omiša br. 4/09, 9/10, 2/13</w:t>
      </w:r>
      <w:r>
        <w:t>,</w:t>
      </w:r>
      <w:r w:rsidRPr="00C65693">
        <w:t xml:space="preserve"> 10/13</w:t>
      </w:r>
      <w:r w:rsidR="00F07A32">
        <w:t>,</w:t>
      </w:r>
      <w:r>
        <w:t xml:space="preserve"> 1/18</w:t>
      </w:r>
      <w:r w:rsidR="009051A6">
        <w:t>,</w:t>
      </w:r>
      <w:r w:rsidR="00AE1D88">
        <w:t xml:space="preserve"> 7/18</w:t>
      </w:r>
      <w:r w:rsidR="009051A6">
        <w:t xml:space="preserve"> i 2/21</w:t>
      </w:r>
      <w:r w:rsidRPr="00C65693">
        <w:t>)</w:t>
      </w:r>
      <w:r w:rsidR="00F07A32">
        <w:t xml:space="preserve"> </w:t>
      </w:r>
      <w:r w:rsidRPr="00C65693">
        <w:t xml:space="preserve">, Gradonačelnik Grada Omiša podnosi Gradskom vijeću Grada Omiša  </w:t>
      </w:r>
    </w:p>
    <w:p w14:paraId="0D15869B" w14:textId="77777777" w:rsidR="00406B0F" w:rsidRPr="00C65693" w:rsidRDefault="00406B0F" w:rsidP="00406B0F">
      <w:pPr>
        <w:rPr>
          <w:b/>
          <w:i/>
        </w:rPr>
      </w:pPr>
    </w:p>
    <w:p w14:paraId="0DD9A022" w14:textId="77777777" w:rsidR="00406B0F" w:rsidRPr="00C65693" w:rsidRDefault="00406B0F" w:rsidP="00406B0F">
      <w:pPr>
        <w:rPr>
          <w:b/>
          <w:i/>
        </w:rPr>
      </w:pPr>
    </w:p>
    <w:p w14:paraId="70E0F830" w14:textId="77777777" w:rsidR="00406B0F" w:rsidRPr="00C65693" w:rsidRDefault="00406B0F" w:rsidP="00406B0F">
      <w:pPr>
        <w:jc w:val="center"/>
        <w:rPr>
          <w:b/>
          <w:i/>
          <w:sz w:val="28"/>
          <w:szCs w:val="28"/>
        </w:rPr>
      </w:pPr>
    </w:p>
    <w:p w14:paraId="019E405A" w14:textId="77777777" w:rsidR="00406B0F" w:rsidRPr="00C63B04" w:rsidRDefault="00406B0F" w:rsidP="00406B0F">
      <w:pPr>
        <w:jc w:val="center"/>
        <w:rPr>
          <w:b/>
          <w:iCs/>
          <w:sz w:val="28"/>
          <w:szCs w:val="28"/>
        </w:rPr>
      </w:pPr>
    </w:p>
    <w:p w14:paraId="2F177A5D" w14:textId="77777777" w:rsidR="00406B0F" w:rsidRPr="00C65693" w:rsidRDefault="00406B0F" w:rsidP="00406B0F">
      <w:pPr>
        <w:jc w:val="center"/>
        <w:rPr>
          <w:b/>
          <w:i/>
          <w:sz w:val="28"/>
          <w:szCs w:val="28"/>
        </w:rPr>
      </w:pPr>
    </w:p>
    <w:p w14:paraId="32BE0812" w14:textId="77777777" w:rsidR="00406B0F" w:rsidRPr="00C65693" w:rsidRDefault="00406B0F" w:rsidP="00406B0F">
      <w:pPr>
        <w:jc w:val="center"/>
        <w:rPr>
          <w:b/>
          <w:i/>
          <w:sz w:val="28"/>
          <w:szCs w:val="28"/>
        </w:rPr>
      </w:pPr>
    </w:p>
    <w:p w14:paraId="3F48680E" w14:textId="77777777" w:rsidR="00406B0F" w:rsidRPr="00C65693" w:rsidRDefault="00406B0F" w:rsidP="00406B0F">
      <w:pPr>
        <w:jc w:val="center"/>
        <w:rPr>
          <w:b/>
          <w:i/>
          <w:sz w:val="28"/>
          <w:szCs w:val="28"/>
        </w:rPr>
      </w:pPr>
    </w:p>
    <w:p w14:paraId="57CCA42F" w14:textId="77777777" w:rsidR="00406B0F" w:rsidRPr="00C65693" w:rsidRDefault="00406B0F" w:rsidP="00406B0F">
      <w:pPr>
        <w:rPr>
          <w:b/>
          <w:i/>
          <w:sz w:val="28"/>
          <w:szCs w:val="28"/>
        </w:rPr>
      </w:pPr>
    </w:p>
    <w:p w14:paraId="60C37EFB" w14:textId="77777777" w:rsidR="00406B0F" w:rsidRPr="00BD2FD9" w:rsidRDefault="00406B0F" w:rsidP="00406B0F">
      <w:pPr>
        <w:jc w:val="center"/>
        <w:rPr>
          <w:b/>
          <w:sz w:val="32"/>
          <w:szCs w:val="32"/>
        </w:rPr>
      </w:pPr>
      <w:r w:rsidRPr="00C65693">
        <w:rPr>
          <w:b/>
          <w:i/>
          <w:sz w:val="28"/>
          <w:szCs w:val="28"/>
        </w:rPr>
        <w:t xml:space="preserve"> </w:t>
      </w:r>
      <w:r w:rsidRPr="00BD2FD9">
        <w:rPr>
          <w:b/>
          <w:sz w:val="32"/>
          <w:szCs w:val="32"/>
        </w:rPr>
        <w:t xml:space="preserve">IZVJEŠĆE O RADU </w:t>
      </w:r>
    </w:p>
    <w:p w14:paraId="46EB5034" w14:textId="77777777" w:rsidR="00406B0F" w:rsidRPr="00BD2FD9" w:rsidRDefault="00406B0F" w:rsidP="00406B0F">
      <w:pPr>
        <w:jc w:val="center"/>
        <w:rPr>
          <w:b/>
          <w:sz w:val="32"/>
          <w:szCs w:val="32"/>
        </w:rPr>
      </w:pPr>
      <w:r w:rsidRPr="00BD2FD9">
        <w:rPr>
          <w:b/>
          <w:sz w:val="32"/>
          <w:szCs w:val="32"/>
        </w:rPr>
        <w:t xml:space="preserve">GRADONAČELNIKA GRADA OMIŠA  </w:t>
      </w:r>
    </w:p>
    <w:p w14:paraId="4C70BFBE" w14:textId="77777777" w:rsidR="00406B0F" w:rsidRPr="00C65693" w:rsidRDefault="00406B0F" w:rsidP="00406B0F">
      <w:pPr>
        <w:jc w:val="center"/>
        <w:rPr>
          <w:sz w:val="28"/>
          <w:szCs w:val="28"/>
        </w:rPr>
      </w:pPr>
    </w:p>
    <w:p w14:paraId="1C78C899" w14:textId="47CB382F" w:rsidR="00406B0F" w:rsidRPr="00C65693" w:rsidRDefault="00406B0F" w:rsidP="00406B0F">
      <w:pPr>
        <w:jc w:val="center"/>
        <w:rPr>
          <w:b/>
          <w:i/>
          <w:sz w:val="28"/>
          <w:szCs w:val="28"/>
        </w:rPr>
      </w:pPr>
      <w:r w:rsidRPr="00C65693">
        <w:rPr>
          <w:sz w:val="28"/>
          <w:szCs w:val="28"/>
        </w:rPr>
        <w:t xml:space="preserve">ZA RAZDOBLJE </w:t>
      </w:r>
      <w:r w:rsidR="00A3516C">
        <w:rPr>
          <w:sz w:val="28"/>
          <w:szCs w:val="28"/>
        </w:rPr>
        <w:t>S</w:t>
      </w:r>
      <w:r w:rsidR="004814B1">
        <w:rPr>
          <w:sz w:val="28"/>
          <w:szCs w:val="28"/>
        </w:rPr>
        <w:t>IJEČANJ-LIPANJ</w:t>
      </w:r>
      <w:r w:rsidR="00C279F5">
        <w:rPr>
          <w:sz w:val="28"/>
          <w:szCs w:val="28"/>
        </w:rPr>
        <w:t xml:space="preserve"> </w:t>
      </w:r>
      <w:r w:rsidR="001E208A">
        <w:rPr>
          <w:sz w:val="28"/>
          <w:szCs w:val="28"/>
        </w:rPr>
        <w:t xml:space="preserve"> </w:t>
      </w:r>
      <w:r w:rsidR="00916349">
        <w:rPr>
          <w:sz w:val="28"/>
          <w:szCs w:val="28"/>
        </w:rPr>
        <w:t>202</w:t>
      </w:r>
      <w:r w:rsidR="004814B1">
        <w:rPr>
          <w:sz w:val="28"/>
          <w:szCs w:val="28"/>
        </w:rPr>
        <w:t>3</w:t>
      </w:r>
      <w:r w:rsidR="00916349">
        <w:rPr>
          <w:sz w:val="28"/>
          <w:szCs w:val="28"/>
        </w:rPr>
        <w:t>.</w:t>
      </w:r>
    </w:p>
    <w:p w14:paraId="60B450A0" w14:textId="77777777" w:rsidR="00406B0F" w:rsidRPr="00C65693" w:rsidRDefault="00406B0F" w:rsidP="00406B0F">
      <w:pPr>
        <w:jc w:val="center"/>
        <w:rPr>
          <w:b/>
          <w:i/>
        </w:rPr>
      </w:pPr>
    </w:p>
    <w:p w14:paraId="0085E910" w14:textId="77777777" w:rsidR="00406B0F" w:rsidRPr="00C65693" w:rsidRDefault="00406B0F" w:rsidP="00406B0F">
      <w:pPr>
        <w:rPr>
          <w:b/>
          <w:i/>
        </w:rPr>
      </w:pPr>
    </w:p>
    <w:p w14:paraId="2C4AC39C" w14:textId="77777777" w:rsidR="00406B0F" w:rsidRPr="00C65693" w:rsidRDefault="00406B0F" w:rsidP="00406B0F">
      <w:pPr>
        <w:rPr>
          <w:b/>
          <w:i/>
        </w:rPr>
      </w:pPr>
    </w:p>
    <w:p w14:paraId="4B3F0560" w14:textId="77777777" w:rsidR="00406B0F" w:rsidRPr="00C65693" w:rsidRDefault="00406B0F" w:rsidP="00406B0F">
      <w:pPr>
        <w:rPr>
          <w:b/>
          <w:i/>
        </w:rPr>
      </w:pPr>
    </w:p>
    <w:p w14:paraId="4BBE00B7" w14:textId="77777777" w:rsidR="00406B0F" w:rsidRPr="00C65693" w:rsidRDefault="00406B0F" w:rsidP="00406B0F">
      <w:pPr>
        <w:rPr>
          <w:b/>
          <w:i/>
        </w:rPr>
      </w:pPr>
    </w:p>
    <w:p w14:paraId="532E3D8D" w14:textId="77777777" w:rsidR="00406B0F" w:rsidRPr="00C65693" w:rsidRDefault="00406B0F" w:rsidP="00406B0F">
      <w:pPr>
        <w:rPr>
          <w:b/>
          <w:i/>
        </w:rPr>
      </w:pPr>
    </w:p>
    <w:p w14:paraId="2FFC3898" w14:textId="77777777" w:rsidR="00406B0F" w:rsidRPr="00C65693" w:rsidRDefault="00406B0F" w:rsidP="00406B0F">
      <w:pPr>
        <w:rPr>
          <w:b/>
          <w:i/>
        </w:rPr>
      </w:pPr>
    </w:p>
    <w:p w14:paraId="7A13E80C" w14:textId="77777777" w:rsidR="00406B0F" w:rsidRPr="00C65693" w:rsidRDefault="00406B0F" w:rsidP="00406B0F">
      <w:pPr>
        <w:rPr>
          <w:b/>
          <w:i/>
        </w:rPr>
      </w:pPr>
    </w:p>
    <w:p w14:paraId="68BA037A" w14:textId="77777777" w:rsidR="00406B0F" w:rsidRPr="00C65693" w:rsidRDefault="00406B0F" w:rsidP="00406B0F">
      <w:pPr>
        <w:rPr>
          <w:b/>
          <w:i/>
        </w:rPr>
      </w:pPr>
    </w:p>
    <w:p w14:paraId="4324478C" w14:textId="77777777" w:rsidR="00406B0F" w:rsidRPr="00C65693" w:rsidRDefault="00406B0F" w:rsidP="00406B0F">
      <w:pPr>
        <w:rPr>
          <w:b/>
          <w:i/>
        </w:rPr>
      </w:pPr>
    </w:p>
    <w:p w14:paraId="61D992BC" w14:textId="77777777" w:rsidR="00406B0F" w:rsidRPr="00C65693" w:rsidRDefault="00406B0F" w:rsidP="00406B0F">
      <w:pPr>
        <w:rPr>
          <w:b/>
          <w:i/>
        </w:rPr>
      </w:pPr>
    </w:p>
    <w:p w14:paraId="72DF1E12" w14:textId="77777777" w:rsidR="00406B0F" w:rsidRPr="00C65693" w:rsidRDefault="00406B0F" w:rsidP="00406B0F">
      <w:pPr>
        <w:rPr>
          <w:b/>
          <w:i/>
        </w:rPr>
      </w:pPr>
    </w:p>
    <w:p w14:paraId="74918854" w14:textId="77777777" w:rsidR="00406B0F" w:rsidRPr="00C65693" w:rsidRDefault="00406B0F" w:rsidP="00406B0F">
      <w:pPr>
        <w:rPr>
          <w:b/>
          <w:i/>
        </w:rPr>
      </w:pPr>
    </w:p>
    <w:p w14:paraId="0E27FF05" w14:textId="77777777" w:rsidR="00406B0F" w:rsidRPr="00C65693" w:rsidRDefault="00406B0F" w:rsidP="00406B0F">
      <w:pPr>
        <w:rPr>
          <w:b/>
          <w:i/>
        </w:rPr>
      </w:pPr>
    </w:p>
    <w:p w14:paraId="2F6F2A13" w14:textId="77777777" w:rsidR="00406B0F" w:rsidRPr="00C65693" w:rsidRDefault="00406B0F" w:rsidP="00406B0F">
      <w:pPr>
        <w:rPr>
          <w:b/>
          <w:i/>
        </w:rPr>
      </w:pPr>
    </w:p>
    <w:p w14:paraId="56ADEAC6" w14:textId="77777777" w:rsidR="0068252B" w:rsidRDefault="0068252B" w:rsidP="00B826B5">
      <w:pPr>
        <w:shd w:val="clear" w:color="auto" w:fill="FFFFFF"/>
        <w:jc w:val="both"/>
      </w:pPr>
    </w:p>
    <w:p w14:paraId="69149FE5" w14:textId="1B3A0AF0" w:rsidR="005E4AF1" w:rsidRPr="005450D2" w:rsidRDefault="00180C1E" w:rsidP="001A7957">
      <w:pPr>
        <w:shd w:val="clear" w:color="auto" w:fill="FFFFFF"/>
        <w:jc w:val="both"/>
      </w:pPr>
      <w:r w:rsidRPr="005450D2">
        <w:lastRenderedPageBreak/>
        <w:t>U okviru nadležnosti propisane člankom 39. Statuta Grada Omiša,</w:t>
      </w:r>
      <w:r w:rsidR="001A7957" w:rsidRPr="005450D2">
        <w:t xml:space="preserve"> </w:t>
      </w:r>
      <w:r w:rsidRPr="005450D2">
        <w:t xml:space="preserve"> u izvještajnom razdoblju Gradonačelnik je</w:t>
      </w:r>
      <w:r w:rsidR="007F7E86" w:rsidRPr="005450D2">
        <w:t xml:space="preserve">  Gradskom vijeću Grada Omiša</w:t>
      </w:r>
      <w:r w:rsidR="00A02355" w:rsidRPr="005450D2">
        <w:t>, koje je održalo</w:t>
      </w:r>
      <w:r w:rsidR="004814B1" w:rsidRPr="005450D2">
        <w:t xml:space="preserve"> 5 </w:t>
      </w:r>
      <w:r w:rsidR="000B560C" w:rsidRPr="005450D2">
        <w:t>sjednice</w:t>
      </w:r>
      <w:r w:rsidR="004C6F78" w:rsidRPr="005450D2">
        <w:t>, dostavio</w:t>
      </w:r>
      <w:r w:rsidR="002C2852" w:rsidRPr="005450D2">
        <w:t xml:space="preserve"> 45</w:t>
      </w:r>
      <w:r w:rsidR="001A7957" w:rsidRPr="005450D2">
        <w:t xml:space="preserve"> </w:t>
      </w:r>
      <w:r w:rsidR="004C6F78" w:rsidRPr="005450D2">
        <w:t>prijedlog</w:t>
      </w:r>
      <w:r w:rsidR="001A7957" w:rsidRPr="005450D2">
        <w:t>a</w:t>
      </w:r>
      <w:r w:rsidR="004C6F78" w:rsidRPr="005450D2">
        <w:t xml:space="preserve"> o</w:t>
      </w:r>
      <w:r w:rsidR="001A7957" w:rsidRPr="005450D2">
        <w:t>d</w:t>
      </w:r>
      <w:r w:rsidR="004C6F78" w:rsidRPr="005450D2">
        <w:t>luka i drugih akata, a koje je Gradsko vijeće i donijeto, a to su:</w:t>
      </w:r>
    </w:p>
    <w:p w14:paraId="7B06A3F1" w14:textId="77777777" w:rsidR="003F498D" w:rsidRPr="005450D2" w:rsidRDefault="003F498D" w:rsidP="003F498D">
      <w:pPr>
        <w:ind w:left="426"/>
        <w:jc w:val="both"/>
      </w:pPr>
    </w:p>
    <w:p w14:paraId="3AD53FBF" w14:textId="77777777" w:rsidR="00E67A2A" w:rsidRPr="005450D2" w:rsidRDefault="00E67A2A" w:rsidP="0056559A">
      <w:pPr>
        <w:numPr>
          <w:ilvl w:val="0"/>
          <w:numId w:val="44"/>
        </w:numPr>
        <w:contextualSpacing/>
        <w:jc w:val="both"/>
      </w:pPr>
      <w:r w:rsidRPr="005450D2">
        <w:t>Odluka o poništenju natječaja za prikupljanje pisanih ponuda za davanje u zakup Izletišta Radmanove mlinice</w:t>
      </w:r>
    </w:p>
    <w:p w14:paraId="21FB52B6" w14:textId="77777777" w:rsidR="00E67A2A" w:rsidRPr="005450D2" w:rsidRDefault="00E67A2A" w:rsidP="0056559A">
      <w:pPr>
        <w:numPr>
          <w:ilvl w:val="0"/>
          <w:numId w:val="44"/>
        </w:numPr>
        <w:contextualSpacing/>
        <w:jc w:val="both"/>
      </w:pPr>
      <w:r w:rsidRPr="005450D2">
        <w:t>Odluka o raspisivanju javnog natječaja za zakup Izletišta Radmanove mlinice</w:t>
      </w:r>
    </w:p>
    <w:p w14:paraId="41A0DF2B" w14:textId="4DBFC137" w:rsidR="00E67A2A" w:rsidRPr="005450D2" w:rsidRDefault="00E67A2A" w:rsidP="0056559A">
      <w:pPr>
        <w:numPr>
          <w:ilvl w:val="0"/>
          <w:numId w:val="44"/>
        </w:numPr>
        <w:contextualSpacing/>
        <w:jc w:val="both"/>
      </w:pPr>
      <w:r w:rsidRPr="005450D2">
        <w:t xml:space="preserve">Odluka za produženje roka primopredaje  kampa na predjelu Ribnjak </w:t>
      </w:r>
    </w:p>
    <w:p w14:paraId="539E404C" w14:textId="77777777" w:rsidR="00E67A2A" w:rsidRPr="005450D2" w:rsidRDefault="00E67A2A" w:rsidP="0056559A">
      <w:pPr>
        <w:numPr>
          <w:ilvl w:val="0"/>
          <w:numId w:val="44"/>
        </w:numPr>
        <w:contextualSpacing/>
        <w:jc w:val="both"/>
      </w:pPr>
      <w:r w:rsidRPr="005450D2">
        <w:t>Odluka o dopuni Odluke o komunalnoj naknadi</w:t>
      </w:r>
    </w:p>
    <w:p w14:paraId="7E47448C" w14:textId="5ED5809D" w:rsidR="008C3BCA" w:rsidRPr="005450D2" w:rsidRDefault="00E67A2A" w:rsidP="0056559A">
      <w:pPr>
        <w:numPr>
          <w:ilvl w:val="0"/>
          <w:numId w:val="44"/>
        </w:numPr>
        <w:contextualSpacing/>
        <w:jc w:val="both"/>
      </w:pPr>
      <w:r w:rsidRPr="005450D2">
        <w:t>Odluka o izmjeni i dopuni Odluke o nerazvrstanim cestama u Gradu Omišu</w:t>
      </w:r>
    </w:p>
    <w:p w14:paraId="0F1D9F08" w14:textId="77777777" w:rsidR="008C3BCA" w:rsidRPr="005450D2" w:rsidRDefault="008C3BCA" w:rsidP="0056559A">
      <w:pPr>
        <w:numPr>
          <w:ilvl w:val="0"/>
          <w:numId w:val="44"/>
        </w:numPr>
        <w:contextualSpacing/>
        <w:jc w:val="both"/>
      </w:pPr>
      <w:r w:rsidRPr="005450D2">
        <w:t>Odluka o socijalnoj skrbi Grada Omiša</w:t>
      </w:r>
    </w:p>
    <w:p w14:paraId="7E6AA63B" w14:textId="77777777" w:rsidR="008C3BCA" w:rsidRPr="005450D2" w:rsidRDefault="008C3BCA" w:rsidP="0056559A">
      <w:pPr>
        <w:numPr>
          <w:ilvl w:val="0"/>
          <w:numId w:val="44"/>
        </w:numPr>
        <w:contextualSpacing/>
        <w:jc w:val="both"/>
      </w:pPr>
      <w:r w:rsidRPr="005450D2">
        <w:t>Odluka o financiranju političkih stranaka</w:t>
      </w:r>
    </w:p>
    <w:p w14:paraId="5C782BB4" w14:textId="77777777" w:rsidR="008C3BCA" w:rsidRPr="005450D2" w:rsidRDefault="008C3BCA" w:rsidP="0056559A">
      <w:pPr>
        <w:numPr>
          <w:ilvl w:val="0"/>
          <w:numId w:val="44"/>
        </w:numPr>
        <w:contextualSpacing/>
        <w:jc w:val="both"/>
      </w:pPr>
      <w:r w:rsidRPr="005450D2">
        <w:t>Odluka o poništenju natječaja za prikupljanje pisanih ponuda za davanje u zakup Izletišta Radmanove mlinice</w:t>
      </w:r>
    </w:p>
    <w:p w14:paraId="0931856A" w14:textId="77777777" w:rsidR="008C3BCA" w:rsidRPr="005450D2" w:rsidRDefault="008C3BCA" w:rsidP="0056559A">
      <w:pPr>
        <w:numPr>
          <w:ilvl w:val="0"/>
          <w:numId w:val="44"/>
        </w:numPr>
        <w:contextualSpacing/>
        <w:jc w:val="both"/>
      </w:pPr>
      <w:r w:rsidRPr="005450D2">
        <w:t>Odluka o raspisivanju javnog natječaja za zakup Izletišta Radmanove mlinice</w:t>
      </w:r>
    </w:p>
    <w:p w14:paraId="4BD7F1FF" w14:textId="2E9BD5DA" w:rsidR="008C3BCA" w:rsidRPr="005450D2" w:rsidRDefault="008C3BCA" w:rsidP="0056559A">
      <w:pPr>
        <w:numPr>
          <w:ilvl w:val="0"/>
          <w:numId w:val="44"/>
        </w:numPr>
        <w:contextualSpacing/>
        <w:jc w:val="both"/>
      </w:pPr>
      <w:r w:rsidRPr="005450D2">
        <w:t>Odluka o sklapanje dodatka ugovora o zakupu kampa na predjelu Ribnjak</w:t>
      </w:r>
    </w:p>
    <w:p w14:paraId="366BB035" w14:textId="1B0D7569" w:rsidR="008C3BCA" w:rsidRPr="005450D2" w:rsidRDefault="008C3BCA" w:rsidP="0056559A">
      <w:pPr>
        <w:numPr>
          <w:ilvl w:val="0"/>
          <w:numId w:val="44"/>
        </w:numPr>
        <w:contextualSpacing/>
        <w:jc w:val="both"/>
      </w:pPr>
      <w:r w:rsidRPr="005450D2">
        <w:t>Odluka o izmjeni i dopuni Odluke o nerazvrstanim cestama u Gradu Omišu</w:t>
      </w:r>
      <w:r w:rsidR="00B058AE" w:rsidRPr="005450D2">
        <w:t xml:space="preserve"> (x3)</w:t>
      </w:r>
    </w:p>
    <w:p w14:paraId="5C53C2A9" w14:textId="77777777" w:rsidR="008C3BCA" w:rsidRPr="005450D2" w:rsidRDefault="008C3BCA" w:rsidP="0056559A">
      <w:pPr>
        <w:numPr>
          <w:ilvl w:val="0"/>
          <w:numId w:val="44"/>
        </w:numPr>
        <w:contextualSpacing/>
        <w:jc w:val="both"/>
      </w:pPr>
      <w:r w:rsidRPr="005450D2">
        <w:t>Odluka o utvrđivanju Plana mreže dječjih vrtića na području Grada Omiša</w:t>
      </w:r>
    </w:p>
    <w:p w14:paraId="145FAC55" w14:textId="77777777" w:rsidR="008C3BCA" w:rsidRPr="005450D2" w:rsidRDefault="008C3BCA" w:rsidP="0056559A">
      <w:pPr>
        <w:numPr>
          <w:ilvl w:val="0"/>
          <w:numId w:val="44"/>
        </w:numPr>
        <w:contextualSpacing/>
        <w:jc w:val="both"/>
      </w:pPr>
      <w:r w:rsidRPr="005450D2">
        <w:t>Odluka o davanju prethodne suglasnosti na Statut javne ustanove „Dječji vrtić Omiš“</w:t>
      </w:r>
    </w:p>
    <w:p w14:paraId="1AF95D90" w14:textId="77777777" w:rsidR="00287FA9" w:rsidRPr="005450D2" w:rsidRDefault="00287FA9" w:rsidP="0056559A">
      <w:pPr>
        <w:numPr>
          <w:ilvl w:val="0"/>
          <w:numId w:val="44"/>
        </w:numPr>
        <w:contextualSpacing/>
        <w:jc w:val="both"/>
      </w:pPr>
      <w:r w:rsidRPr="005450D2">
        <w:t>Odluka o odabiru najpovoljnije ponude pristigle na javni natječaj za prikupljanje pisanih ponuda za davanje u  zakup izletišta Radmanove mlinice</w:t>
      </w:r>
    </w:p>
    <w:p w14:paraId="6B8728EA" w14:textId="77777777" w:rsidR="00287FA9" w:rsidRPr="005450D2" w:rsidRDefault="00287FA9" w:rsidP="0056559A">
      <w:pPr>
        <w:numPr>
          <w:ilvl w:val="0"/>
          <w:numId w:val="44"/>
        </w:numPr>
        <w:contextualSpacing/>
        <w:jc w:val="both"/>
      </w:pPr>
      <w:r w:rsidRPr="005450D2">
        <w:t xml:space="preserve">Odluka o izmjenama i dopunama Odluke o uređenju prometa na području Grada Omiša </w:t>
      </w:r>
    </w:p>
    <w:p w14:paraId="724848BC" w14:textId="2A2760F1" w:rsidR="00B058AE" w:rsidRPr="005450D2" w:rsidRDefault="00287FA9" w:rsidP="00B058AE">
      <w:pPr>
        <w:numPr>
          <w:ilvl w:val="0"/>
          <w:numId w:val="44"/>
        </w:numPr>
        <w:contextualSpacing/>
        <w:jc w:val="both"/>
      </w:pPr>
      <w:r w:rsidRPr="005450D2">
        <w:t>Odluka o načinu ostvarivanja prednosti pri upisu djece u Dječji vrtić Omiš</w:t>
      </w:r>
    </w:p>
    <w:p w14:paraId="25BF2ED2" w14:textId="77777777" w:rsidR="0056559A" w:rsidRPr="005450D2" w:rsidRDefault="0056559A" w:rsidP="0056559A">
      <w:pPr>
        <w:pStyle w:val="Odlomakpopisa"/>
        <w:numPr>
          <w:ilvl w:val="0"/>
          <w:numId w:val="44"/>
        </w:numPr>
        <w:contextualSpacing/>
        <w:jc w:val="both"/>
      </w:pPr>
      <w:r w:rsidRPr="005450D2">
        <w:t>Godišnji Izvještaj o izvršenju Proračuna Grada Omiša za 2022. godinu</w:t>
      </w:r>
    </w:p>
    <w:p w14:paraId="327402E2" w14:textId="77777777" w:rsidR="0056559A" w:rsidRPr="005450D2" w:rsidRDefault="0056559A" w:rsidP="0056559A">
      <w:pPr>
        <w:pStyle w:val="Odlomakpopisa"/>
        <w:numPr>
          <w:ilvl w:val="0"/>
          <w:numId w:val="44"/>
        </w:numPr>
        <w:contextualSpacing/>
        <w:jc w:val="both"/>
      </w:pPr>
      <w:r w:rsidRPr="005450D2">
        <w:t>Izvješće o izvršenju  Programa održavanja komunalne infrastrukture Grada Omiša za 2022. godinu</w:t>
      </w:r>
    </w:p>
    <w:p w14:paraId="279F74B7" w14:textId="77777777" w:rsidR="0056559A" w:rsidRPr="005450D2" w:rsidRDefault="0056559A" w:rsidP="0056559A">
      <w:pPr>
        <w:pStyle w:val="Odlomakpopisa"/>
        <w:numPr>
          <w:ilvl w:val="0"/>
          <w:numId w:val="44"/>
        </w:numPr>
        <w:contextualSpacing/>
        <w:jc w:val="both"/>
      </w:pPr>
      <w:r w:rsidRPr="005450D2">
        <w:t>Izvješće o izvršenju Programa građenja komunalne infrastrukture Grada Omiša za  2022 godinu</w:t>
      </w:r>
    </w:p>
    <w:p w14:paraId="48F7C7D3" w14:textId="77777777" w:rsidR="0056559A" w:rsidRPr="005450D2" w:rsidRDefault="0056559A" w:rsidP="0056559A">
      <w:pPr>
        <w:pStyle w:val="Odlomakpopisa"/>
        <w:numPr>
          <w:ilvl w:val="0"/>
          <w:numId w:val="44"/>
        </w:numPr>
        <w:contextualSpacing/>
        <w:jc w:val="both"/>
      </w:pPr>
      <w:r w:rsidRPr="005450D2">
        <w:t>Odluka o raspodjeli rezultata za 2022.g.</w:t>
      </w:r>
    </w:p>
    <w:p w14:paraId="64B9C9A2" w14:textId="77777777" w:rsidR="0056559A" w:rsidRPr="005450D2" w:rsidRDefault="0056559A" w:rsidP="0056559A">
      <w:pPr>
        <w:pStyle w:val="Odlomakpopisa"/>
        <w:numPr>
          <w:ilvl w:val="0"/>
          <w:numId w:val="44"/>
        </w:numPr>
        <w:contextualSpacing/>
        <w:jc w:val="both"/>
      </w:pPr>
      <w:r w:rsidRPr="005450D2">
        <w:t>Izmjene i dopune Proračuna Grada Omiša za 2023. godinu</w:t>
      </w:r>
    </w:p>
    <w:p w14:paraId="46793FD7" w14:textId="77777777" w:rsidR="0056559A" w:rsidRPr="005450D2" w:rsidRDefault="0056559A" w:rsidP="0056559A">
      <w:pPr>
        <w:pStyle w:val="Odlomakpopisa"/>
        <w:numPr>
          <w:ilvl w:val="0"/>
          <w:numId w:val="44"/>
        </w:numPr>
        <w:contextualSpacing/>
        <w:jc w:val="both"/>
      </w:pPr>
      <w:r w:rsidRPr="005450D2">
        <w:t>Odluka o izmjeni  Odluke o izvršenju Proračuna Grada Omiša za 2023. godinu</w:t>
      </w:r>
    </w:p>
    <w:p w14:paraId="3492FBD7" w14:textId="77777777" w:rsidR="0056559A" w:rsidRPr="005450D2" w:rsidRDefault="0056559A" w:rsidP="0056559A">
      <w:pPr>
        <w:pStyle w:val="Odlomakpopisa"/>
        <w:numPr>
          <w:ilvl w:val="0"/>
          <w:numId w:val="44"/>
        </w:numPr>
        <w:contextualSpacing/>
        <w:jc w:val="both"/>
      </w:pPr>
      <w:r w:rsidRPr="005450D2">
        <w:t>Odluka o javnom redu i miru na području Grada Omiša</w:t>
      </w:r>
    </w:p>
    <w:p w14:paraId="05D42DB1" w14:textId="77777777" w:rsidR="0056559A" w:rsidRPr="005450D2" w:rsidRDefault="0056559A" w:rsidP="0056559A">
      <w:pPr>
        <w:pStyle w:val="Odlomakpopisa"/>
        <w:numPr>
          <w:ilvl w:val="0"/>
          <w:numId w:val="44"/>
        </w:numPr>
        <w:contextualSpacing/>
        <w:jc w:val="both"/>
      </w:pPr>
      <w:r w:rsidRPr="005450D2">
        <w:t>Odluka o koncesiji za posebnu upotrebu pomorskog dobra</w:t>
      </w:r>
    </w:p>
    <w:p w14:paraId="37E996D3" w14:textId="77777777" w:rsidR="0056559A" w:rsidRPr="005450D2" w:rsidRDefault="0056559A" w:rsidP="0056559A">
      <w:pPr>
        <w:pStyle w:val="Odlomakpopisa"/>
        <w:numPr>
          <w:ilvl w:val="0"/>
          <w:numId w:val="44"/>
        </w:numPr>
        <w:contextualSpacing/>
        <w:jc w:val="both"/>
      </w:pPr>
      <w:r w:rsidRPr="005450D2">
        <w:t>Odluka o ukidanju svojstva javnog dobra (dio kat.čest. 6234/1, k.o. Srijane)</w:t>
      </w:r>
    </w:p>
    <w:p w14:paraId="174BE6FC" w14:textId="77777777" w:rsidR="0056559A" w:rsidRPr="005450D2" w:rsidRDefault="0056559A" w:rsidP="0056559A">
      <w:pPr>
        <w:pStyle w:val="Odlomakpopisa"/>
        <w:numPr>
          <w:ilvl w:val="0"/>
          <w:numId w:val="44"/>
        </w:numPr>
        <w:contextualSpacing/>
        <w:jc w:val="both"/>
      </w:pPr>
      <w:r w:rsidRPr="005450D2">
        <w:t>Odluka o davanju suglasnosti na Odluku o osnivanju Galerije AZ Omiš Centra za kulturu Omiš</w:t>
      </w:r>
    </w:p>
    <w:p w14:paraId="55E90C37" w14:textId="77777777" w:rsidR="0056559A" w:rsidRPr="005450D2" w:rsidRDefault="0056559A" w:rsidP="0056559A">
      <w:pPr>
        <w:pStyle w:val="Odlomakpopisa"/>
        <w:numPr>
          <w:ilvl w:val="0"/>
          <w:numId w:val="44"/>
        </w:numPr>
        <w:contextualSpacing/>
        <w:jc w:val="both"/>
      </w:pPr>
      <w:r w:rsidRPr="005450D2">
        <w:t>Odluka o davanju prethodne suglasnosti na Statut javne ustanove „Centar za kulturu Omiš“</w:t>
      </w:r>
    </w:p>
    <w:p w14:paraId="7FC506ED" w14:textId="77777777" w:rsidR="0056559A" w:rsidRPr="005450D2" w:rsidRDefault="0056559A" w:rsidP="0056559A">
      <w:pPr>
        <w:pStyle w:val="Odlomakpopisa"/>
        <w:numPr>
          <w:ilvl w:val="0"/>
          <w:numId w:val="44"/>
        </w:numPr>
        <w:contextualSpacing/>
        <w:jc w:val="both"/>
      </w:pPr>
      <w:r w:rsidRPr="005450D2">
        <w:t>Odluka o uređenju prometa u ulici Prilaz moru u Mimicama</w:t>
      </w:r>
    </w:p>
    <w:p w14:paraId="1F5131E7" w14:textId="494D3755" w:rsidR="0056559A" w:rsidRPr="005450D2" w:rsidRDefault="0056559A" w:rsidP="0056559A">
      <w:pPr>
        <w:pStyle w:val="Odlomakpopisa"/>
        <w:numPr>
          <w:ilvl w:val="0"/>
          <w:numId w:val="44"/>
        </w:numPr>
        <w:contextualSpacing/>
        <w:jc w:val="both"/>
      </w:pPr>
      <w:r w:rsidRPr="005450D2">
        <w:rPr>
          <w:bCs/>
        </w:rPr>
        <w:t>Odluka o suglasnosti Dječjem vrtiću Omiš na sklapanje Ugovora o zakupu poslovnog prostora</w:t>
      </w:r>
    </w:p>
    <w:p w14:paraId="697BBD94" w14:textId="1ACBAB11" w:rsidR="00E67A2A" w:rsidRPr="005450D2" w:rsidRDefault="0056559A" w:rsidP="00E67A2A">
      <w:pPr>
        <w:numPr>
          <w:ilvl w:val="0"/>
          <w:numId w:val="44"/>
        </w:numPr>
        <w:contextualSpacing/>
        <w:jc w:val="both"/>
      </w:pPr>
      <w:r w:rsidRPr="005450D2">
        <w:t>Godišnji provedbeni plana unapređenja zašite od požara Grada Omiša za 2023. godinu</w:t>
      </w:r>
    </w:p>
    <w:p w14:paraId="5B1D7396" w14:textId="77777777" w:rsidR="0056559A" w:rsidRPr="005450D2" w:rsidRDefault="0056559A" w:rsidP="0056559A">
      <w:pPr>
        <w:numPr>
          <w:ilvl w:val="0"/>
          <w:numId w:val="44"/>
        </w:numPr>
        <w:contextualSpacing/>
        <w:jc w:val="both"/>
      </w:pPr>
      <w:r w:rsidRPr="005450D2">
        <w:t>Program javnih potreba u kulturi Grada Omiša za 2023. godinu</w:t>
      </w:r>
    </w:p>
    <w:p w14:paraId="696940D6" w14:textId="308E476E" w:rsidR="00287FA9" w:rsidRPr="005450D2" w:rsidRDefault="0056559A" w:rsidP="00720325">
      <w:pPr>
        <w:numPr>
          <w:ilvl w:val="0"/>
          <w:numId w:val="44"/>
        </w:numPr>
        <w:contextualSpacing/>
        <w:jc w:val="both"/>
      </w:pPr>
      <w:r w:rsidRPr="005450D2">
        <w:t xml:space="preserve">Programa javnih potreba u sportu Grada Omiša za 2023. godinu </w:t>
      </w:r>
    </w:p>
    <w:p w14:paraId="200A1AEB" w14:textId="278D0E45" w:rsidR="008C3BCA" w:rsidRPr="005450D2" w:rsidRDefault="008C3BCA" w:rsidP="0056559A">
      <w:pPr>
        <w:numPr>
          <w:ilvl w:val="0"/>
          <w:numId w:val="44"/>
        </w:numPr>
        <w:contextualSpacing/>
        <w:jc w:val="both"/>
      </w:pPr>
      <w:r w:rsidRPr="005450D2">
        <w:t>Programa javnih potreba u području socijalne skrbi Grada Omiša za 2023. godinu</w:t>
      </w:r>
    </w:p>
    <w:p w14:paraId="51203E0D" w14:textId="62EE51CB" w:rsidR="0056559A" w:rsidRPr="005450D2" w:rsidRDefault="008C3BCA" w:rsidP="00720325">
      <w:pPr>
        <w:numPr>
          <w:ilvl w:val="0"/>
          <w:numId w:val="44"/>
        </w:numPr>
        <w:contextualSpacing/>
        <w:jc w:val="both"/>
      </w:pPr>
      <w:r w:rsidRPr="005450D2">
        <w:t xml:space="preserve">Plan operativne primjene Programa aktivnosti u provedbi posebnih mjera zaštite od požara od interesa za RH u 2023. godini na području Grada Omiša </w:t>
      </w:r>
    </w:p>
    <w:p w14:paraId="1B0D2708" w14:textId="77777777" w:rsidR="008C3BCA" w:rsidRPr="005450D2" w:rsidRDefault="008C3BCA" w:rsidP="0056559A">
      <w:pPr>
        <w:numPr>
          <w:ilvl w:val="0"/>
          <w:numId w:val="44"/>
        </w:numPr>
        <w:contextualSpacing/>
        <w:jc w:val="both"/>
      </w:pPr>
      <w:r w:rsidRPr="005450D2">
        <w:t>Zaključak po Izvješću o provedbi Plana gospodarenja otpadom Grada Omiša za razdoblje 2017.-2022. godine u 2022. godini</w:t>
      </w:r>
    </w:p>
    <w:p w14:paraId="629F2E14" w14:textId="77777777" w:rsidR="008C3BCA" w:rsidRPr="005450D2" w:rsidRDefault="008C3BCA" w:rsidP="0056559A">
      <w:pPr>
        <w:numPr>
          <w:ilvl w:val="0"/>
          <w:numId w:val="44"/>
        </w:numPr>
      </w:pPr>
      <w:r w:rsidRPr="005450D2">
        <w:lastRenderedPageBreak/>
        <w:t>Zaključak o utvrđivanju prijedloga za imenovanje suca porotnika Županijskog suda u Splitu</w:t>
      </w:r>
    </w:p>
    <w:p w14:paraId="0FC9F44C" w14:textId="77777777" w:rsidR="0043749D" w:rsidRPr="005450D2" w:rsidRDefault="0043749D" w:rsidP="0056559A">
      <w:pPr>
        <w:pStyle w:val="Odlomakpopisa"/>
        <w:numPr>
          <w:ilvl w:val="0"/>
          <w:numId w:val="44"/>
        </w:numPr>
        <w:contextualSpacing/>
        <w:jc w:val="both"/>
      </w:pPr>
      <w:r w:rsidRPr="005450D2">
        <w:t>Izmjena i dopuna Programa održavanja komunalne infrastrukture Grada Omiša za 2023.g.</w:t>
      </w:r>
    </w:p>
    <w:p w14:paraId="51ADC74C" w14:textId="77777777" w:rsidR="0043749D" w:rsidRPr="005450D2" w:rsidRDefault="0043749D" w:rsidP="0056559A">
      <w:pPr>
        <w:pStyle w:val="Odlomakpopisa"/>
        <w:numPr>
          <w:ilvl w:val="0"/>
          <w:numId w:val="44"/>
        </w:numPr>
        <w:contextualSpacing/>
        <w:jc w:val="both"/>
      </w:pPr>
      <w:r w:rsidRPr="005450D2">
        <w:t>Izmjena i dopuna Programa građenja komunalne infrastrukture Grada Omiša za 2023.g.</w:t>
      </w:r>
    </w:p>
    <w:p w14:paraId="749B1B53" w14:textId="27110CAD" w:rsidR="0043749D" w:rsidRPr="005450D2" w:rsidRDefault="0043749D" w:rsidP="00404567">
      <w:pPr>
        <w:pStyle w:val="Odlomakpopisa"/>
        <w:numPr>
          <w:ilvl w:val="0"/>
          <w:numId w:val="44"/>
        </w:numPr>
        <w:contextualSpacing/>
        <w:jc w:val="both"/>
      </w:pPr>
      <w:r w:rsidRPr="005450D2">
        <w:t>Zaključak po prijedlogu Odluke o sklapanju Aneksa Ugovora sa Zavodom za hitnu medicinu SDŽ o suradnji na dodatnim timovima T2 hitne medicinske pomoći u trajanju tokom cijele godine</w:t>
      </w:r>
    </w:p>
    <w:p w14:paraId="7D742414" w14:textId="77777777" w:rsidR="0043749D" w:rsidRPr="005450D2" w:rsidRDefault="0043749D" w:rsidP="0056559A">
      <w:pPr>
        <w:pStyle w:val="Odlomakpopisa"/>
        <w:numPr>
          <w:ilvl w:val="0"/>
          <w:numId w:val="44"/>
        </w:numPr>
        <w:contextualSpacing/>
        <w:jc w:val="both"/>
      </w:pPr>
      <w:r w:rsidRPr="005450D2">
        <w:t>Zaključak po Izvješću o radu i financijskom poslovanju Centra za kulturu Omiš za 2022.</w:t>
      </w:r>
    </w:p>
    <w:p w14:paraId="6B9906E1" w14:textId="77777777" w:rsidR="0043749D" w:rsidRPr="005450D2" w:rsidRDefault="0043749D" w:rsidP="0056559A">
      <w:pPr>
        <w:pStyle w:val="Odlomakpopisa"/>
        <w:numPr>
          <w:ilvl w:val="0"/>
          <w:numId w:val="44"/>
        </w:numPr>
        <w:contextualSpacing/>
        <w:jc w:val="both"/>
      </w:pPr>
      <w:r w:rsidRPr="005450D2">
        <w:t>Zaključak po Izvješću o radu i financijskom poslovanju Dječjeg vrtića Omiš za 2022.g.</w:t>
      </w:r>
    </w:p>
    <w:p w14:paraId="68A9CA11" w14:textId="77777777" w:rsidR="0043749D" w:rsidRPr="005450D2" w:rsidRDefault="0043749D" w:rsidP="0056559A">
      <w:pPr>
        <w:pStyle w:val="Odlomakpopisa"/>
        <w:numPr>
          <w:ilvl w:val="0"/>
          <w:numId w:val="44"/>
        </w:numPr>
        <w:contextualSpacing/>
        <w:jc w:val="both"/>
      </w:pPr>
      <w:r w:rsidRPr="005450D2">
        <w:t>Zaključak po Izvješću  o radu i financijskom poslovanju Osnovne glazbene škole „Lovro pl. Matačić“ Omiš za 2022.</w:t>
      </w:r>
    </w:p>
    <w:p w14:paraId="54B9D068" w14:textId="77777777" w:rsidR="0043749D" w:rsidRPr="005450D2" w:rsidRDefault="0043749D" w:rsidP="0056559A">
      <w:pPr>
        <w:pStyle w:val="Odlomakpopisa"/>
        <w:numPr>
          <w:ilvl w:val="0"/>
          <w:numId w:val="44"/>
        </w:numPr>
        <w:contextualSpacing/>
        <w:jc w:val="both"/>
      </w:pPr>
      <w:r w:rsidRPr="005450D2">
        <w:t>Zaključak po Izvješću o radu i financijskom poslovanju Gradske knjižnice Omiš za 2022.g.</w:t>
      </w:r>
    </w:p>
    <w:p w14:paraId="777D04A3" w14:textId="77777777" w:rsidR="0043749D" w:rsidRPr="005450D2" w:rsidRDefault="0043749D" w:rsidP="0056559A">
      <w:pPr>
        <w:pStyle w:val="Odlomakpopisa"/>
        <w:numPr>
          <w:ilvl w:val="0"/>
          <w:numId w:val="44"/>
        </w:numPr>
        <w:contextualSpacing/>
        <w:jc w:val="both"/>
      </w:pPr>
      <w:r w:rsidRPr="005450D2">
        <w:t>Zaključak po Izvješću o radu i financijskom poslovanju Gradskog muzeja Omiš za 2022.g.</w:t>
      </w:r>
    </w:p>
    <w:p w14:paraId="763E4231" w14:textId="27C7743A" w:rsidR="005F3C71" w:rsidRPr="005450D2" w:rsidRDefault="0043749D" w:rsidP="00334720">
      <w:pPr>
        <w:pStyle w:val="Odlomakpopisa"/>
        <w:numPr>
          <w:ilvl w:val="0"/>
          <w:numId w:val="44"/>
        </w:numPr>
        <w:contextualSpacing/>
        <w:jc w:val="both"/>
      </w:pPr>
      <w:r w:rsidRPr="005450D2">
        <w:t>Zaključak po Izvješću o radu i financijskom poslovanju Festivala dalmatinskim klapa Omiš za 2022.g</w:t>
      </w:r>
      <w:r w:rsidR="004A621A" w:rsidRPr="005450D2">
        <w:t>.</w:t>
      </w:r>
    </w:p>
    <w:p w14:paraId="02D8D375" w14:textId="77777777" w:rsidR="00334720" w:rsidRPr="005450D2" w:rsidRDefault="00334720" w:rsidP="00334720">
      <w:pPr>
        <w:pStyle w:val="Odlomakpopisa"/>
      </w:pPr>
    </w:p>
    <w:p w14:paraId="5334CF6C" w14:textId="77777777" w:rsidR="00334720" w:rsidRPr="005450D2" w:rsidRDefault="00334720" w:rsidP="00334720">
      <w:pPr>
        <w:jc w:val="both"/>
      </w:pPr>
      <w:r w:rsidRPr="005450D2">
        <w:t>Podneseno:</w:t>
      </w:r>
    </w:p>
    <w:p w14:paraId="2C064A9D" w14:textId="08902F9D" w:rsidR="00334720" w:rsidRPr="005450D2" w:rsidRDefault="00334720">
      <w:pPr>
        <w:numPr>
          <w:ilvl w:val="0"/>
          <w:numId w:val="27"/>
        </w:numPr>
        <w:jc w:val="both"/>
      </w:pPr>
      <w:r w:rsidRPr="005450D2">
        <w:t xml:space="preserve"> Izvješće o radu gradonačelnika za razdoblje </w:t>
      </w:r>
      <w:r w:rsidR="004814B1" w:rsidRPr="005450D2">
        <w:t>srpanj-prosinac</w:t>
      </w:r>
      <w:r w:rsidRPr="005450D2">
        <w:t xml:space="preserve"> 202</w:t>
      </w:r>
      <w:r w:rsidR="004814B1" w:rsidRPr="005450D2">
        <w:t>3</w:t>
      </w:r>
      <w:r w:rsidRPr="005450D2">
        <w:t>.</w:t>
      </w:r>
    </w:p>
    <w:p w14:paraId="16987A43" w14:textId="77777777" w:rsidR="00657801" w:rsidRPr="005450D2" w:rsidRDefault="00657801" w:rsidP="001A7957">
      <w:pPr>
        <w:shd w:val="clear" w:color="auto" w:fill="FFFFFF"/>
        <w:jc w:val="both"/>
        <w:rPr>
          <w:bCs/>
        </w:rPr>
      </w:pPr>
    </w:p>
    <w:p w14:paraId="72970C37" w14:textId="1AECFEF2" w:rsidR="00E405B2" w:rsidRPr="005450D2" w:rsidRDefault="00E405B2" w:rsidP="001A7957">
      <w:pPr>
        <w:shd w:val="clear" w:color="auto" w:fill="FFFFFF"/>
        <w:jc w:val="both"/>
      </w:pPr>
      <w:r w:rsidRPr="005450D2">
        <w:t>Doneseni</w:t>
      </w:r>
      <w:r w:rsidR="00410810" w:rsidRPr="005450D2">
        <w:t xml:space="preserve"> važniji </w:t>
      </w:r>
      <w:r w:rsidRPr="005450D2">
        <w:t xml:space="preserve"> akti</w:t>
      </w:r>
      <w:r w:rsidR="000D5D8A" w:rsidRPr="005450D2">
        <w:t xml:space="preserve"> iz nadležnosti gradonačelnika</w:t>
      </w:r>
      <w:r w:rsidRPr="005450D2">
        <w:t>:</w:t>
      </w:r>
    </w:p>
    <w:p w14:paraId="76348F74" w14:textId="77777777" w:rsidR="004A621A" w:rsidRPr="005450D2" w:rsidRDefault="004A621A" w:rsidP="004A621A">
      <w:pPr>
        <w:numPr>
          <w:ilvl w:val="0"/>
          <w:numId w:val="40"/>
        </w:numPr>
        <w:contextualSpacing/>
        <w:jc w:val="both"/>
      </w:pPr>
      <w:r w:rsidRPr="005450D2">
        <w:t>Odluka o vremenu  naplate i cijeni ulaznice za posjet tvrđavi Mirabela u Omišu</w:t>
      </w:r>
    </w:p>
    <w:p w14:paraId="597057BD" w14:textId="77777777" w:rsidR="004A621A" w:rsidRPr="005450D2" w:rsidRDefault="004A621A" w:rsidP="004A621A">
      <w:pPr>
        <w:numPr>
          <w:ilvl w:val="0"/>
          <w:numId w:val="40"/>
        </w:numPr>
        <w:contextualSpacing/>
        <w:jc w:val="both"/>
      </w:pPr>
      <w:r w:rsidRPr="005450D2">
        <w:t>Odluka o započimanju postupka Ocjene o potrebi strateške procjene utjecaja na okoliš Izmjena i dopuna Urbanističkog plana uređenja Punta (III)</w:t>
      </w:r>
      <w:r w:rsidRPr="005450D2">
        <w:rPr>
          <w:color w:val="000000"/>
        </w:rPr>
        <w:t xml:space="preserve"> i s tim u vezi Izmjena i dopuna Prostornog plana uređenja grada Omiša (IX)</w:t>
      </w:r>
    </w:p>
    <w:p w14:paraId="45E2DE94" w14:textId="77777777" w:rsidR="004A621A" w:rsidRPr="005450D2" w:rsidRDefault="004A621A" w:rsidP="004A621A">
      <w:pPr>
        <w:numPr>
          <w:ilvl w:val="0"/>
          <w:numId w:val="40"/>
        </w:numPr>
        <w:contextualSpacing/>
        <w:jc w:val="both"/>
      </w:pPr>
      <w:r w:rsidRPr="005450D2">
        <w:t>Odluka kojom se utvrđuje da nije potrebno provesti stratešku procjenu utjecaja na okoliš za Izmjene i dopune Urbanističkog plana uređenja Ribnjak (IX)</w:t>
      </w:r>
    </w:p>
    <w:p w14:paraId="332AFE92" w14:textId="77777777" w:rsidR="004A621A" w:rsidRPr="005450D2" w:rsidRDefault="004A621A" w:rsidP="004A621A">
      <w:pPr>
        <w:pStyle w:val="Odlomakpopisa"/>
        <w:numPr>
          <w:ilvl w:val="0"/>
          <w:numId w:val="40"/>
        </w:numPr>
        <w:contextualSpacing/>
        <w:jc w:val="both"/>
      </w:pPr>
      <w:r w:rsidRPr="005450D2">
        <w:t xml:space="preserve">Odluka o raspisivanju izbora za dječje gradsko vijeće Grada Omiša </w:t>
      </w:r>
    </w:p>
    <w:p w14:paraId="21E682B3" w14:textId="77777777" w:rsidR="004A621A" w:rsidRPr="005450D2" w:rsidRDefault="004A621A" w:rsidP="004A621A">
      <w:pPr>
        <w:pStyle w:val="Odlomakpopisa"/>
        <w:numPr>
          <w:ilvl w:val="0"/>
          <w:numId w:val="40"/>
        </w:numPr>
        <w:contextualSpacing/>
        <w:jc w:val="both"/>
      </w:pPr>
      <w:r w:rsidRPr="005450D2">
        <w:t>Odluka o visini osnovce za obračun plaće službenika i namještenika Grada Omiša</w:t>
      </w:r>
    </w:p>
    <w:p w14:paraId="731084F4" w14:textId="77A01E43" w:rsidR="004A621A" w:rsidRPr="005450D2" w:rsidRDefault="004A621A" w:rsidP="004A621A">
      <w:pPr>
        <w:numPr>
          <w:ilvl w:val="0"/>
          <w:numId w:val="40"/>
        </w:numPr>
        <w:rPr>
          <w:color w:val="000000"/>
          <w:lang w:val="en-US" w:eastAsia="en-US"/>
        </w:rPr>
      </w:pPr>
      <w:r w:rsidRPr="005450D2">
        <w:rPr>
          <w:color w:val="000000"/>
          <w:lang w:val="en-US" w:eastAsia="en-US"/>
        </w:rPr>
        <w:t>Izmjene i  dopune Pravilnika o pravima  iz  službe – radnog  odnosa zaposlenih  u Gradu Omišu</w:t>
      </w:r>
    </w:p>
    <w:p w14:paraId="425B6C8E" w14:textId="77777777" w:rsidR="004A621A" w:rsidRPr="005450D2" w:rsidRDefault="004A621A" w:rsidP="004A621A">
      <w:pPr>
        <w:ind w:left="1080"/>
      </w:pPr>
    </w:p>
    <w:p w14:paraId="5FC3604F" w14:textId="486068D0" w:rsidR="004A621A" w:rsidRPr="005450D2" w:rsidRDefault="004A621A" w:rsidP="004A621A">
      <w:pPr>
        <w:numPr>
          <w:ilvl w:val="0"/>
          <w:numId w:val="40"/>
        </w:numPr>
        <w:rPr>
          <w:color w:val="000000"/>
          <w:lang w:val="en-US" w:eastAsia="en-US"/>
        </w:rPr>
      </w:pPr>
      <w:r w:rsidRPr="005450D2">
        <w:rPr>
          <w:color w:val="000000"/>
          <w:lang w:val="en-US" w:eastAsia="en-US"/>
        </w:rPr>
        <w:t>Izmjene Pravilnika o unutarnjem redu gradske uprave  Grada Omiša</w:t>
      </w:r>
    </w:p>
    <w:p w14:paraId="45DB2C6B" w14:textId="77777777" w:rsidR="00E67A2A" w:rsidRPr="005450D2" w:rsidRDefault="00E67A2A" w:rsidP="00B058AE">
      <w:pPr>
        <w:numPr>
          <w:ilvl w:val="0"/>
          <w:numId w:val="40"/>
        </w:numPr>
        <w:jc w:val="both"/>
      </w:pPr>
      <w:r w:rsidRPr="005450D2">
        <w:t>Izmjena i dopuna Plana brojčanih oznaka  ustrojstvenih jedinica i službenih osoba Grada Omiša</w:t>
      </w:r>
    </w:p>
    <w:p w14:paraId="0443E023" w14:textId="77777777" w:rsidR="00E67A2A" w:rsidRPr="005450D2" w:rsidRDefault="00E67A2A" w:rsidP="00B058AE">
      <w:pPr>
        <w:numPr>
          <w:ilvl w:val="0"/>
          <w:numId w:val="40"/>
        </w:numPr>
        <w:jc w:val="both"/>
      </w:pPr>
      <w:r w:rsidRPr="005450D2">
        <w:t>Plan prijma u upravna tijela i Vlastiti pogon Grada Omiša za 2023.</w:t>
      </w:r>
    </w:p>
    <w:p w14:paraId="3F61104D" w14:textId="69B0E506" w:rsidR="008C3BCA" w:rsidRPr="005450D2" w:rsidRDefault="008C3BCA" w:rsidP="008C3BCA">
      <w:pPr>
        <w:pStyle w:val="Odlomakpopisa"/>
        <w:numPr>
          <w:ilvl w:val="0"/>
          <w:numId w:val="40"/>
        </w:numPr>
        <w:contextualSpacing/>
        <w:jc w:val="both"/>
      </w:pPr>
      <w:r w:rsidRPr="005450D2">
        <w:t>Plan upravljanja pomorskim dobrom na području Grada Omiša za 2023 godinu</w:t>
      </w:r>
    </w:p>
    <w:p w14:paraId="0CB8554F" w14:textId="77777777" w:rsidR="008C3BCA" w:rsidRPr="005450D2" w:rsidRDefault="008C3BCA" w:rsidP="00B058AE">
      <w:pPr>
        <w:numPr>
          <w:ilvl w:val="0"/>
          <w:numId w:val="40"/>
        </w:numPr>
        <w:contextualSpacing/>
        <w:jc w:val="both"/>
      </w:pPr>
      <w:r w:rsidRPr="005450D2">
        <w:t>Program mjera obvezatne preventivne dezinfekcije, dezinsekcije i deratizacije na području Grada Omiša u 2023. godini</w:t>
      </w:r>
    </w:p>
    <w:p w14:paraId="093F99F8" w14:textId="5D2012A9" w:rsidR="004A621A" w:rsidRPr="005450D2" w:rsidRDefault="004A621A" w:rsidP="004A621A">
      <w:pPr>
        <w:pStyle w:val="Odlomakpopisa"/>
        <w:numPr>
          <w:ilvl w:val="0"/>
          <w:numId w:val="40"/>
        </w:numPr>
        <w:contextualSpacing/>
        <w:jc w:val="both"/>
      </w:pPr>
      <w:r w:rsidRPr="005450D2">
        <w:t>Rješenje o izmjenama i dopunama Rješenja o utvrđivanju visine zakupnine za davanje javnih površina na privremeno korištenje</w:t>
      </w:r>
    </w:p>
    <w:p w14:paraId="16AD6C60" w14:textId="77777777" w:rsidR="008C3BCA" w:rsidRPr="005450D2" w:rsidRDefault="008C3BCA" w:rsidP="00B058AE">
      <w:pPr>
        <w:numPr>
          <w:ilvl w:val="0"/>
          <w:numId w:val="40"/>
        </w:numPr>
        <w:contextualSpacing/>
        <w:jc w:val="both"/>
      </w:pPr>
      <w:r w:rsidRPr="005450D2">
        <w:t>Zaključak o vrijednosti boda za izračun početne mjesečne zakupnine</w:t>
      </w:r>
    </w:p>
    <w:p w14:paraId="16236CF4" w14:textId="77777777" w:rsidR="008C3BCA" w:rsidRPr="005450D2" w:rsidRDefault="008C3BCA" w:rsidP="00B058AE">
      <w:pPr>
        <w:numPr>
          <w:ilvl w:val="0"/>
          <w:numId w:val="40"/>
        </w:numPr>
        <w:contextualSpacing/>
        <w:jc w:val="both"/>
      </w:pPr>
      <w:r w:rsidRPr="005450D2">
        <w:t>Zaključak o prijedlogu za razrješenje i izbor članice Nadzornog odbora  u „Peovica“ d.o.o. Omiš</w:t>
      </w:r>
    </w:p>
    <w:p w14:paraId="1CD04131" w14:textId="147407C9" w:rsidR="002E752D" w:rsidRPr="005450D2" w:rsidRDefault="002E752D" w:rsidP="004A621A">
      <w:pPr>
        <w:ind w:left="360"/>
        <w:rPr>
          <w:color w:val="000000"/>
          <w:lang w:val="en-US" w:eastAsia="en-US"/>
        </w:rPr>
      </w:pPr>
    </w:p>
    <w:p w14:paraId="6247416E" w14:textId="77777777" w:rsidR="000F027A" w:rsidRPr="005450D2" w:rsidRDefault="000F027A" w:rsidP="004A621A">
      <w:pPr>
        <w:ind w:left="360"/>
        <w:rPr>
          <w:color w:val="000000"/>
          <w:lang w:val="en-US" w:eastAsia="en-US"/>
        </w:rPr>
      </w:pPr>
    </w:p>
    <w:p w14:paraId="7C61AB6C" w14:textId="77777777" w:rsidR="002E752D" w:rsidRPr="005450D2" w:rsidRDefault="002E752D" w:rsidP="002E752D">
      <w:pPr>
        <w:jc w:val="center"/>
      </w:pPr>
    </w:p>
    <w:p w14:paraId="429A4209" w14:textId="77777777" w:rsidR="00334720" w:rsidRPr="005450D2" w:rsidRDefault="00334720" w:rsidP="00747F07">
      <w:pPr>
        <w:jc w:val="both"/>
      </w:pPr>
    </w:p>
    <w:p w14:paraId="06F03A00" w14:textId="703B7216" w:rsidR="00725729" w:rsidRPr="005450D2" w:rsidRDefault="00A608C9" w:rsidP="00B25D02">
      <w:pPr>
        <w:shd w:val="clear" w:color="auto" w:fill="D9D9D9" w:themeFill="background1" w:themeFillShade="D9"/>
        <w:jc w:val="both"/>
      </w:pPr>
      <w:r w:rsidRPr="005450D2">
        <w:lastRenderedPageBreak/>
        <w:t>MJESNA SAMOUPRAVA</w:t>
      </w:r>
    </w:p>
    <w:p w14:paraId="6BB3E72F" w14:textId="77777777" w:rsidR="00A608C9" w:rsidRPr="005450D2" w:rsidRDefault="00A608C9" w:rsidP="001A7957">
      <w:pPr>
        <w:jc w:val="both"/>
      </w:pPr>
    </w:p>
    <w:p w14:paraId="09D86A60" w14:textId="162ABF71" w:rsidR="002F7192" w:rsidRPr="005450D2" w:rsidRDefault="00B25D02" w:rsidP="001A7957">
      <w:pPr>
        <w:shd w:val="clear" w:color="auto" w:fill="FFFFFF"/>
        <w:jc w:val="both"/>
      </w:pPr>
      <w:r w:rsidRPr="005450D2">
        <w:t>Statutom Grada Omiša, na području Grada osnovano je 37 mjesnih odbora.</w:t>
      </w:r>
    </w:p>
    <w:p w14:paraId="649812E8" w14:textId="36B9177D" w:rsidR="00B25D02" w:rsidRPr="005450D2" w:rsidRDefault="00C716D9" w:rsidP="00B25D02">
      <w:r w:rsidRPr="005450D2">
        <w:t xml:space="preserve">Po </w:t>
      </w:r>
      <w:r w:rsidR="00B25D02" w:rsidRPr="005450D2">
        <w:t>Izbori za članove Vijeća mjesnih odbora na području Grada Omiša provedeni</w:t>
      </w:r>
      <w:r w:rsidR="00D014E8" w:rsidRPr="005450D2">
        <w:t>h</w:t>
      </w:r>
      <w:r w:rsidR="00B25D02" w:rsidRPr="005450D2">
        <w:t xml:space="preserve"> 23. listopada 202</w:t>
      </w:r>
      <w:r w:rsidRPr="005450D2">
        <w:t>2</w:t>
      </w:r>
      <w:r w:rsidR="00B25D02" w:rsidRPr="005450D2">
        <w:t>.</w:t>
      </w:r>
      <w:r w:rsidRPr="005450D2">
        <w:t xml:space="preserve"> konstituirana su </w:t>
      </w:r>
      <w:r w:rsidR="00B25D02" w:rsidRPr="005450D2">
        <w:t xml:space="preserve"> 33 mjesna odbora jer </w:t>
      </w:r>
      <w:r w:rsidR="0002611E" w:rsidRPr="005450D2">
        <w:t xml:space="preserve">za </w:t>
      </w:r>
      <w:r w:rsidR="00EA282E" w:rsidRPr="005450D2">
        <w:t xml:space="preserve">4 </w:t>
      </w:r>
      <w:r w:rsidR="0002611E" w:rsidRPr="005450D2">
        <w:t>mjesn</w:t>
      </w:r>
      <w:r w:rsidR="00EA282E" w:rsidRPr="005450D2">
        <w:t>a</w:t>
      </w:r>
      <w:r w:rsidR="0002611E" w:rsidRPr="005450D2">
        <w:t xml:space="preserve"> odbor</w:t>
      </w:r>
      <w:r w:rsidR="00EA282E" w:rsidRPr="005450D2">
        <w:t>a</w:t>
      </w:r>
      <w:r w:rsidR="0002611E" w:rsidRPr="005450D2">
        <w:t xml:space="preserve"> (Gata, </w:t>
      </w:r>
      <w:r w:rsidR="0048622D" w:rsidRPr="005450D2">
        <w:t>Čelina-</w:t>
      </w:r>
      <w:r w:rsidR="0002611E" w:rsidRPr="005450D2">
        <w:t>Stanići, Svinišće i Nova Sela) nije bilo podnesenih kandidacijskih lista.</w:t>
      </w:r>
      <w:r w:rsidR="00B25D02" w:rsidRPr="005450D2">
        <w:t xml:space="preserve"> </w:t>
      </w:r>
    </w:p>
    <w:p w14:paraId="774095F1" w14:textId="230EBE80" w:rsidR="00D014E8" w:rsidRPr="005450D2" w:rsidRDefault="00D014E8" w:rsidP="00B25D02">
      <w:r w:rsidRPr="005450D2">
        <w:t>Dana 18. lipnja 2023. provedeni su ponovljeni izbori za vijeća mjesnih odbora Gata, Čelina-Stanići i Svinišće</w:t>
      </w:r>
      <w:r w:rsidR="003F498D" w:rsidRPr="005450D2">
        <w:t>, a za Nova Sela nije bilo podnesenih kandidacijskih lista.</w:t>
      </w:r>
    </w:p>
    <w:p w14:paraId="28CFA3F7" w14:textId="1615742A" w:rsidR="0002611E" w:rsidRPr="005450D2" w:rsidRDefault="003F498D" w:rsidP="00B25D02">
      <w:r w:rsidRPr="005450D2">
        <w:t>Nakon provedenih izbora konstituirana su i vijeća mjesnih odbora u istima.</w:t>
      </w:r>
    </w:p>
    <w:p w14:paraId="0F950AA3" w14:textId="77777777" w:rsidR="00B25D02" w:rsidRPr="005450D2" w:rsidRDefault="00B25D02" w:rsidP="001A7957">
      <w:pPr>
        <w:shd w:val="clear" w:color="auto" w:fill="FFFFFF"/>
        <w:jc w:val="both"/>
      </w:pPr>
    </w:p>
    <w:p w14:paraId="346076C2" w14:textId="77777777" w:rsidR="00B25D02" w:rsidRPr="005450D2" w:rsidRDefault="00B25D02" w:rsidP="001A7957">
      <w:pPr>
        <w:shd w:val="clear" w:color="auto" w:fill="FFFFFF"/>
        <w:jc w:val="both"/>
      </w:pPr>
    </w:p>
    <w:p w14:paraId="4E7588B1" w14:textId="77777777" w:rsidR="009116DF" w:rsidRPr="005450D2" w:rsidRDefault="00FA7DA0" w:rsidP="001A7957">
      <w:pPr>
        <w:shd w:val="clear" w:color="auto" w:fill="D9D9D9"/>
        <w:jc w:val="both"/>
        <w:rPr>
          <w:b/>
        </w:rPr>
      </w:pPr>
      <w:r w:rsidRPr="005450D2">
        <w:rPr>
          <w:b/>
        </w:rPr>
        <w:t>KOMUNALNO STAMBENE DJELATNOSTI, UREĐENJE PROSTORA</w:t>
      </w:r>
    </w:p>
    <w:p w14:paraId="0E09C166" w14:textId="77777777" w:rsidR="005D293E" w:rsidRPr="005450D2" w:rsidRDefault="005D293E" w:rsidP="001A7957">
      <w:pPr>
        <w:shd w:val="clear" w:color="auto" w:fill="FFFFFF"/>
        <w:jc w:val="both"/>
      </w:pPr>
    </w:p>
    <w:p w14:paraId="274D2A64" w14:textId="77777777" w:rsidR="00DD6EDF" w:rsidRPr="005450D2" w:rsidRDefault="00073C51" w:rsidP="00B20856">
      <w:pPr>
        <w:shd w:val="clear" w:color="auto" w:fill="FFFFFF"/>
        <w:jc w:val="both"/>
      </w:pPr>
      <w:r w:rsidRPr="005450D2">
        <w:t>UREĐENJE NERAZVRSTANIH CESTA, ULICA, OBJEKATA, JAVNIH POVRŠINA, ZIDOVA I DR. NA PODRUČJU GRADA OMIŠA</w:t>
      </w:r>
      <w:bookmarkStart w:id="1" w:name="_Hlk5880958"/>
    </w:p>
    <w:p w14:paraId="2B9EED51"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uređenje dječjeg igrališta u parku don Frane Bulića u Omišu</w:t>
      </w:r>
    </w:p>
    <w:p w14:paraId="0B031658"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sanacija više pera na plaži u Medićima</w:t>
      </w:r>
    </w:p>
    <w:p w14:paraId="107CE040"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sanacija pera i dijela šetnice u Mimicama</w:t>
      </w:r>
    </w:p>
    <w:p w14:paraId="21B3A628"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uređenje (asfaltiranje) nerazvrstanih cesta u Lokvi Rogoznici (ulica Put Lokve, Obriž I, II i III)</w:t>
      </w:r>
    </w:p>
    <w:p w14:paraId="03FA1B23"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uređenje (asfaltiranje) nerazvrstanih cesta u Lokvi Rogoznici (ulica Ivašnjak III)</w:t>
      </w:r>
    </w:p>
    <w:p w14:paraId="2CEFAF95"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postavljanje javne rasvjete u ulici Tice II u Stanićima</w:t>
      </w:r>
    </w:p>
    <w:p w14:paraId="7DA0350A" w14:textId="642D4DFD" w:rsidR="003B56BC" w:rsidRPr="005450D2" w:rsidRDefault="003B56BC" w:rsidP="005062B6">
      <w:pPr>
        <w:numPr>
          <w:ilvl w:val="0"/>
          <w:numId w:val="14"/>
        </w:numPr>
        <w:rPr>
          <w:rFonts w:eastAsia="Calibri"/>
          <w:color w:val="000000"/>
          <w:lang w:eastAsia="en-US"/>
        </w:rPr>
      </w:pPr>
      <w:r w:rsidRPr="005450D2">
        <w:rPr>
          <w:rFonts w:eastAsia="Calibri"/>
          <w:color w:val="000000"/>
          <w:lang w:eastAsia="en-US"/>
        </w:rPr>
        <w:t>uređenje (asfaltiranje) nerazvrstane ceste u Stanićima (ulica Tice II)</w:t>
      </w:r>
    </w:p>
    <w:p w14:paraId="061FA9EA"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uređenje nerazvrstane ceste u Stanićima (zaseok Dubrave-Popovci)</w:t>
      </w:r>
    </w:p>
    <w:p w14:paraId="07C621FF"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postavljanje javne rasvjete u Pisku (Zapadna ulica)</w:t>
      </w:r>
    </w:p>
    <w:p w14:paraId="5712D8A6"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sanacija pristupnog puta plaži žalo u Marušićima</w:t>
      </w:r>
    </w:p>
    <w:p w14:paraId="090E4E2C"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uređenje sportskog igrališta u Donjem Docu</w:t>
      </w:r>
    </w:p>
    <w:p w14:paraId="04D996C0" w14:textId="2FAFF2DF" w:rsidR="003B56BC" w:rsidRPr="005450D2" w:rsidRDefault="005062B6" w:rsidP="003B56BC">
      <w:pPr>
        <w:numPr>
          <w:ilvl w:val="0"/>
          <w:numId w:val="14"/>
        </w:numPr>
        <w:rPr>
          <w:rFonts w:eastAsia="Calibri"/>
          <w:color w:val="000000"/>
          <w:lang w:eastAsia="en-US"/>
        </w:rPr>
      </w:pPr>
      <w:r w:rsidRPr="005450D2">
        <w:rPr>
          <w:rFonts w:eastAsia="Calibri"/>
          <w:color w:val="000000"/>
          <w:lang w:eastAsia="en-US"/>
        </w:rPr>
        <w:t>uređenj</w:t>
      </w:r>
      <w:r w:rsidR="003B56BC" w:rsidRPr="005450D2">
        <w:rPr>
          <w:rFonts w:eastAsia="Calibri"/>
          <w:color w:val="000000"/>
          <w:lang w:eastAsia="en-US"/>
        </w:rPr>
        <w:t>e svih plaža na području Grada Omiša</w:t>
      </w:r>
    </w:p>
    <w:p w14:paraId="2A78F009"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postavljanje novih tuševa na plažama (Ravnice,Pisak)</w:t>
      </w:r>
    </w:p>
    <w:p w14:paraId="0379C1FA" w14:textId="72C779D8" w:rsidR="008A0C1D" w:rsidRPr="005450D2" w:rsidRDefault="008A0C1D" w:rsidP="008A0C1D">
      <w:pPr>
        <w:pStyle w:val="Odlomakpopisa"/>
        <w:numPr>
          <w:ilvl w:val="0"/>
          <w:numId w:val="69"/>
        </w:numPr>
        <w:rPr>
          <w:rFonts w:eastAsia="Calibri"/>
          <w:lang w:eastAsia="en-US"/>
        </w:rPr>
      </w:pPr>
      <w:r w:rsidRPr="005450D2">
        <w:rPr>
          <w:rFonts w:eastAsia="Calibri"/>
          <w:lang w:eastAsia="en-US"/>
        </w:rPr>
        <w:t>Lokva Rogoznica – Izrada Arhitektonsko-urbanističkog rješenja sportskog centra Lokva Rogoznica</w:t>
      </w:r>
    </w:p>
    <w:p w14:paraId="7113498B" w14:textId="08B73C07" w:rsidR="008A0C1D" w:rsidRPr="005450D2" w:rsidRDefault="008A0C1D" w:rsidP="008A0C1D">
      <w:pPr>
        <w:numPr>
          <w:ilvl w:val="0"/>
          <w:numId w:val="69"/>
        </w:numPr>
        <w:rPr>
          <w:rFonts w:eastAsia="Calibri"/>
          <w:lang w:eastAsia="en-US"/>
        </w:rPr>
      </w:pPr>
      <w:r w:rsidRPr="005450D2">
        <w:rPr>
          <w:rFonts w:eastAsia="Calibri"/>
          <w:lang w:eastAsia="en-US"/>
        </w:rPr>
        <w:t>Trnbusi -  izrada rasvjete na boćalištu Trnbusima</w:t>
      </w:r>
    </w:p>
    <w:p w14:paraId="0BF93C68" w14:textId="497CAD73" w:rsidR="008A0C1D" w:rsidRPr="005450D2" w:rsidRDefault="008A0C1D" w:rsidP="008A0C1D">
      <w:pPr>
        <w:numPr>
          <w:ilvl w:val="0"/>
          <w:numId w:val="69"/>
        </w:numPr>
        <w:rPr>
          <w:rFonts w:eastAsia="Calibri"/>
          <w:lang w:eastAsia="en-US"/>
        </w:rPr>
      </w:pPr>
      <w:r w:rsidRPr="005450D2">
        <w:rPr>
          <w:rFonts w:eastAsia="Calibri"/>
          <w:lang w:eastAsia="en-US"/>
        </w:rPr>
        <w:t xml:space="preserve">Podgrađe -  izrada metalne ograde sportskog igrališta Podgrađe </w:t>
      </w:r>
    </w:p>
    <w:p w14:paraId="738F0C43" w14:textId="759BD317" w:rsidR="008A0C1D" w:rsidRPr="005450D2" w:rsidRDefault="008A0C1D" w:rsidP="008A0C1D">
      <w:pPr>
        <w:numPr>
          <w:ilvl w:val="0"/>
          <w:numId w:val="69"/>
        </w:numPr>
        <w:rPr>
          <w:rFonts w:eastAsia="Calibri"/>
          <w:lang w:eastAsia="en-US"/>
        </w:rPr>
      </w:pPr>
      <w:r w:rsidRPr="005450D2">
        <w:rPr>
          <w:rFonts w:eastAsia="Calibri"/>
          <w:lang w:eastAsia="en-US"/>
        </w:rPr>
        <w:t>Seoca - Sanacija i izrada fasade zgrade mjesnog doma Seoca</w:t>
      </w:r>
    </w:p>
    <w:p w14:paraId="51D6662B" w14:textId="6C5F8613" w:rsidR="008A0C1D" w:rsidRPr="005450D2" w:rsidRDefault="008A0C1D" w:rsidP="008A0C1D">
      <w:pPr>
        <w:numPr>
          <w:ilvl w:val="0"/>
          <w:numId w:val="69"/>
        </w:numPr>
        <w:rPr>
          <w:rFonts w:eastAsia="Calibri"/>
          <w:lang w:eastAsia="en-US"/>
        </w:rPr>
      </w:pPr>
      <w:r w:rsidRPr="005450D2">
        <w:rPr>
          <w:rFonts w:eastAsia="Calibri"/>
          <w:lang w:eastAsia="en-US"/>
        </w:rPr>
        <w:t>Seoca -  Izrada Idejnog projekrta mrtvačnice Seoca za lokacijsku dozvolu, ishođenje dozvole</w:t>
      </w:r>
    </w:p>
    <w:p w14:paraId="291A54F7" w14:textId="389E8CB5" w:rsidR="008A0C1D" w:rsidRPr="005450D2" w:rsidRDefault="008A0C1D" w:rsidP="008A0C1D">
      <w:pPr>
        <w:numPr>
          <w:ilvl w:val="0"/>
          <w:numId w:val="69"/>
        </w:numPr>
        <w:rPr>
          <w:rFonts w:eastAsia="Calibri"/>
          <w:lang w:eastAsia="en-US"/>
        </w:rPr>
      </w:pPr>
      <w:r w:rsidRPr="005450D2">
        <w:rPr>
          <w:rFonts w:eastAsia="Calibri"/>
          <w:lang w:eastAsia="en-US"/>
        </w:rPr>
        <w:t xml:space="preserve">Podgrađe -  Sanacija i rekonstrukcija dijela ceste  Težačka ulica </w:t>
      </w:r>
    </w:p>
    <w:p w14:paraId="723A5D4C" w14:textId="0328119E" w:rsidR="008A0C1D" w:rsidRPr="005450D2" w:rsidRDefault="008A0C1D" w:rsidP="008A0C1D">
      <w:pPr>
        <w:numPr>
          <w:ilvl w:val="0"/>
          <w:numId w:val="69"/>
        </w:numPr>
        <w:rPr>
          <w:rFonts w:eastAsia="Calibri"/>
          <w:lang w:eastAsia="en-US"/>
        </w:rPr>
      </w:pPr>
      <w:r w:rsidRPr="005450D2">
        <w:rPr>
          <w:rFonts w:eastAsia="Calibri"/>
          <w:lang w:eastAsia="en-US"/>
        </w:rPr>
        <w:t xml:space="preserve">Podgrađe -  Sanacija i rekonstrukcija dijela ceste  Put Sv. Nikole </w:t>
      </w:r>
    </w:p>
    <w:p w14:paraId="441A1715" w14:textId="776608B3" w:rsidR="008A0C1D" w:rsidRPr="005450D2" w:rsidRDefault="008A0C1D" w:rsidP="008A0C1D">
      <w:pPr>
        <w:numPr>
          <w:ilvl w:val="0"/>
          <w:numId w:val="69"/>
        </w:numPr>
        <w:rPr>
          <w:rFonts w:eastAsia="Calibri"/>
          <w:lang w:eastAsia="en-US"/>
        </w:rPr>
      </w:pPr>
      <w:r w:rsidRPr="005450D2">
        <w:rPr>
          <w:rFonts w:eastAsia="Calibri"/>
          <w:lang w:eastAsia="en-US"/>
        </w:rPr>
        <w:t>Nova Sela -  Sanacija i izrada potpornog zida u Vrkićima</w:t>
      </w:r>
    </w:p>
    <w:p w14:paraId="32209B4F" w14:textId="77777777" w:rsidR="00482370" w:rsidRPr="005450D2" w:rsidRDefault="00482370" w:rsidP="00A17A7D">
      <w:pPr>
        <w:shd w:val="clear" w:color="auto" w:fill="FFFFFF"/>
        <w:jc w:val="both"/>
      </w:pPr>
    </w:p>
    <w:p w14:paraId="62CD45DC" w14:textId="77777777" w:rsidR="00462715" w:rsidRPr="005450D2" w:rsidRDefault="00462715" w:rsidP="00B20856">
      <w:pPr>
        <w:jc w:val="both"/>
        <w:rPr>
          <w:rFonts w:eastAsia="Calibri"/>
          <w:color w:val="000000"/>
          <w:lang w:eastAsia="en-US"/>
        </w:rPr>
      </w:pPr>
      <w:r w:rsidRPr="005450D2">
        <w:rPr>
          <w:rFonts w:eastAsia="Calibri"/>
          <w:color w:val="000000"/>
          <w:lang w:eastAsia="en-US"/>
        </w:rPr>
        <w:t>PROJEKTNA DOKUMENTACIJA I DOZVOLE</w:t>
      </w:r>
    </w:p>
    <w:p w14:paraId="7734F6D7"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projektna dokumentacija (Idejni projekt) spoja ulice Fra Stjepana Vrlića na državnu cestu D8-ishođena je za lokacijska dozvola (ista je pravomoćna), Glavni projekt je izrađen, očekuje se predaja zahtjeva za građevinsku dozvolu, postupak izvlaštenja je u tijeku, potpisan Sporazum za Hrvatskim cestama za financiranje izgradnje</w:t>
      </w:r>
    </w:p>
    <w:p w14:paraId="45EE9928"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u izradi je Glavni projekt biciklističko-pješačke staze Manćina-Vaga u Omišu</w:t>
      </w:r>
    </w:p>
    <w:p w14:paraId="6D766187" w14:textId="0A8C3BF0"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 xml:space="preserve">u izradi je projektna dokumentacija šetnice Mimice-Medići </w:t>
      </w:r>
    </w:p>
    <w:p w14:paraId="71887B9D"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izrada glavnog projekta prometnice s komunalnom infrastrukturom na predjelu Ribnjak (most preko potoka Vrilo)</w:t>
      </w:r>
    </w:p>
    <w:p w14:paraId="1BFB34BE"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lastRenderedPageBreak/>
        <w:t xml:space="preserve">Izrađen Glavni projekt šetnice na predjelu Ribnjak u Omišu (od granice sa općinom Dugi Rat do rijeke Cetine)- ishođena je pravomoćna Građevinska dozvola-očekuje se postupak javne nabave za izvođača radova </w:t>
      </w:r>
    </w:p>
    <w:p w14:paraId="0F23167F"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projektna dokumentacija za novu javnu rasvjetu ulice Put Borka i Put Baučića u Borku</w:t>
      </w:r>
    </w:p>
    <w:p w14:paraId="5022C5D3" w14:textId="6186A4CB"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projektna dokumentaciju za dječji vrtić u Srijanama ishođena je građevinska dozvolu-ista je pravomoćna</w:t>
      </w:r>
    </w:p>
    <w:p w14:paraId="610C18A0"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izrađen je glavni projekt nogostupa u Marušićima i predan Hrvatskim cestama (očekuje se natječaj za izvođača radova)</w:t>
      </w:r>
    </w:p>
    <w:p w14:paraId="28199E53"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projektna dokumentacija za rekonstrukciju raskrižja na D8- ulaz u Nemiru-predano za ishođenje posebnih uvjeta</w:t>
      </w:r>
    </w:p>
    <w:p w14:paraId="79DB94B7" w14:textId="77777777"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projektna dokumentacija za izgradnju nogostupa uz D8 u Nemiri-predano za ishođenje posebnih uvjeta</w:t>
      </w:r>
    </w:p>
    <w:p w14:paraId="77E52404" w14:textId="066CDB16" w:rsidR="003B56BC" w:rsidRPr="005450D2" w:rsidRDefault="003B56BC" w:rsidP="00AD56E1">
      <w:pPr>
        <w:pStyle w:val="Odlomakpopisa"/>
        <w:numPr>
          <w:ilvl w:val="0"/>
          <w:numId w:val="14"/>
        </w:numPr>
        <w:rPr>
          <w:rFonts w:eastAsia="Calibri"/>
          <w:color w:val="000000"/>
          <w:lang w:eastAsia="en-US"/>
        </w:rPr>
      </w:pPr>
      <w:r w:rsidRPr="005450D2">
        <w:rPr>
          <w:rFonts w:eastAsia="Calibri"/>
          <w:color w:val="000000"/>
          <w:lang w:eastAsia="en-US"/>
        </w:rPr>
        <w:t xml:space="preserve">izrada glavnog projekta dječjeg igrališta na </w:t>
      </w:r>
      <w:r w:rsidR="00AD56E1" w:rsidRPr="005450D2">
        <w:rPr>
          <w:rFonts w:eastAsia="Calibri"/>
          <w:color w:val="000000"/>
          <w:lang w:eastAsia="en-US"/>
        </w:rPr>
        <w:t>Nemiri</w:t>
      </w:r>
      <w:r w:rsidRPr="005450D2">
        <w:rPr>
          <w:rFonts w:eastAsia="Calibri"/>
          <w:color w:val="000000"/>
          <w:lang w:eastAsia="en-US"/>
        </w:rPr>
        <w:t xml:space="preserve"> </w:t>
      </w:r>
    </w:p>
    <w:p w14:paraId="1ED3D193" w14:textId="16E7055E"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izrada izmjena i dopuna prometnog projekta Grada Omiša</w:t>
      </w:r>
    </w:p>
    <w:p w14:paraId="603571F0" w14:textId="77777777" w:rsidR="003F498D" w:rsidRPr="005450D2" w:rsidRDefault="003F498D" w:rsidP="00B20856">
      <w:pPr>
        <w:jc w:val="both"/>
        <w:rPr>
          <w:rFonts w:eastAsia="Calibri"/>
          <w:color w:val="000000"/>
          <w:lang w:eastAsia="en-US"/>
        </w:rPr>
      </w:pPr>
    </w:p>
    <w:p w14:paraId="3E84EB76" w14:textId="5E322D48" w:rsidR="00B20856" w:rsidRPr="005450D2" w:rsidRDefault="00000334" w:rsidP="004E33B6">
      <w:pPr>
        <w:jc w:val="both"/>
        <w:rPr>
          <w:i/>
          <w:iCs/>
        </w:rPr>
      </w:pPr>
      <w:r w:rsidRPr="005450D2">
        <w:rPr>
          <w:i/>
          <w:iCs/>
        </w:rPr>
        <w:t>Natječaji:</w:t>
      </w:r>
    </w:p>
    <w:p w14:paraId="34BC7217" w14:textId="361CF303" w:rsidR="003B56BC" w:rsidRPr="005450D2" w:rsidRDefault="003B56BC" w:rsidP="003B56BC">
      <w:pPr>
        <w:numPr>
          <w:ilvl w:val="0"/>
          <w:numId w:val="14"/>
        </w:numPr>
        <w:rPr>
          <w:rFonts w:eastAsia="Calibri"/>
          <w:color w:val="000000"/>
          <w:lang w:eastAsia="en-US"/>
        </w:rPr>
      </w:pPr>
      <w:r w:rsidRPr="005450D2">
        <w:rPr>
          <w:rFonts w:eastAsia="Calibri"/>
          <w:color w:val="000000"/>
          <w:lang w:eastAsia="en-US"/>
        </w:rPr>
        <w:t>prijava na natječaj Splitsko-dalmatinske županije za projekte na pomorskom dobru. Odobreno 100.000,00 kuna za projektnu dokumentaciju šetnice Manćina- Vaga, te 70.000,00 kuna za projektnu dokumentaciju šetnice Mimice-Medići. Sva sredstava opravdana</w:t>
      </w:r>
    </w:p>
    <w:p w14:paraId="13469550" w14:textId="1BF9C91B" w:rsidR="000F027A" w:rsidRPr="005450D2" w:rsidRDefault="003B56BC" w:rsidP="000F027A">
      <w:pPr>
        <w:numPr>
          <w:ilvl w:val="0"/>
          <w:numId w:val="14"/>
        </w:numPr>
        <w:rPr>
          <w:rFonts w:eastAsia="Calibri"/>
          <w:color w:val="000000"/>
          <w:lang w:eastAsia="en-US"/>
        </w:rPr>
      </w:pPr>
      <w:r w:rsidRPr="005450D2">
        <w:rPr>
          <w:rFonts w:eastAsia="Calibri"/>
          <w:color w:val="000000"/>
          <w:lang w:eastAsia="en-US"/>
        </w:rPr>
        <w:t xml:space="preserve">prijava na natječaj Splitsko-dalmatinske županije za projekte javne rasvjete. </w:t>
      </w:r>
    </w:p>
    <w:p w14:paraId="30F622EC" w14:textId="77777777" w:rsidR="00A2641A" w:rsidRPr="005450D2" w:rsidRDefault="00A2641A" w:rsidP="00D8501B">
      <w:pPr>
        <w:shd w:val="clear" w:color="auto" w:fill="FFFFFF" w:themeFill="background1"/>
        <w:jc w:val="both"/>
        <w:rPr>
          <w:rFonts w:eastAsia="Calibri"/>
          <w:i/>
          <w:iCs/>
          <w:color w:val="000000"/>
          <w:lang w:eastAsia="en-US"/>
        </w:rPr>
      </w:pPr>
    </w:p>
    <w:p w14:paraId="451EE9C7" w14:textId="77777777" w:rsidR="000F027A" w:rsidRPr="005450D2" w:rsidRDefault="000F027A" w:rsidP="00D8501B">
      <w:pPr>
        <w:shd w:val="clear" w:color="auto" w:fill="FFFFFF" w:themeFill="background1"/>
        <w:jc w:val="both"/>
        <w:rPr>
          <w:rFonts w:eastAsia="Calibri"/>
          <w:i/>
          <w:iCs/>
          <w:color w:val="000000"/>
          <w:lang w:eastAsia="en-US"/>
        </w:rPr>
      </w:pPr>
    </w:p>
    <w:p w14:paraId="6DA67FE3" w14:textId="77777777" w:rsidR="00560BED" w:rsidRPr="005450D2" w:rsidRDefault="008161E1" w:rsidP="00404617">
      <w:pPr>
        <w:pStyle w:val="Odlomakpopisa"/>
        <w:shd w:val="clear" w:color="auto" w:fill="FFFFFF" w:themeFill="background1"/>
        <w:spacing w:line="256" w:lineRule="auto"/>
        <w:ind w:left="0"/>
        <w:contextualSpacing/>
        <w:jc w:val="both"/>
      </w:pPr>
      <w:r w:rsidRPr="005450D2">
        <w:t xml:space="preserve">RAZVOJNI </w:t>
      </w:r>
      <w:r w:rsidR="00D150AB" w:rsidRPr="005450D2">
        <w:t xml:space="preserve">I KAPITALNI </w:t>
      </w:r>
      <w:r w:rsidRPr="005450D2">
        <w:t>PROJEKTI</w:t>
      </w:r>
      <w:r w:rsidR="002778B0" w:rsidRPr="005450D2">
        <w:t>:</w:t>
      </w:r>
    </w:p>
    <w:p w14:paraId="27852499" w14:textId="77777777" w:rsidR="00560BED" w:rsidRPr="005450D2" w:rsidRDefault="00560BED" w:rsidP="00404617">
      <w:pPr>
        <w:pStyle w:val="Odlomakpopisa"/>
        <w:numPr>
          <w:ilvl w:val="0"/>
          <w:numId w:val="12"/>
        </w:numPr>
        <w:shd w:val="clear" w:color="auto" w:fill="FFFFFF" w:themeFill="background1"/>
        <w:spacing w:line="256" w:lineRule="auto"/>
        <w:contextualSpacing/>
        <w:jc w:val="both"/>
      </w:pPr>
      <w:r w:rsidRPr="005450D2">
        <w:t>Gradska Luka – radovi teku prema predviđenoj dinamici</w:t>
      </w:r>
    </w:p>
    <w:p w14:paraId="39D9C23F" w14:textId="77777777" w:rsidR="00560BED" w:rsidRPr="005450D2" w:rsidRDefault="00560BED" w:rsidP="00404617">
      <w:pPr>
        <w:pStyle w:val="Odlomakpopisa"/>
        <w:numPr>
          <w:ilvl w:val="0"/>
          <w:numId w:val="12"/>
        </w:numPr>
        <w:shd w:val="clear" w:color="auto" w:fill="FFFFFF" w:themeFill="background1"/>
        <w:spacing w:line="256" w:lineRule="auto"/>
        <w:contextualSpacing/>
        <w:jc w:val="both"/>
      </w:pPr>
      <w:r w:rsidRPr="005450D2">
        <w:t>Obilaznica Grada – radovi teku prema predviđenoj dinamici</w:t>
      </w:r>
    </w:p>
    <w:p w14:paraId="71FDBB5B" w14:textId="77777777" w:rsidR="00560BED" w:rsidRPr="005450D2" w:rsidRDefault="00560BED" w:rsidP="00404617">
      <w:pPr>
        <w:pStyle w:val="Odlomakpopisa"/>
        <w:numPr>
          <w:ilvl w:val="0"/>
          <w:numId w:val="12"/>
        </w:numPr>
        <w:shd w:val="clear" w:color="auto" w:fill="FFFFFF" w:themeFill="background1"/>
        <w:spacing w:line="256" w:lineRule="auto"/>
        <w:contextualSpacing/>
        <w:jc w:val="both"/>
      </w:pPr>
      <w:r w:rsidRPr="005450D2">
        <w:t>Srednja škola – čeka se objava javnog poziva od strane nadležnog ministarstva</w:t>
      </w:r>
      <w:r w:rsidR="0057499C" w:rsidRPr="005450D2">
        <w:t xml:space="preserve">, a </w:t>
      </w:r>
      <w:r w:rsidRPr="005450D2">
        <w:t xml:space="preserve"> za prijavu </w:t>
      </w:r>
      <w:r w:rsidR="0057499C" w:rsidRPr="005450D2">
        <w:t>na nacionalni program oporavka i otpornosti</w:t>
      </w:r>
      <w:r w:rsidRPr="005450D2">
        <w:t xml:space="preserve"> </w:t>
      </w:r>
    </w:p>
    <w:p w14:paraId="2E099569" w14:textId="77777777" w:rsidR="000C052F" w:rsidRPr="005450D2" w:rsidRDefault="000C052F" w:rsidP="00404617">
      <w:pPr>
        <w:shd w:val="clear" w:color="auto" w:fill="FFFFFF" w:themeFill="background1"/>
        <w:jc w:val="both"/>
        <w:rPr>
          <w:rFonts w:eastAsia="Calibri"/>
          <w:bCs/>
          <w:iCs/>
          <w:lang w:eastAsia="en-US"/>
        </w:rPr>
      </w:pPr>
    </w:p>
    <w:p w14:paraId="12E119C3" w14:textId="77777777" w:rsidR="0057499C" w:rsidRPr="005450D2" w:rsidRDefault="0057499C" w:rsidP="00404617">
      <w:pPr>
        <w:shd w:val="clear" w:color="auto" w:fill="FFFFFF" w:themeFill="background1"/>
        <w:jc w:val="both"/>
        <w:rPr>
          <w:rFonts w:eastAsia="Calibri"/>
          <w:bCs/>
          <w:iCs/>
          <w:lang w:eastAsia="en-US"/>
        </w:rPr>
      </w:pPr>
    </w:p>
    <w:p w14:paraId="36CF0A1D" w14:textId="0534037E" w:rsidR="00E56A83" w:rsidRPr="005450D2" w:rsidRDefault="00473B24" w:rsidP="002154AF">
      <w:pPr>
        <w:shd w:val="clear" w:color="auto" w:fill="FFFFFF"/>
        <w:jc w:val="both"/>
        <w:rPr>
          <w:rFonts w:eastAsia="Calibri"/>
          <w:lang w:eastAsia="en-US"/>
        </w:rPr>
      </w:pPr>
      <w:r w:rsidRPr="005450D2">
        <w:rPr>
          <w:rFonts w:eastAsia="Calibri"/>
          <w:lang w:eastAsia="en-US"/>
        </w:rPr>
        <w:t>P</w:t>
      </w:r>
      <w:r w:rsidR="000C052F" w:rsidRPr="005450D2">
        <w:rPr>
          <w:rFonts w:eastAsia="Calibri"/>
          <w:lang w:eastAsia="en-US"/>
        </w:rPr>
        <w:t>ROSTORNO PLANSKA DOKUMENTACIJA</w:t>
      </w:r>
    </w:p>
    <w:p w14:paraId="22C538FD" w14:textId="669FB109" w:rsidR="00E56A83" w:rsidRPr="005450D2" w:rsidRDefault="00E56A83" w:rsidP="00E56A83">
      <w:pPr>
        <w:pStyle w:val="Odlomakpopisa"/>
        <w:numPr>
          <w:ilvl w:val="0"/>
          <w:numId w:val="46"/>
        </w:numPr>
        <w:spacing w:line="259" w:lineRule="auto"/>
        <w:contextualSpacing/>
      </w:pPr>
      <w:r w:rsidRPr="005450D2">
        <w:t xml:space="preserve">aktivnosti na Izradi Izmjena i dopuna PPUG Omiš (VIII) – </w:t>
      </w:r>
    </w:p>
    <w:p w14:paraId="628CEBE9" w14:textId="4F401E6F" w:rsidR="00E92685" w:rsidRPr="005450D2" w:rsidRDefault="00E56A83" w:rsidP="00285FFC">
      <w:pPr>
        <w:pStyle w:val="Odlomakpopisa"/>
        <w:numPr>
          <w:ilvl w:val="0"/>
          <w:numId w:val="46"/>
        </w:numPr>
        <w:spacing w:line="259" w:lineRule="auto"/>
        <w:contextualSpacing/>
      </w:pPr>
      <w:r w:rsidRPr="005450D2">
        <w:t>Pripremne radnje za Izmjene i dopune UPU-a Ribnjak</w:t>
      </w:r>
    </w:p>
    <w:p w14:paraId="1D541BC7" w14:textId="47020E75" w:rsidR="004E33B6" w:rsidRPr="005450D2" w:rsidRDefault="004E33B6" w:rsidP="004E33B6">
      <w:pPr>
        <w:shd w:val="clear" w:color="auto" w:fill="FFFFFF"/>
        <w:jc w:val="both"/>
        <w:rPr>
          <w:rFonts w:eastAsia="Calibri"/>
          <w:lang w:eastAsia="en-US"/>
        </w:rPr>
      </w:pPr>
    </w:p>
    <w:p w14:paraId="31FCD987" w14:textId="18A2E13E" w:rsidR="00757522" w:rsidRPr="005450D2" w:rsidRDefault="00757522" w:rsidP="001A7957">
      <w:pPr>
        <w:pStyle w:val="Odlomakpopisa"/>
        <w:shd w:val="clear" w:color="auto" w:fill="FFFFFF"/>
        <w:ind w:left="0"/>
        <w:contextualSpacing/>
        <w:jc w:val="both"/>
        <w:rPr>
          <w:i/>
          <w:iCs/>
        </w:rPr>
      </w:pPr>
      <w:r w:rsidRPr="005450D2">
        <w:rPr>
          <w:i/>
          <w:iCs/>
        </w:rPr>
        <w:t>Potvrde glavnih projekata</w:t>
      </w:r>
      <w:r w:rsidR="00C34BFD" w:rsidRPr="005450D2">
        <w:rPr>
          <w:i/>
          <w:iCs/>
        </w:rPr>
        <w:t xml:space="preserve"> </w:t>
      </w:r>
      <w:r w:rsidRPr="005450D2">
        <w:rPr>
          <w:i/>
          <w:iCs/>
        </w:rPr>
        <w:t xml:space="preserve"> :</w:t>
      </w:r>
      <w:r w:rsidR="002736D3" w:rsidRPr="005450D2">
        <w:rPr>
          <w:i/>
          <w:iCs/>
        </w:rPr>
        <w:t xml:space="preserve"> </w:t>
      </w:r>
      <w:r w:rsidR="002736D3" w:rsidRPr="005450D2">
        <w:t xml:space="preserve">  </w:t>
      </w:r>
      <w:r w:rsidR="002154AF" w:rsidRPr="005450D2">
        <w:t xml:space="preserve">9 </w:t>
      </w:r>
      <w:r w:rsidR="002736D3" w:rsidRPr="005450D2">
        <w:t>predmeta</w:t>
      </w:r>
    </w:p>
    <w:p w14:paraId="4C31CE4F" w14:textId="77777777" w:rsidR="00B27460" w:rsidRPr="005450D2" w:rsidRDefault="00B27460" w:rsidP="001A7957">
      <w:pPr>
        <w:pStyle w:val="Odlomakpopisa"/>
        <w:shd w:val="clear" w:color="auto" w:fill="FFFFFF"/>
        <w:ind w:left="0"/>
        <w:contextualSpacing/>
        <w:jc w:val="both"/>
        <w:rPr>
          <w:i/>
          <w:iCs/>
        </w:rPr>
      </w:pPr>
    </w:p>
    <w:p w14:paraId="2DC4845E" w14:textId="4A558D01" w:rsidR="00757522" w:rsidRPr="005450D2" w:rsidRDefault="00757522" w:rsidP="001A7957">
      <w:pPr>
        <w:pStyle w:val="Odlomakpopisa"/>
        <w:shd w:val="clear" w:color="auto" w:fill="FFFFFF"/>
        <w:ind w:left="0"/>
        <w:contextualSpacing/>
        <w:jc w:val="both"/>
      </w:pPr>
      <w:r w:rsidRPr="005450D2">
        <w:rPr>
          <w:i/>
          <w:iCs/>
        </w:rPr>
        <w:t>Posebni uvjeti</w:t>
      </w:r>
      <w:r w:rsidR="002154AF" w:rsidRPr="005450D2">
        <w:rPr>
          <w:i/>
          <w:iCs/>
        </w:rPr>
        <w:t xml:space="preserve"> građenja</w:t>
      </w:r>
      <w:r w:rsidRPr="005450D2">
        <w:rPr>
          <w:i/>
          <w:iCs/>
        </w:rPr>
        <w:t xml:space="preserve">: </w:t>
      </w:r>
      <w:r w:rsidR="002154AF" w:rsidRPr="005450D2">
        <w:rPr>
          <w:i/>
          <w:iCs/>
        </w:rPr>
        <w:t>22</w:t>
      </w:r>
      <w:r w:rsidR="00BC73CE" w:rsidRPr="005450D2">
        <w:t xml:space="preserve"> </w:t>
      </w:r>
      <w:r w:rsidR="00865F72" w:rsidRPr="005450D2">
        <w:t xml:space="preserve"> predmeta</w:t>
      </w:r>
    </w:p>
    <w:p w14:paraId="22198629" w14:textId="77777777" w:rsidR="00630FA2" w:rsidRPr="005450D2" w:rsidRDefault="00630FA2" w:rsidP="001A7957">
      <w:pPr>
        <w:pStyle w:val="Odlomakpopisa"/>
        <w:shd w:val="clear" w:color="auto" w:fill="FFFFFF"/>
        <w:ind w:left="0"/>
        <w:contextualSpacing/>
        <w:jc w:val="both"/>
      </w:pPr>
    </w:p>
    <w:p w14:paraId="58E40F2D" w14:textId="72EB3581" w:rsidR="00F1512C" w:rsidRPr="005450D2" w:rsidRDefault="00E405B2" w:rsidP="00E92685">
      <w:pPr>
        <w:pStyle w:val="Odlomakpopisa"/>
        <w:shd w:val="clear" w:color="auto" w:fill="FFFFFF"/>
        <w:ind w:left="0"/>
        <w:jc w:val="both"/>
      </w:pPr>
      <w:r w:rsidRPr="005450D2">
        <w:t>POMORSKO DOBRO</w:t>
      </w:r>
    </w:p>
    <w:p w14:paraId="2EEE0D5B" w14:textId="500F5636" w:rsidR="00D51797" w:rsidRPr="005450D2" w:rsidRDefault="006B3B35">
      <w:pPr>
        <w:pStyle w:val="Odlomakpopisa"/>
        <w:numPr>
          <w:ilvl w:val="0"/>
          <w:numId w:val="9"/>
        </w:numPr>
        <w:shd w:val="clear" w:color="auto" w:fill="FFFFFF"/>
        <w:jc w:val="both"/>
      </w:pPr>
      <w:r w:rsidRPr="005450D2">
        <w:t xml:space="preserve">Izrađen Plan </w:t>
      </w:r>
      <w:r w:rsidR="00F1512C" w:rsidRPr="005450D2">
        <w:t>upravljanja pomorskim dobr</w:t>
      </w:r>
      <w:r w:rsidR="0028032E" w:rsidRPr="005450D2">
        <w:t>o</w:t>
      </w:r>
      <w:r w:rsidR="00F1512C" w:rsidRPr="005450D2">
        <w:t>m na području Grada Omiša za 202</w:t>
      </w:r>
      <w:r w:rsidR="00E92685" w:rsidRPr="005450D2">
        <w:t>3</w:t>
      </w:r>
      <w:r w:rsidR="00F1512C" w:rsidRPr="005450D2">
        <w:t>. g.</w:t>
      </w:r>
    </w:p>
    <w:p w14:paraId="38601A05" w14:textId="64D4DB03" w:rsidR="00E405B2" w:rsidRPr="005450D2" w:rsidRDefault="00E405B2">
      <w:pPr>
        <w:pStyle w:val="Odlomakpopisa"/>
        <w:numPr>
          <w:ilvl w:val="0"/>
          <w:numId w:val="9"/>
        </w:numPr>
        <w:shd w:val="clear" w:color="auto" w:fill="FFFFFF"/>
        <w:jc w:val="both"/>
      </w:pPr>
      <w:r w:rsidRPr="005450D2">
        <w:t>Održan</w:t>
      </w:r>
      <w:r w:rsidR="00C34BFD" w:rsidRPr="005450D2">
        <w:t xml:space="preserve">e </w:t>
      </w:r>
      <w:r w:rsidRPr="005450D2">
        <w:t xml:space="preserve"> </w:t>
      </w:r>
      <w:r w:rsidR="006B3B35" w:rsidRPr="005450D2">
        <w:t>3</w:t>
      </w:r>
      <w:r w:rsidR="00C34BFD" w:rsidRPr="005450D2">
        <w:t xml:space="preserve"> </w:t>
      </w:r>
      <w:r w:rsidRPr="005450D2">
        <w:t xml:space="preserve">sjednica Vijeća za dodjelu koncesijskih odobrenja Grada Omiša </w:t>
      </w:r>
    </w:p>
    <w:p w14:paraId="63A3FB0E" w14:textId="1CAA91EC" w:rsidR="00E92685" w:rsidRPr="005450D2" w:rsidRDefault="00CE1544">
      <w:pPr>
        <w:pStyle w:val="Odlomakpopisa"/>
        <w:numPr>
          <w:ilvl w:val="0"/>
          <w:numId w:val="9"/>
        </w:numPr>
        <w:shd w:val="clear" w:color="auto" w:fill="FFFFFF"/>
        <w:jc w:val="both"/>
      </w:pPr>
      <w:r w:rsidRPr="005450D2">
        <w:t>I</w:t>
      </w:r>
      <w:r w:rsidR="00F1512C" w:rsidRPr="005450D2">
        <w:t xml:space="preserve">zdano </w:t>
      </w:r>
      <w:r w:rsidR="006B3B35" w:rsidRPr="005450D2">
        <w:t>68</w:t>
      </w:r>
      <w:r w:rsidR="00F1512C" w:rsidRPr="005450D2">
        <w:t xml:space="preserve"> koncesijskih odobrenja,</w:t>
      </w:r>
      <w:r w:rsidR="006B3B35" w:rsidRPr="005450D2">
        <w:t xml:space="preserve"> dok je 9</w:t>
      </w:r>
      <w:r w:rsidR="00D71652" w:rsidRPr="005450D2">
        <w:t xml:space="preserve"> zahtjeva odbijeno</w:t>
      </w:r>
      <w:r w:rsidR="006B3B35" w:rsidRPr="005450D2">
        <w:t>.</w:t>
      </w:r>
    </w:p>
    <w:p w14:paraId="3F3A4A90" w14:textId="16040F11" w:rsidR="006B3B35" w:rsidRPr="005450D2" w:rsidRDefault="006B3B35">
      <w:pPr>
        <w:pStyle w:val="Odlomakpopisa"/>
        <w:numPr>
          <w:ilvl w:val="0"/>
          <w:numId w:val="9"/>
        </w:numPr>
        <w:shd w:val="clear" w:color="auto" w:fill="FFFFFF"/>
        <w:jc w:val="both"/>
      </w:pPr>
      <w:r w:rsidRPr="005450D2">
        <w:t>Postavljanje plutača na moru  te svlačionica i mobilnih WC-a na plaži</w:t>
      </w:r>
    </w:p>
    <w:p w14:paraId="33A30D4D" w14:textId="62368C13" w:rsidR="00ED7D18" w:rsidRPr="005450D2" w:rsidRDefault="00ED7D18" w:rsidP="00E92685">
      <w:pPr>
        <w:spacing w:line="256" w:lineRule="auto"/>
        <w:contextualSpacing/>
        <w:jc w:val="both"/>
      </w:pPr>
    </w:p>
    <w:bookmarkEnd w:id="1"/>
    <w:p w14:paraId="3A798D46" w14:textId="6AE81298" w:rsidR="00187438" w:rsidRPr="005450D2" w:rsidRDefault="00187438" w:rsidP="001A7957">
      <w:pPr>
        <w:jc w:val="both"/>
      </w:pPr>
      <w:r w:rsidRPr="005450D2">
        <w:t>KOMUNALNI DOPRINOS</w:t>
      </w:r>
    </w:p>
    <w:p w14:paraId="642D9570" w14:textId="584AD0FC" w:rsidR="00187438" w:rsidRPr="005450D2" w:rsidRDefault="00187438">
      <w:pPr>
        <w:numPr>
          <w:ilvl w:val="0"/>
          <w:numId w:val="10"/>
        </w:numPr>
        <w:jc w:val="both"/>
      </w:pPr>
      <w:r w:rsidRPr="005450D2">
        <w:t xml:space="preserve">Zaprimljeno  </w:t>
      </w:r>
      <w:r w:rsidR="00D523C8" w:rsidRPr="005450D2">
        <w:t>45</w:t>
      </w:r>
      <w:r w:rsidRPr="005450D2">
        <w:t xml:space="preserve"> predmeta komunalnog doprinosa</w:t>
      </w:r>
    </w:p>
    <w:p w14:paraId="43CACFD1" w14:textId="1F73BFDB" w:rsidR="00A72976" w:rsidRPr="005450D2" w:rsidRDefault="00A72976">
      <w:pPr>
        <w:numPr>
          <w:ilvl w:val="0"/>
          <w:numId w:val="10"/>
        </w:numPr>
        <w:jc w:val="both"/>
      </w:pPr>
      <w:r w:rsidRPr="005450D2">
        <w:t xml:space="preserve">Donijeto </w:t>
      </w:r>
      <w:r w:rsidR="00D523C8" w:rsidRPr="005450D2">
        <w:t>118</w:t>
      </w:r>
      <w:r w:rsidR="00896677" w:rsidRPr="005450D2">
        <w:t xml:space="preserve"> rješenj</w:t>
      </w:r>
      <w:r w:rsidRPr="005450D2">
        <w:t>e</w:t>
      </w:r>
      <w:r w:rsidR="00187438" w:rsidRPr="005450D2">
        <w:t xml:space="preserve">  o komunalnom doprinosu</w:t>
      </w:r>
      <w:r w:rsidR="00896677" w:rsidRPr="005450D2">
        <w:t xml:space="preserve"> </w:t>
      </w:r>
    </w:p>
    <w:p w14:paraId="56934E81" w14:textId="04E5E5F2" w:rsidR="00187438" w:rsidRPr="005450D2" w:rsidRDefault="00A72976">
      <w:pPr>
        <w:numPr>
          <w:ilvl w:val="0"/>
          <w:numId w:val="10"/>
        </w:numPr>
        <w:jc w:val="both"/>
      </w:pPr>
      <w:r w:rsidRPr="005450D2">
        <w:t xml:space="preserve">Ukupan iznos </w:t>
      </w:r>
      <w:r w:rsidR="0014631B" w:rsidRPr="005450D2">
        <w:t xml:space="preserve">uplata iznosi </w:t>
      </w:r>
      <w:r w:rsidR="00D523C8" w:rsidRPr="005450D2">
        <w:t>131.139,15 €</w:t>
      </w:r>
    </w:p>
    <w:p w14:paraId="6C3792F0" w14:textId="77777777" w:rsidR="00DB1583" w:rsidRPr="005450D2" w:rsidRDefault="00DB1583" w:rsidP="00282626">
      <w:pPr>
        <w:shd w:val="clear" w:color="auto" w:fill="FFFFFF"/>
        <w:ind w:left="360"/>
        <w:jc w:val="both"/>
      </w:pPr>
    </w:p>
    <w:p w14:paraId="2B0CE67E" w14:textId="641E3BD7" w:rsidR="009152A9" w:rsidRPr="005450D2" w:rsidRDefault="000D62D8" w:rsidP="00282626">
      <w:pPr>
        <w:pStyle w:val="Odlomakpopisa"/>
        <w:shd w:val="clear" w:color="auto" w:fill="FFFFFF"/>
        <w:ind w:left="0"/>
        <w:contextualSpacing/>
        <w:jc w:val="both"/>
      </w:pPr>
      <w:r w:rsidRPr="005450D2">
        <w:lastRenderedPageBreak/>
        <w:t>KOMUNALNA NAKNADA</w:t>
      </w:r>
      <w:r w:rsidR="00604804" w:rsidRPr="005450D2">
        <w:t xml:space="preserve"> </w:t>
      </w:r>
    </w:p>
    <w:p w14:paraId="28F3396E" w14:textId="277EF031" w:rsidR="00D40AE8" w:rsidRPr="005450D2" w:rsidRDefault="00D40AE8" w:rsidP="00282626">
      <w:pPr>
        <w:pStyle w:val="Odlomakpopisa"/>
        <w:numPr>
          <w:ilvl w:val="0"/>
          <w:numId w:val="5"/>
        </w:numPr>
        <w:shd w:val="clear" w:color="auto" w:fill="FFFFFF"/>
        <w:contextualSpacing/>
        <w:jc w:val="both"/>
      </w:pPr>
      <w:r w:rsidRPr="005450D2">
        <w:t xml:space="preserve">Kontinuirano izdavanje novih i izmijenjenih rješenja o obvezi plaćanja komunalne naknade. </w:t>
      </w:r>
      <w:r w:rsidR="00881006" w:rsidRPr="005450D2">
        <w:t xml:space="preserve"> Ukupno izdano</w:t>
      </w:r>
      <w:r w:rsidR="00757522" w:rsidRPr="005450D2">
        <w:t xml:space="preserve"> </w:t>
      </w:r>
      <w:r w:rsidR="00604804" w:rsidRPr="005450D2">
        <w:t>2</w:t>
      </w:r>
      <w:r w:rsidR="00794192" w:rsidRPr="005450D2">
        <w:t>07</w:t>
      </w:r>
      <w:r w:rsidR="000A5D89" w:rsidRPr="005450D2">
        <w:t xml:space="preserve"> novih </w:t>
      </w:r>
      <w:r w:rsidR="00881006" w:rsidRPr="005450D2">
        <w:t xml:space="preserve"> rješenja</w:t>
      </w:r>
      <w:r w:rsidRPr="005450D2">
        <w:t>.</w:t>
      </w:r>
    </w:p>
    <w:p w14:paraId="15EEF9A5" w14:textId="10E27739" w:rsidR="00554390" w:rsidRPr="005450D2" w:rsidRDefault="00AA0A73" w:rsidP="00282626">
      <w:pPr>
        <w:pStyle w:val="Odlomakpopisa"/>
        <w:numPr>
          <w:ilvl w:val="0"/>
          <w:numId w:val="5"/>
        </w:numPr>
        <w:shd w:val="clear" w:color="auto" w:fill="FFFFFF"/>
        <w:contextualSpacing/>
        <w:jc w:val="both"/>
      </w:pPr>
      <w:r w:rsidRPr="005450D2">
        <w:t>Ukupna u izvještajnom razdoblju:</w:t>
      </w:r>
      <w:r w:rsidR="00554390" w:rsidRPr="005450D2">
        <w:t xml:space="preserve"> zaduženo</w:t>
      </w:r>
      <w:r w:rsidR="00757522" w:rsidRPr="005450D2">
        <w:t xml:space="preserve"> </w:t>
      </w:r>
      <w:r w:rsidR="00822204" w:rsidRPr="005450D2">
        <w:t>683.853,51 €</w:t>
      </w:r>
      <w:r w:rsidR="00554390" w:rsidRPr="005450D2">
        <w:t>,</w:t>
      </w:r>
      <w:r w:rsidR="000C052F" w:rsidRPr="005450D2">
        <w:t xml:space="preserve"> a</w:t>
      </w:r>
      <w:r w:rsidR="00554390" w:rsidRPr="005450D2">
        <w:t xml:space="preserve"> uplaćeno</w:t>
      </w:r>
      <w:r w:rsidR="00E42EAA" w:rsidRPr="005450D2">
        <w:t xml:space="preserve"> za isto razdoblje </w:t>
      </w:r>
      <w:r w:rsidR="00822204" w:rsidRPr="005450D2">
        <w:t>454.337,03 €.</w:t>
      </w:r>
    </w:p>
    <w:p w14:paraId="0BEBE9C3" w14:textId="77777777" w:rsidR="00CC1E89" w:rsidRPr="005450D2" w:rsidRDefault="00CC1E89" w:rsidP="001A7957">
      <w:pPr>
        <w:pStyle w:val="Odlomakpopisa"/>
        <w:shd w:val="clear" w:color="auto" w:fill="FFFFFF"/>
        <w:contextualSpacing/>
        <w:jc w:val="both"/>
      </w:pPr>
    </w:p>
    <w:p w14:paraId="7473A7DE" w14:textId="76EA9339" w:rsidR="009C18FD" w:rsidRPr="005450D2" w:rsidRDefault="009C18FD" w:rsidP="001A7957">
      <w:pPr>
        <w:shd w:val="clear" w:color="auto" w:fill="FFFFFF"/>
        <w:jc w:val="both"/>
        <w:rPr>
          <w:color w:val="C00000"/>
        </w:rPr>
      </w:pPr>
      <w:r w:rsidRPr="005450D2">
        <w:t xml:space="preserve">VODNA NAKNADA </w:t>
      </w:r>
    </w:p>
    <w:p w14:paraId="571F80EF" w14:textId="5A2FD406" w:rsidR="00822204" w:rsidRPr="005450D2" w:rsidRDefault="00822204" w:rsidP="001A7957">
      <w:pPr>
        <w:numPr>
          <w:ilvl w:val="0"/>
          <w:numId w:val="3"/>
        </w:numPr>
        <w:shd w:val="clear" w:color="auto" w:fill="FFFFFF"/>
        <w:spacing w:line="276" w:lineRule="auto"/>
        <w:contextualSpacing/>
        <w:jc w:val="both"/>
      </w:pPr>
      <w:r w:rsidRPr="005450D2">
        <w:t>Početkom godine poslano je 7.231 rješenje naknade za uređenje voda (obrada15.12.2022.)</w:t>
      </w:r>
    </w:p>
    <w:p w14:paraId="13FBDB2C" w14:textId="6159E38C" w:rsidR="00ED0C5F" w:rsidRPr="005450D2" w:rsidRDefault="00ED0C5F" w:rsidP="001A7957">
      <w:pPr>
        <w:numPr>
          <w:ilvl w:val="0"/>
          <w:numId w:val="3"/>
        </w:numPr>
        <w:shd w:val="clear" w:color="auto" w:fill="FFFFFF"/>
        <w:spacing w:line="276" w:lineRule="auto"/>
        <w:contextualSpacing/>
        <w:jc w:val="both"/>
      </w:pPr>
      <w:r w:rsidRPr="005450D2">
        <w:t xml:space="preserve">Izdana </w:t>
      </w:r>
      <w:r w:rsidR="004C5C7D" w:rsidRPr="005450D2">
        <w:t>355 novih</w:t>
      </w:r>
      <w:r w:rsidR="00840A8D" w:rsidRPr="005450D2">
        <w:t xml:space="preserve"> </w:t>
      </w:r>
      <w:r w:rsidR="003055B1" w:rsidRPr="005450D2">
        <w:t xml:space="preserve"> rješenja naknade za uređenje voda.</w:t>
      </w:r>
    </w:p>
    <w:p w14:paraId="4013F3A3" w14:textId="0A3B5245" w:rsidR="00A35DA1" w:rsidRPr="005450D2" w:rsidRDefault="00A35DA1" w:rsidP="001A7957">
      <w:pPr>
        <w:numPr>
          <w:ilvl w:val="0"/>
          <w:numId w:val="3"/>
        </w:numPr>
        <w:shd w:val="clear" w:color="auto" w:fill="FFFFFF"/>
        <w:jc w:val="both"/>
      </w:pPr>
      <w:r w:rsidRPr="005450D2">
        <w:t xml:space="preserve">Ukupno zaduženje po obvezi plaćanja naknade za uređenje voda  </w:t>
      </w:r>
      <w:r w:rsidR="004E071B" w:rsidRPr="005450D2">
        <w:t xml:space="preserve">za izvještajno razdoblje </w:t>
      </w:r>
      <w:r w:rsidRPr="005450D2">
        <w:t xml:space="preserve">je </w:t>
      </w:r>
      <w:r w:rsidR="004C5C7D" w:rsidRPr="005450D2">
        <w:t>213.668,59 €</w:t>
      </w:r>
      <w:r w:rsidR="00410810" w:rsidRPr="005450D2">
        <w:t>,</w:t>
      </w:r>
      <w:r w:rsidRPr="005450D2">
        <w:t xml:space="preserve"> a naplaćeno </w:t>
      </w:r>
      <w:r w:rsidR="004C5C7D" w:rsidRPr="005450D2">
        <w:t xml:space="preserve"> je</w:t>
      </w:r>
      <w:r w:rsidR="007A346C" w:rsidRPr="005450D2">
        <w:t xml:space="preserve"> 196.327,63 €</w:t>
      </w:r>
      <w:r w:rsidRPr="005450D2">
        <w:t>.</w:t>
      </w:r>
    </w:p>
    <w:p w14:paraId="58768716" w14:textId="1281B587" w:rsidR="00253211" w:rsidRPr="005450D2" w:rsidRDefault="007A346C" w:rsidP="001A7957">
      <w:pPr>
        <w:numPr>
          <w:ilvl w:val="0"/>
          <w:numId w:val="3"/>
        </w:numPr>
        <w:shd w:val="clear" w:color="auto" w:fill="FFFFFF"/>
        <w:jc w:val="both"/>
      </w:pPr>
      <w:r w:rsidRPr="005450D2">
        <w:t>M</w:t>
      </w:r>
      <w:r w:rsidR="00253211" w:rsidRPr="005450D2">
        <w:t>jesečn</w:t>
      </w:r>
      <w:r w:rsidRPr="005450D2">
        <w:t xml:space="preserve">a izrada </w:t>
      </w:r>
      <w:r w:rsidR="00253211" w:rsidRPr="005450D2">
        <w:t>izvješće prema kojima se vršio prijenos novčanih uplata za Hrvatske vode i obračunavala naknada od 10%  Gradu Omišu za vođenje poslova naknade za uređenje voda.</w:t>
      </w:r>
      <w:r w:rsidR="00F707F9" w:rsidRPr="005450D2">
        <w:t xml:space="preserve"> U </w:t>
      </w:r>
      <w:r w:rsidR="003D4BE2" w:rsidRPr="005450D2">
        <w:t>izvještajnom razdoblju</w:t>
      </w:r>
      <w:r w:rsidR="00F707F9" w:rsidRPr="005450D2">
        <w:t xml:space="preserve"> ukupno zaduženo </w:t>
      </w:r>
      <w:r w:rsidRPr="005450D2">
        <w:t>25.549,12 €</w:t>
      </w:r>
      <w:r w:rsidR="00C252C6" w:rsidRPr="005450D2">
        <w:t xml:space="preserve">, a naplaćeno </w:t>
      </w:r>
      <w:r w:rsidRPr="005450D2">
        <w:t>21.861,11</w:t>
      </w:r>
      <w:r w:rsidR="004C5C7D" w:rsidRPr="005450D2">
        <w:t xml:space="preserve"> €</w:t>
      </w:r>
      <w:r w:rsidR="00C252C6" w:rsidRPr="005450D2">
        <w:t>.</w:t>
      </w:r>
    </w:p>
    <w:p w14:paraId="56292CC9" w14:textId="77777777" w:rsidR="00B235D8" w:rsidRPr="005450D2" w:rsidRDefault="00B235D8" w:rsidP="00B235D8">
      <w:pPr>
        <w:shd w:val="clear" w:color="auto" w:fill="FFFFFF"/>
        <w:jc w:val="both"/>
      </w:pPr>
    </w:p>
    <w:p w14:paraId="04A7F40A" w14:textId="77777777" w:rsidR="00B235D8" w:rsidRPr="005450D2" w:rsidRDefault="00B235D8" w:rsidP="00B235D8">
      <w:pPr>
        <w:shd w:val="clear" w:color="auto" w:fill="FFFFFF"/>
        <w:jc w:val="both"/>
      </w:pPr>
      <w:r w:rsidRPr="005450D2">
        <w:t>NAKNADE ZA ZADRŽAVANJE NEZAKONTO IZGRAĐENIH ZGRADA U PROSTORU</w:t>
      </w:r>
    </w:p>
    <w:p w14:paraId="3A49CF04" w14:textId="234A434E" w:rsidR="00B235D8" w:rsidRPr="005450D2" w:rsidRDefault="00B235D8" w:rsidP="00B235D8">
      <w:pPr>
        <w:numPr>
          <w:ilvl w:val="0"/>
          <w:numId w:val="4"/>
        </w:numPr>
        <w:shd w:val="clear" w:color="auto" w:fill="FFFFFF"/>
        <w:jc w:val="both"/>
      </w:pPr>
      <w:r w:rsidRPr="005450D2">
        <w:t xml:space="preserve">Zaprimljeno </w:t>
      </w:r>
      <w:r w:rsidR="00456CF2" w:rsidRPr="005450D2">
        <w:t>14</w:t>
      </w:r>
      <w:r w:rsidRPr="005450D2">
        <w:t xml:space="preserve"> predmeta</w:t>
      </w:r>
    </w:p>
    <w:p w14:paraId="3C97ACD0" w14:textId="0763A622" w:rsidR="00B235D8" w:rsidRPr="005450D2" w:rsidRDefault="00B235D8" w:rsidP="00B235D8">
      <w:pPr>
        <w:numPr>
          <w:ilvl w:val="0"/>
          <w:numId w:val="4"/>
        </w:numPr>
        <w:shd w:val="clear" w:color="auto" w:fill="FFFFFF"/>
        <w:jc w:val="both"/>
      </w:pPr>
      <w:r w:rsidRPr="005450D2">
        <w:t>Izdano 1</w:t>
      </w:r>
      <w:r w:rsidR="00456CF2" w:rsidRPr="005450D2">
        <w:t>2</w:t>
      </w:r>
      <w:r w:rsidRPr="005450D2">
        <w:t xml:space="preserve"> rješenja o naknadi za zadržavanje nezakonito izgrađenih zgrada u prostoru</w:t>
      </w:r>
    </w:p>
    <w:p w14:paraId="21CD71AB" w14:textId="2A3FE602" w:rsidR="00B235D8" w:rsidRPr="005450D2" w:rsidRDefault="00B235D8" w:rsidP="00B235D8">
      <w:pPr>
        <w:numPr>
          <w:ilvl w:val="0"/>
          <w:numId w:val="4"/>
        </w:numPr>
        <w:shd w:val="clear" w:color="auto" w:fill="FFFFFF"/>
        <w:jc w:val="both"/>
      </w:pPr>
      <w:r w:rsidRPr="005450D2">
        <w:t xml:space="preserve">Uplaćeno Gradu Omišu </w:t>
      </w:r>
      <w:r w:rsidR="00456CF2" w:rsidRPr="005450D2">
        <w:t>37.933,31</w:t>
      </w:r>
      <w:r w:rsidRPr="005450D2">
        <w:t xml:space="preserve"> kn na ime 30% ukupno utvrđenog iznosa naknade koji dio pripada JLS</w:t>
      </w:r>
    </w:p>
    <w:p w14:paraId="618E793F" w14:textId="77777777" w:rsidR="00C2791B" w:rsidRPr="005450D2" w:rsidRDefault="00C2791B" w:rsidP="00C2791B">
      <w:pPr>
        <w:shd w:val="clear" w:color="auto" w:fill="FFFFFF"/>
        <w:jc w:val="both"/>
      </w:pPr>
    </w:p>
    <w:p w14:paraId="68334ABA" w14:textId="2DB92D67" w:rsidR="009108E1" w:rsidRPr="005450D2" w:rsidRDefault="009108E1" w:rsidP="00C2791B">
      <w:pPr>
        <w:shd w:val="clear" w:color="auto" w:fill="FFFFFF"/>
        <w:jc w:val="both"/>
      </w:pPr>
      <w:r w:rsidRPr="005450D2">
        <w:t>PRIHODI OD PRODAJE DRUTŠVENIH STANOVA NA KOJIMA JE POSTOJALO STANRSKO PRAVO</w:t>
      </w:r>
      <w:r w:rsidR="004752A5" w:rsidRPr="005450D2">
        <w:t xml:space="preserve"> I OSTALO</w:t>
      </w:r>
    </w:p>
    <w:p w14:paraId="0382CA4B" w14:textId="2995FEBD" w:rsidR="009108E1" w:rsidRPr="005450D2" w:rsidRDefault="009108E1" w:rsidP="009108E1">
      <w:pPr>
        <w:jc w:val="both"/>
      </w:pPr>
      <w:r w:rsidRPr="005450D2">
        <w:t xml:space="preserve">          Od </w:t>
      </w:r>
      <w:r w:rsidR="00DA0991" w:rsidRPr="005450D2">
        <w:t>siječnja do lipnja</w:t>
      </w:r>
      <w:r w:rsidRPr="005450D2">
        <w:t xml:space="preserve"> 202</w:t>
      </w:r>
      <w:r w:rsidR="00DA0991" w:rsidRPr="005450D2">
        <w:t>3</w:t>
      </w:r>
      <w:r w:rsidRPr="005450D2">
        <w:t xml:space="preserve">. godine zaprimljen je i obrađen </w:t>
      </w:r>
      <w:r w:rsidR="00DA0991" w:rsidRPr="005450D2">
        <w:t>69</w:t>
      </w:r>
      <w:r w:rsidRPr="005450D2">
        <w:t xml:space="preserve"> predmet iz područja stambenog gospodarstva. Predmeti iz stambenog gospodarstva odnose se na  brisovna očitovanja (</w:t>
      </w:r>
      <w:r w:rsidR="00DA0991" w:rsidRPr="005450D2">
        <w:t>40</w:t>
      </w:r>
      <w:r w:rsidRPr="005450D2">
        <w:t>) potvrde o preostalom stanju duga otkupa stana te potvrde o stambenom statusu (</w:t>
      </w:r>
      <w:r w:rsidR="00DA0991" w:rsidRPr="005450D2">
        <w:t>29</w:t>
      </w:r>
      <w:r w:rsidRPr="005450D2">
        <w:t xml:space="preserve">) </w:t>
      </w:r>
      <w:r w:rsidR="00DA0991" w:rsidRPr="005450D2">
        <w:t>.</w:t>
      </w:r>
    </w:p>
    <w:p w14:paraId="4B975186" w14:textId="57D52B1D" w:rsidR="009108E1" w:rsidRPr="005450D2" w:rsidRDefault="009108E1" w:rsidP="009108E1">
      <w:pPr>
        <w:jc w:val="both"/>
      </w:pPr>
      <w:r w:rsidRPr="005450D2">
        <w:t xml:space="preserve">           Redovno je izvršen obračun zaduženja mjesečnih obroka srpanj do </w:t>
      </w:r>
      <w:r w:rsidR="00DA0991" w:rsidRPr="005450D2">
        <w:t>lipnja</w:t>
      </w:r>
      <w:r w:rsidRPr="005450D2">
        <w:t xml:space="preserve"> 202</w:t>
      </w:r>
      <w:r w:rsidR="00DA0991" w:rsidRPr="005450D2">
        <w:t>3</w:t>
      </w:r>
      <w:r w:rsidRPr="005450D2">
        <w:t>. godine te zaduženja ukupnog preostalog duga radi prekida obročne otplate stana.</w:t>
      </w:r>
    </w:p>
    <w:p w14:paraId="585776E0" w14:textId="1982363F" w:rsidR="009108E1" w:rsidRPr="005450D2" w:rsidRDefault="009108E1" w:rsidP="009108E1">
      <w:pPr>
        <w:jc w:val="both"/>
      </w:pPr>
      <w:r w:rsidRPr="005450D2">
        <w:t xml:space="preserve">           Informacije o ukupnom preostalom dugu pružane su svakodnevno.                   </w:t>
      </w:r>
    </w:p>
    <w:p w14:paraId="2E785DF8" w14:textId="67565479" w:rsidR="009108E1" w:rsidRPr="005450D2" w:rsidRDefault="009108E1" w:rsidP="009108E1">
      <w:pPr>
        <w:jc w:val="both"/>
      </w:pPr>
      <w:r w:rsidRPr="005450D2">
        <w:t xml:space="preserve">           Sa zaduženjem </w:t>
      </w:r>
      <w:r w:rsidR="00DA0991" w:rsidRPr="005450D2">
        <w:t>lipanj</w:t>
      </w:r>
      <w:r w:rsidRPr="005450D2">
        <w:t xml:space="preserve"> 202</w:t>
      </w:r>
      <w:r w:rsidR="00DA0991" w:rsidRPr="005450D2">
        <w:t>3</w:t>
      </w:r>
      <w:r w:rsidRPr="005450D2">
        <w:t xml:space="preserve">. godine evidentirano je </w:t>
      </w:r>
      <w:r w:rsidR="00DA0991" w:rsidRPr="005450D2">
        <w:t>145</w:t>
      </w:r>
      <w:r w:rsidRPr="005450D2">
        <w:t xml:space="preserve"> aktivnih kupca otkupa društvenih stanova na kojima je postojalo stanarsko pravo.</w:t>
      </w:r>
    </w:p>
    <w:p w14:paraId="7195235D" w14:textId="77777777" w:rsidR="009108E1" w:rsidRPr="005450D2" w:rsidRDefault="009108E1" w:rsidP="00C2791B">
      <w:pPr>
        <w:shd w:val="clear" w:color="auto" w:fill="FFFFFF"/>
        <w:jc w:val="both"/>
      </w:pPr>
    </w:p>
    <w:p w14:paraId="1AA29977" w14:textId="08411887" w:rsidR="00DA0991" w:rsidRPr="005450D2" w:rsidRDefault="00DA0991" w:rsidP="00C2791B">
      <w:pPr>
        <w:shd w:val="clear" w:color="auto" w:fill="FFFFFF"/>
        <w:jc w:val="both"/>
      </w:pPr>
      <w:r w:rsidRPr="005450D2">
        <w:t>NAKNADE ZA ZADRŽAVANJE NEZAKONTO IZGRAĐENIH ZGRADA</w:t>
      </w:r>
    </w:p>
    <w:p w14:paraId="20EC8094" w14:textId="0DAA2FA5" w:rsidR="00DA0991" w:rsidRPr="005450D2" w:rsidRDefault="00DA0991" w:rsidP="00DA0991">
      <w:pPr>
        <w:pStyle w:val="Odlomakpopisa"/>
        <w:numPr>
          <w:ilvl w:val="0"/>
          <w:numId w:val="4"/>
        </w:numPr>
        <w:shd w:val="clear" w:color="auto" w:fill="FFFFFF"/>
        <w:jc w:val="both"/>
      </w:pPr>
      <w:r w:rsidRPr="005450D2">
        <w:t xml:space="preserve">Zaprimljeno 13 predmeta </w:t>
      </w:r>
    </w:p>
    <w:p w14:paraId="7809E576" w14:textId="5913A47F" w:rsidR="00DA0991" w:rsidRPr="005450D2" w:rsidRDefault="00DA0991" w:rsidP="00DA0991">
      <w:pPr>
        <w:pStyle w:val="Odlomakpopisa"/>
        <w:numPr>
          <w:ilvl w:val="0"/>
          <w:numId w:val="4"/>
        </w:numPr>
        <w:shd w:val="clear" w:color="auto" w:fill="FFFFFF"/>
        <w:jc w:val="both"/>
      </w:pPr>
      <w:r w:rsidRPr="005450D2">
        <w:t xml:space="preserve">Izdana 23 rješenja </w:t>
      </w:r>
    </w:p>
    <w:p w14:paraId="7F957381" w14:textId="1279E547" w:rsidR="00DA0991" w:rsidRPr="005450D2" w:rsidRDefault="00DA0991" w:rsidP="00DA0991">
      <w:pPr>
        <w:pStyle w:val="Odlomakpopisa"/>
        <w:numPr>
          <w:ilvl w:val="0"/>
          <w:numId w:val="4"/>
        </w:numPr>
        <w:shd w:val="clear" w:color="auto" w:fill="FFFFFF"/>
        <w:jc w:val="both"/>
      </w:pPr>
      <w:r w:rsidRPr="005450D2">
        <w:t>Uplata u korist Grada s osnova ove naknade 7.696,82 €</w:t>
      </w:r>
    </w:p>
    <w:p w14:paraId="1C49704C" w14:textId="77777777" w:rsidR="0002611E" w:rsidRPr="005450D2" w:rsidRDefault="0002611E" w:rsidP="00C2791B">
      <w:pPr>
        <w:shd w:val="clear" w:color="auto" w:fill="FFFFFF"/>
        <w:jc w:val="both"/>
      </w:pPr>
    </w:p>
    <w:p w14:paraId="31CE54B5" w14:textId="201EF608" w:rsidR="00C2791B" w:rsidRPr="005450D2" w:rsidRDefault="00C2791B" w:rsidP="00462FB3">
      <w:pPr>
        <w:shd w:val="clear" w:color="auto" w:fill="FFFFFF"/>
        <w:jc w:val="both"/>
      </w:pPr>
      <w:r w:rsidRPr="005450D2">
        <w:t xml:space="preserve">PRIHODI PO NAKNADAMA </w:t>
      </w:r>
    </w:p>
    <w:p w14:paraId="009AB94E" w14:textId="20D41918" w:rsidR="00C2791B" w:rsidRPr="005450D2" w:rsidRDefault="00C2791B" w:rsidP="00462FB3">
      <w:pPr>
        <w:numPr>
          <w:ilvl w:val="0"/>
          <w:numId w:val="6"/>
        </w:numPr>
        <w:shd w:val="clear" w:color="auto" w:fill="FFFFFF"/>
        <w:jc w:val="both"/>
      </w:pPr>
      <w:r w:rsidRPr="005450D2">
        <w:rPr>
          <w:i/>
        </w:rPr>
        <w:t>Zakup poslovnih prostora</w:t>
      </w:r>
      <w:r w:rsidRPr="005450D2">
        <w:t xml:space="preserve">: zaduženo – </w:t>
      </w:r>
      <w:r w:rsidR="00891878" w:rsidRPr="005450D2">
        <w:t>1.140.801,16 €</w:t>
      </w:r>
      <w:r w:rsidRPr="005450D2">
        <w:t xml:space="preserve">,  uplaćeno – </w:t>
      </w:r>
      <w:r w:rsidR="00891878" w:rsidRPr="005450D2">
        <w:t>1.116.415,31 €</w:t>
      </w:r>
      <w:r w:rsidRPr="005450D2">
        <w:t xml:space="preserve">. </w:t>
      </w:r>
    </w:p>
    <w:p w14:paraId="4AC38302" w14:textId="77777777" w:rsidR="00C2791B" w:rsidRPr="005450D2" w:rsidRDefault="00C2791B" w:rsidP="00462FB3">
      <w:pPr>
        <w:numPr>
          <w:ilvl w:val="0"/>
          <w:numId w:val="6"/>
        </w:numPr>
        <w:shd w:val="clear" w:color="auto" w:fill="FFFFFF"/>
        <w:jc w:val="both"/>
        <w:rPr>
          <w:i/>
        </w:rPr>
      </w:pPr>
      <w:r w:rsidRPr="005450D2">
        <w:rPr>
          <w:i/>
        </w:rPr>
        <w:t>koncesijska odobrenja na pomorskom dobru</w:t>
      </w:r>
      <w:r w:rsidRPr="005450D2">
        <w:t xml:space="preserve">: </w:t>
      </w:r>
    </w:p>
    <w:p w14:paraId="4985BADE" w14:textId="58B62215" w:rsidR="00C2791B" w:rsidRPr="005450D2" w:rsidRDefault="00C2791B" w:rsidP="00462FB3">
      <w:pPr>
        <w:shd w:val="clear" w:color="auto" w:fill="FFFFFF"/>
        <w:ind w:left="720"/>
        <w:jc w:val="both"/>
      </w:pPr>
      <w:r w:rsidRPr="005450D2">
        <w:t>zaduženo –</w:t>
      </w:r>
      <w:r w:rsidR="00EA30F9" w:rsidRPr="005450D2">
        <w:t xml:space="preserve"> </w:t>
      </w:r>
      <w:r w:rsidR="00891878" w:rsidRPr="005450D2">
        <w:t>65.879,20 €</w:t>
      </w:r>
      <w:r w:rsidRPr="005450D2">
        <w:t xml:space="preserve">,   </w:t>
      </w:r>
      <w:r w:rsidR="008F19D6" w:rsidRPr="005450D2">
        <w:t xml:space="preserve">dospjeli iznos – 20.375,16 €, ukupno </w:t>
      </w:r>
      <w:r w:rsidRPr="005450D2">
        <w:t>uplaćeno –</w:t>
      </w:r>
      <w:r w:rsidR="00891878" w:rsidRPr="005450D2">
        <w:t xml:space="preserve">47.998,14 €, </w:t>
      </w:r>
    </w:p>
    <w:p w14:paraId="2A5EC578" w14:textId="37B68C42" w:rsidR="00C2791B" w:rsidRPr="005450D2" w:rsidRDefault="00C2791B" w:rsidP="00462FB3">
      <w:pPr>
        <w:numPr>
          <w:ilvl w:val="0"/>
          <w:numId w:val="6"/>
        </w:numPr>
        <w:shd w:val="clear" w:color="auto" w:fill="FFFFFF"/>
        <w:jc w:val="both"/>
      </w:pPr>
      <w:r w:rsidRPr="005450D2">
        <w:rPr>
          <w:i/>
        </w:rPr>
        <w:t>javnoprometne površine</w:t>
      </w:r>
      <w:r w:rsidRPr="005450D2">
        <w:t xml:space="preserve">  (kiosci, štekati, reklamni panoi …)  zaduženje</w:t>
      </w:r>
      <w:r w:rsidR="00EA30F9" w:rsidRPr="005450D2">
        <w:t xml:space="preserve"> –</w:t>
      </w:r>
      <w:r w:rsidRPr="005450D2">
        <w:t xml:space="preserve"> </w:t>
      </w:r>
      <w:r w:rsidR="008F19D6" w:rsidRPr="005450D2">
        <w:t>150.216,38 €</w:t>
      </w:r>
      <w:r w:rsidRPr="005450D2">
        <w:t xml:space="preserve">,  </w:t>
      </w:r>
      <w:r w:rsidR="008F19D6" w:rsidRPr="005450D2">
        <w:t xml:space="preserve">od čega je dospjeli iznos 110.201,26 €, a </w:t>
      </w:r>
      <w:r w:rsidRPr="005450D2">
        <w:t xml:space="preserve">ukupno  uplaćeno – </w:t>
      </w:r>
      <w:r w:rsidR="00EA30F9" w:rsidRPr="005450D2">
        <w:t>1</w:t>
      </w:r>
      <w:r w:rsidR="008F19D6" w:rsidRPr="005450D2">
        <w:t>28.034,47 €</w:t>
      </w:r>
    </w:p>
    <w:p w14:paraId="10CA58E0" w14:textId="69A90A66" w:rsidR="00993F31" w:rsidRPr="005450D2" w:rsidRDefault="00993F31" w:rsidP="00462FB3">
      <w:pPr>
        <w:numPr>
          <w:ilvl w:val="0"/>
          <w:numId w:val="6"/>
        </w:numPr>
        <w:shd w:val="clear" w:color="auto" w:fill="FFFFFF"/>
        <w:jc w:val="both"/>
        <w:rPr>
          <w:i/>
          <w:iCs/>
        </w:rPr>
      </w:pPr>
      <w:r w:rsidRPr="005450D2">
        <w:rPr>
          <w:i/>
          <w:iCs/>
        </w:rPr>
        <w:t xml:space="preserve">opomene s osnova zakupa </w:t>
      </w:r>
      <w:r w:rsidRPr="005450D2">
        <w:t>u iznosu od</w:t>
      </w:r>
      <w:r w:rsidR="008F19D6" w:rsidRPr="005450D2">
        <w:t xml:space="preserve">  24.441,38 €</w:t>
      </w:r>
      <w:r w:rsidRPr="005450D2">
        <w:t xml:space="preserve"> od čega je naplaćeno </w:t>
      </w:r>
      <w:r w:rsidR="008F19D6" w:rsidRPr="005450D2">
        <w:t>11.524,68 €</w:t>
      </w:r>
    </w:p>
    <w:p w14:paraId="689C969A" w14:textId="3FA5A133" w:rsidR="00EA30F9" w:rsidRPr="005450D2" w:rsidRDefault="00EA30F9" w:rsidP="00462FB3">
      <w:pPr>
        <w:numPr>
          <w:ilvl w:val="0"/>
          <w:numId w:val="6"/>
        </w:numPr>
        <w:shd w:val="clear" w:color="auto" w:fill="FFFFFF"/>
        <w:jc w:val="both"/>
        <w:rPr>
          <w:i/>
          <w:iCs/>
        </w:rPr>
      </w:pPr>
      <w:r w:rsidRPr="005450D2">
        <w:rPr>
          <w:i/>
          <w:iCs/>
        </w:rPr>
        <w:t xml:space="preserve">opomene s osnova koncesijskih odobrena </w:t>
      </w:r>
      <w:r w:rsidRPr="005450D2">
        <w:t xml:space="preserve">u iznosu od </w:t>
      </w:r>
      <w:r w:rsidR="008F19D6" w:rsidRPr="005450D2">
        <w:t>7.591,74 €</w:t>
      </w:r>
      <w:r w:rsidRPr="005450D2">
        <w:t xml:space="preserve">, od čega je naplaćeno </w:t>
      </w:r>
      <w:r w:rsidR="008F19D6" w:rsidRPr="005450D2">
        <w:t>3.052,62 €</w:t>
      </w:r>
    </w:p>
    <w:p w14:paraId="12670ED2" w14:textId="2D0EAFCA" w:rsidR="004555DF" w:rsidRPr="005450D2" w:rsidRDefault="004555DF" w:rsidP="00462FB3">
      <w:pPr>
        <w:numPr>
          <w:ilvl w:val="0"/>
          <w:numId w:val="6"/>
        </w:numPr>
        <w:shd w:val="clear" w:color="auto" w:fill="FFFFFF"/>
        <w:jc w:val="both"/>
      </w:pPr>
      <w:r w:rsidRPr="005450D2">
        <w:rPr>
          <w:i/>
          <w:iCs/>
        </w:rPr>
        <w:lastRenderedPageBreak/>
        <w:t xml:space="preserve">opomene s osnova korištenja javnoprometnih površina </w:t>
      </w:r>
      <w:r w:rsidRPr="005450D2">
        <w:t xml:space="preserve">u iznosu od </w:t>
      </w:r>
      <w:r w:rsidR="008F19D6" w:rsidRPr="005450D2">
        <w:t>14.528,04 €</w:t>
      </w:r>
      <w:r w:rsidR="00EA30F9" w:rsidRPr="005450D2">
        <w:t>,</w:t>
      </w:r>
      <w:r w:rsidRPr="005450D2">
        <w:t xml:space="preserve"> od čega je naplaćeno </w:t>
      </w:r>
      <w:r w:rsidR="008F19D6" w:rsidRPr="005450D2">
        <w:t>6.201,91 €</w:t>
      </w:r>
    </w:p>
    <w:p w14:paraId="16B03F12" w14:textId="59C69147" w:rsidR="00C2791B" w:rsidRPr="005450D2" w:rsidRDefault="00C2791B" w:rsidP="00462FB3">
      <w:pPr>
        <w:numPr>
          <w:ilvl w:val="0"/>
          <w:numId w:val="6"/>
        </w:numPr>
        <w:shd w:val="clear" w:color="auto" w:fill="FFFFFF"/>
        <w:jc w:val="both"/>
      </w:pPr>
      <w:r w:rsidRPr="005450D2">
        <w:rPr>
          <w:i/>
          <w:iCs/>
        </w:rPr>
        <w:t>opomene</w:t>
      </w:r>
      <w:bookmarkStart w:id="2" w:name="_Hlk63949852"/>
      <w:r w:rsidRPr="005450D2">
        <w:rPr>
          <w:i/>
          <w:iCs/>
        </w:rPr>
        <w:t xml:space="preserve">  s  osnova komunalne naknade</w:t>
      </w:r>
      <w:r w:rsidRPr="005450D2">
        <w:t xml:space="preserve"> </w:t>
      </w:r>
      <w:r w:rsidR="007C73B3" w:rsidRPr="005450D2">
        <w:rPr>
          <w:i/>
          <w:iCs/>
        </w:rPr>
        <w:t>i naknade za uređene voda (</w:t>
      </w:r>
      <w:r w:rsidR="007C73B3" w:rsidRPr="005450D2">
        <w:t xml:space="preserve">za stambeno garažne prostore i poslovne prostore) </w:t>
      </w:r>
      <w:r w:rsidRPr="005450D2">
        <w:t>u iznosu od</w:t>
      </w:r>
      <w:r w:rsidR="008F19D6" w:rsidRPr="005450D2">
        <w:t xml:space="preserve"> 266.310,86 €</w:t>
      </w:r>
      <w:r w:rsidRPr="005450D2">
        <w:t xml:space="preserve">, od čega je naplaćeno </w:t>
      </w:r>
      <w:r w:rsidR="00EA30F9" w:rsidRPr="005450D2">
        <w:t>1</w:t>
      </w:r>
      <w:r w:rsidR="00F83F0E" w:rsidRPr="005450D2">
        <w:t>08.612,48 €</w:t>
      </w:r>
    </w:p>
    <w:bookmarkEnd w:id="2"/>
    <w:p w14:paraId="34B77472" w14:textId="77777777" w:rsidR="00F83F0E" w:rsidRPr="005450D2" w:rsidRDefault="00F83F0E" w:rsidP="00776F7B">
      <w:pPr>
        <w:shd w:val="clear" w:color="auto" w:fill="FFFFFF"/>
        <w:jc w:val="both"/>
      </w:pPr>
    </w:p>
    <w:p w14:paraId="73A9CBE7" w14:textId="31C02E28" w:rsidR="00A5285E" w:rsidRPr="005450D2" w:rsidRDefault="00A5285E" w:rsidP="00776F7B">
      <w:pPr>
        <w:shd w:val="clear" w:color="auto" w:fill="FFFFFF"/>
        <w:jc w:val="both"/>
      </w:pPr>
      <w:r w:rsidRPr="005450D2">
        <w:t>JAVNA NABAVA</w:t>
      </w:r>
      <w:r w:rsidR="00C348C6" w:rsidRPr="005450D2">
        <w:t xml:space="preserve"> </w:t>
      </w:r>
    </w:p>
    <w:p w14:paraId="540064C3" w14:textId="77777777" w:rsidR="00CA1269" w:rsidRPr="005450D2" w:rsidRDefault="00CA1269" w:rsidP="00776F7B">
      <w:pPr>
        <w:shd w:val="clear" w:color="auto" w:fill="FFFFFF"/>
        <w:jc w:val="both"/>
        <w:rPr>
          <w:rFonts w:eastAsia="Calibri"/>
          <w:lang w:eastAsia="en-US"/>
        </w:rPr>
      </w:pPr>
      <w:r w:rsidRPr="005450D2">
        <w:rPr>
          <w:rFonts w:eastAsia="Calibri"/>
          <w:lang w:eastAsia="en-US"/>
        </w:rPr>
        <w:t>Na</w:t>
      </w:r>
      <w:r w:rsidR="00A5285E" w:rsidRPr="005450D2">
        <w:rPr>
          <w:rFonts w:eastAsia="Calibri"/>
          <w:lang w:eastAsia="en-US"/>
        </w:rPr>
        <w:t>bave veće vrijednosti:</w:t>
      </w:r>
    </w:p>
    <w:p w14:paraId="06DD8A8D" w14:textId="1302A7C1" w:rsidR="00042C45" w:rsidRPr="005450D2" w:rsidRDefault="00881620" w:rsidP="00F11217">
      <w:pPr>
        <w:numPr>
          <w:ilvl w:val="0"/>
          <w:numId w:val="6"/>
        </w:numPr>
        <w:shd w:val="clear" w:color="auto" w:fill="FFFFFF"/>
        <w:jc w:val="both"/>
        <w:rPr>
          <w:u w:val="single"/>
        </w:rPr>
      </w:pPr>
      <w:r w:rsidRPr="005450D2">
        <w:t>n</w:t>
      </w:r>
      <w:r w:rsidR="00CA1269" w:rsidRPr="005450D2">
        <w:t>abav</w:t>
      </w:r>
      <w:r w:rsidRPr="005450D2">
        <w:t>a</w:t>
      </w:r>
      <w:r w:rsidR="00E358AF" w:rsidRPr="005450D2">
        <w:t xml:space="preserve"> </w:t>
      </w:r>
      <w:r w:rsidR="00042C45" w:rsidRPr="005450D2">
        <w:t>raznog građevinskog materijala, građevinskog željeza i betona</w:t>
      </w:r>
    </w:p>
    <w:p w14:paraId="140F9DEF" w14:textId="496CCD78" w:rsidR="00E358AF" w:rsidRPr="005450D2" w:rsidRDefault="00042C45" w:rsidP="00F11217">
      <w:pPr>
        <w:numPr>
          <w:ilvl w:val="0"/>
          <w:numId w:val="6"/>
        </w:numPr>
        <w:shd w:val="clear" w:color="auto" w:fill="FFFFFF"/>
        <w:jc w:val="both"/>
        <w:rPr>
          <w:u w:val="single"/>
        </w:rPr>
      </w:pPr>
      <w:r w:rsidRPr="005450D2">
        <w:t>nabava zaštitne ograde iznad plaže Brzet</w:t>
      </w:r>
    </w:p>
    <w:p w14:paraId="786C6AB2" w14:textId="21398BF4" w:rsidR="00042C45" w:rsidRPr="005450D2" w:rsidRDefault="00042C45" w:rsidP="00F11217">
      <w:pPr>
        <w:numPr>
          <w:ilvl w:val="0"/>
          <w:numId w:val="6"/>
        </w:numPr>
        <w:shd w:val="clear" w:color="auto" w:fill="FFFFFF"/>
        <w:jc w:val="both"/>
        <w:rPr>
          <w:u w:val="single"/>
        </w:rPr>
      </w:pPr>
      <w:r w:rsidRPr="005450D2">
        <w:t>nabava elektromaterijala za održavanje javne rasvjete</w:t>
      </w:r>
    </w:p>
    <w:p w14:paraId="602A26A6" w14:textId="4F174AAA" w:rsidR="008C396A" w:rsidRPr="005450D2" w:rsidRDefault="008C396A" w:rsidP="00776F7B">
      <w:pPr>
        <w:numPr>
          <w:ilvl w:val="0"/>
          <w:numId w:val="6"/>
        </w:numPr>
        <w:shd w:val="clear" w:color="auto" w:fill="FFFFFF"/>
        <w:jc w:val="both"/>
      </w:pPr>
      <w:r w:rsidRPr="005450D2">
        <w:t>nabava usluge o</w:t>
      </w:r>
      <w:r w:rsidR="001E022F" w:rsidRPr="005450D2">
        <w:t>siguranja</w:t>
      </w:r>
    </w:p>
    <w:p w14:paraId="0A1B931B" w14:textId="77777777" w:rsidR="00CA1269" w:rsidRPr="005450D2" w:rsidRDefault="00CA1269" w:rsidP="00776F7B">
      <w:pPr>
        <w:shd w:val="clear" w:color="auto" w:fill="FFFFFF"/>
        <w:jc w:val="both"/>
        <w:rPr>
          <w:rFonts w:eastAsia="Calibri"/>
          <w:lang w:eastAsia="en-US"/>
        </w:rPr>
      </w:pPr>
    </w:p>
    <w:p w14:paraId="5EE72CA7" w14:textId="04C30C17" w:rsidR="00923038" w:rsidRPr="005450D2" w:rsidRDefault="00923038" w:rsidP="00776F7B">
      <w:pPr>
        <w:shd w:val="clear" w:color="auto" w:fill="FFFFFF"/>
        <w:jc w:val="both"/>
      </w:pPr>
      <w:r w:rsidRPr="005450D2">
        <w:t>JAVNE POVRŠINE</w:t>
      </w:r>
      <w:r w:rsidR="00BA5D26" w:rsidRPr="005450D2">
        <w:t xml:space="preserve"> </w:t>
      </w:r>
    </w:p>
    <w:p w14:paraId="7C5A378A" w14:textId="503FF04E" w:rsidR="00707297" w:rsidRPr="005450D2" w:rsidRDefault="00707297" w:rsidP="00776F7B">
      <w:pPr>
        <w:numPr>
          <w:ilvl w:val="0"/>
          <w:numId w:val="4"/>
        </w:numPr>
        <w:shd w:val="clear" w:color="auto" w:fill="FFFFFF"/>
        <w:jc w:val="both"/>
      </w:pPr>
      <w:r w:rsidRPr="005450D2">
        <w:t xml:space="preserve">Proveden </w:t>
      </w:r>
      <w:r w:rsidR="008E385D" w:rsidRPr="005450D2">
        <w:t>5</w:t>
      </w:r>
      <w:r w:rsidRPr="005450D2">
        <w:t xml:space="preserve"> natječaja  za privremeno korištenje javno-prometnih površina</w:t>
      </w:r>
      <w:r w:rsidR="001E022F" w:rsidRPr="005450D2">
        <w:t xml:space="preserve"> (kiosci, štandovi)</w:t>
      </w:r>
      <w:r w:rsidRPr="005450D2">
        <w:t xml:space="preserve"> </w:t>
      </w:r>
    </w:p>
    <w:p w14:paraId="65A8E532" w14:textId="071D735A" w:rsidR="005833B1" w:rsidRPr="005450D2" w:rsidRDefault="006A79FE" w:rsidP="00776F7B">
      <w:pPr>
        <w:numPr>
          <w:ilvl w:val="0"/>
          <w:numId w:val="4"/>
        </w:numPr>
        <w:shd w:val="clear" w:color="auto" w:fill="FFFFFF"/>
        <w:jc w:val="both"/>
      </w:pPr>
      <w:r w:rsidRPr="005450D2">
        <w:t>S</w:t>
      </w:r>
      <w:r w:rsidR="0087416B" w:rsidRPr="005450D2">
        <w:t>kloplje</w:t>
      </w:r>
      <w:r w:rsidR="00641120" w:rsidRPr="005450D2">
        <w:t>n</w:t>
      </w:r>
      <w:r w:rsidR="001E022F" w:rsidRPr="005450D2">
        <w:t xml:space="preserve"> 61</w:t>
      </w:r>
      <w:r w:rsidR="00641120" w:rsidRPr="005450D2">
        <w:t xml:space="preserve"> </w:t>
      </w:r>
      <w:r w:rsidR="005833B1" w:rsidRPr="005450D2">
        <w:t xml:space="preserve"> ugovor za privremeno korištenje javnih površina</w:t>
      </w:r>
      <w:r w:rsidRPr="005450D2">
        <w:t xml:space="preserve"> </w:t>
      </w:r>
      <w:r w:rsidR="001E022F" w:rsidRPr="005450D2">
        <w:t>(postavljanje  štandova, skela, kioska, reklama, stalaka)</w:t>
      </w:r>
    </w:p>
    <w:p w14:paraId="591BA443" w14:textId="437389B6" w:rsidR="00622917" w:rsidRPr="005450D2" w:rsidRDefault="00D33871" w:rsidP="00776F7B">
      <w:pPr>
        <w:numPr>
          <w:ilvl w:val="0"/>
          <w:numId w:val="4"/>
        </w:numPr>
        <w:shd w:val="clear" w:color="auto" w:fill="FFFFFF"/>
        <w:jc w:val="both"/>
      </w:pPr>
      <w:r w:rsidRPr="005450D2">
        <w:t>za</w:t>
      </w:r>
      <w:r w:rsidR="005833B1" w:rsidRPr="005450D2">
        <w:t xml:space="preserve">duženo ukupno </w:t>
      </w:r>
      <w:r w:rsidR="001E022F" w:rsidRPr="005450D2">
        <w:t>150.216,94 €</w:t>
      </w:r>
      <w:r w:rsidR="005833B1" w:rsidRPr="005450D2">
        <w:t xml:space="preserve">, a uplaćeno </w:t>
      </w:r>
      <w:r w:rsidR="001E022F" w:rsidRPr="005450D2">
        <w:t xml:space="preserve">128.034,47 € </w:t>
      </w:r>
      <w:r w:rsidR="005833B1" w:rsidRPr="005450D2">
        <w:t>.</w:t>
      </w:r>
    </w:p>
    <w:p w14:paraId="147971AA" w14:textId="77777777" w:rsidR="009D145D" w:rsidRPr="005450D2" w:rsidRDefault="009D145D" w:rsidP="00D82400">
      <w:pPr>
        <w:shd w:val="clear" w:color="auto" w:fill="FFFFFF" w:themeFill="background1"/>
        <w:jc w:val="both"/>
      </w:pPr>
    </w:p>
    <w:p w14:paraId="3277C5A5" w14:textId="36CFD012" w:rsidR="008E385D" w:rsidRPr="005450D2" w:rsidRDefault="008E385D" w:rsidP="00776F7B">
      <w:pPr>
        <w:shd w:val="clear" w:color="auto" w:fill="FFFFFF"/>
        <w:jc w:val="both"/>
      </w:pPr>
      <w:r w:rsidRPr="005450D2">
        <w:t>PROMETNO REDARSTVO</w:t>
      </w:r>
    </w:p>
    <w:p w14:paraId="624C7D8A" w14:textId="76DB32A0" w:rsidR="008E385D" w:rsidRPr="005450D2" w:rsidRDefault="001E022F" w:rsidP="008E385D">
      <w:pPr>
        <w:pStyle w:val="Odlomakpopisa"/>
        <w:numPr>
          <w:ilvl w:val="0"/>
          <w:numId w:val="4"/>
        </w:numPr>
        <w:shd w:val="clear" w:color="auto" w:fill="FFFFFF"/>
        <w:jc w:val="both"/>
      </w:pPr>
      <w:r w:rsidRPr="005450D2">
        <w:t xml:space="preserve">Izdano 137 </w:t>
      </w:r>
      <w:r w:rsidR="00E94836" w:rsidRPr="005450D2">
        <w:t xml:space="preserve">obavijesti o počinjenim </w:t>
      </w:r>
      <w:r w:rsidRPr="005450D2">
        <w:t>prekršaj</w:t>
      </w:r>
    </w:p>
    <w:p w14:paraId="62BEA572" w14:textId="36475EE9" w:rsidR="001E022F" w:rsidRPr="005450D2" w:rsidRDefault="001E022F" w:rsidP="008E385D">
      <w:pPr>
        <w:pStyle w:val="Odlomakpopisa"/>
        <w:numPr>
          <w:ilvl w:val="0"/>
          <w:numId w:val="4"/>
        </w:numPr>
        <w:shd w:val="clear" w:color="auto" w:fill="FFFFFF"/>
        <w:jc w:val="both"/>
      </w:pPr>
      <w:r w:rsidRPr="005450D2">
        <w:t>Zapriječenih kazni u iznosu od 6.840,00 €</w:t>
      </w:r>
    </w:p>
    <w:p w14:paraId="023731C7" w14:textId="22144BF8" w:rsidR="001E022F" w:rsidRPr="005450D2" w:rsidRDefault="001E022F" w:rsidP="008E385D">
      <w:pPr>
        <w:pStyle w:val="Odlomakpopisa"/>
        <w:numPr>
          <w:ilvl w:val="0"/>
          <w:numId w:val="4"/>
        </w:numPr>
        <w:shd w:val="clear" w:color="auto" w:fill="FFFFFF"/>
        <w:jc w:val="both"/>
      </w:pPr>
      <w:r w:rsidRPr="005450D2">
        <w:t>Naplaćeno kazni u iznosu od 7.992,55 €</w:t>
      </w:r>
    </w:p>
    <w:p w14:paraId="4B28D244" w14:textId="77777777" w:rsidR="008E385D" w:rsidRPr="005450D2" w:rsidRDefault="008E385D" w:rsidP="00776F7B">
      <w:pPr>
        <w:shd w:val="clear" w:color="auto" w:fill="FFFFFF"/>
        <w:jc w:val="both"/>
      </w:pPr>
    </w:p>
    <w:p w14:paraId="2D51E281" w14:textId="2743EF30" w:rsidR="00923038" w:rsidRPr="005450D2" w:rsidRDefault="00CA12F0" w:rsidP="00CA12F0">
      <w:pPr>
        <w:shd w:val="clear" w:color="auto" w:fill="FFFFFF"/>
        <w:jc w:val="both"/>
      </w:pPr>
      <w:r w:rsidRPr="005450D2">
        <w:t xml:space="preserve">KOMUNALNO </w:t>
      </w:r>
      <w:r w:rsidR="00923038" w:rsidRPr="005450D2">
        <w:t>REDARSTVO</w:t>
      </w:r>
      <w:r w:rsidR="00707297" w:rsidRPr="005450D2">
        <w:t xml:space="preserve"> </w:t>
      </w:r>
      <w:r w:rsidR="00923038" w:rsidRPr="005450D2">
        <w:t xml:space="preserve"> </w:t>
      </w:r>
    </w:p>
    <w:p w14:paraId="212DD74D" w14:textId="4D6072F2" w:rsidR="00DC3CB6" w:rsidRPr="005450D2" w:rsidRDefault="007B2CF4" w:rsidP="00CA12F0">
      <w:pPr>
        <w:numPr>
          <w:ilvl w:val="0"/>
          <w:numId w:val="1"/>
        </w:numPr>
        <w:shd w:val="clear" w:color="auto" w:fill="FFFFFF"/>
        <w:jc w:val="both"/>
      </w:pPr>
      <w:r w:rsidRPr="005450D2">
        <w:t xml:space="preserve">izrađeno </w:t>
      </w:r>
      <w:r w:rsidR="00CA12F0" w:rsidRPr="005450D2">
        <w:t>396 i</w:t>
      </w:r>
      <w:r w:rsidRPr="005450D2">
        <w:t>zvješć</w:t>
      </w:r>
      <w:r w:rsidR="00CA12F0" w:rsidRPr="005450D2">
        <w:t>a</w:t>
      </w:r>
      <w:r w:rsidRPr="005450D2">
        <w:t xml:space="preserve"> o radu</w:t>
      </w:r>
      <w:r w:rsidR="00DC3CB6" w:rsidRPr="005450D2">
        <w:t>,</w:t>
      </w:r>
    </w:p>
    <w:p w14:paraId="76A976DE" w14:textId="129514EB" w:rsidR="00DC3CB6" w:rsidRPr="005450D2" w:rsidRDefault="00DC3CB6" w:rsidP="001A7957">
      <w:pPr>
        <w:numPr>
          <w:ilvl w:val="0"/>
          <w:numId w:val="2"/>
        </w:numPr>
        <w:shd w:val="clear" w:color="auto" w:fill="FFFFFF"/>
        <w:jc w:val="both"/>
      </w:pPr>
      <w:r w:rsidRPr="005450D2">
        <w:t xml:space="preserve">izdano </w:t>
      </w:r>
      <w:r w:rsidR="00E94836" w:rsidRPr="005450D2">
        <w:t>1</w:t>
      </w:r>
      <w:r w:rsidR="00CA12F0" w:rsidRPr="005450D2">
        <w:t>00</w:t>
      </w:r>
      <w:r w:rsidR="005A0575" w:rsidRPr="005450D2">
        <w:t xml:space="preserve"> obvezni</w:t>
      </w:r>
      <w:r w:rsidR="00E94836" w:rsidRPr="005450D2">
        <w:t>h</w:t>
      </w:r>
      <w:r w:rsidR="00D22625" w:rsidRPr="005450D2">
        <w:t xml:space="preserve"> </w:t>
      </w:r>
      <w:r w:rsidRPr="005450D2">
        <w:t>prekršajnih naloga</w:t>
      </w:r>
    </w:p>
    <w:p w14:paraId="1EA6A6EC" w14:textId="1BC61A72" w:rsidR="00FC64F2" w:rsidRPr="005450D2" w:rsidRDefault="00CA12F0" w:rsidP="00862145">
      <w:pPr>
        <w:numPr>
          <w:ilvl w:val="0"/>
          <w:numId w:val="2"/>
        </w:numPr>
        <w:shd w:val="clear" w:color="auto" w:fill="FFFFFF"/>
        <w:jc w:val="both"/>
      </w:pPr>
      <w:r w:rsidRPr="005450D2">
        <w:t xml:space="preserve">zapriječenih kazni u iznosu od 12.570,00 €  od čega je naplaćeno 7.986,26 €  </w:t>
      </w:r>
    </w:p>
    <w:p w14:paraId="26989506" w14:textId="77777777" w:rsidR="00CA12F0" w:rsidRPr="005450D2" w:rsidRDefault="00CA12F0" w:rsidP="00CA12F0">
      <w:pPr>
        <w:pStyle w:val="Odlomakpopisa"/>
        <w:shd w:val="clear" w:color="auto" w:fill="FFFFFF"/>
        <w:jc w:val="both"/>
      </w:pPr>
    </w:p>
    <w:p w14:paraId="0F8ED7B5" w14:textId="2A75456B" w:rsidR="00FC64F2" w:rsidRPr="005450D2" w:rsidRDefault="00FC64F2" w:rsidP="00FC64F2">
      <w:pPr>
        <w:jc w:val="both"/>
      </w:pPr>
      <w:r w:rsidRPr="005450D2">
        <w:t>Ukupno u</w:t>
      </w:r>
      <w:r w:rsidR="00CA12F0" w:rsidRPr="005450D2">
        <w:t xml:space="preserve"> izvještajnom razdoblju naplaćeno je 15.978,81 € kazni.</w:t>
      </w:r>
    </w:p>
    <w:p w14:paraId="7A13F8D2" w14:textId="77777777" w:rsidR="00FC64F2" w:rsidRPr="005450D2" w:rsidRDefault="00FC64F2" w:rsidP="00FC64F2">
      <w:pPr>
        <w:jc w:val="both"/>
        <w:rPr>
          <w:color w:val="FF0000"/>
        </w:rPr>
      </w:pPr>
    </w:p>
    <w:p w14:paraId="23921BAB" w14:textId="77777777" w:rsidR="00FC64F2" w:rsidRPr="005450D2" w:rsidRDefault="00FC64F2" w:rsidP="00674FFE">
      <w:pPr>
        <w:jc w:val="both"/>
      </w:pPr>
      <w:r w:rsidRPr="005450D2">
        <w:t>Izrađeno je:</w:t>
      </w:r>
    </w:p>
    <w:p w14:paraId="6A844082" w14:textId="77777777" w:rsidR="00D82400" w:rsidRPr="005450D2" w:rsidRDefault="00FC64F2" w:rsidP="00D82400">
      <w:pPr>
        <w:jc w:val="both"/>
      </w:pPr>
      <w:r w:rsidRPr="005450D2">
        <w:t xml:space="preserve">Izvješće o provedbi Plana gospodarenja otpadom </w:t>
      </w:r>
      <w:r w:rsidR="00674FFE" w:rsidRPr="005450D2">
        <w:t xml:space="preserve">Grada Omiša za razdoblje  2017. – 2022. godine </w:t>
      </w:r>
    </w:p>
    <w:p w14:paraId="361173AD" w14:textId="25272A08" w:rsidR="00D82400" w:rsidRPr="005450D2" w:rsidRDefault="00D82400" w:rsidP="00D82400">
      <w:pPr>
        <w:jc w:val="both"/>
      </w:pPr>
      <w:r w:rsidRPr="005450D2">
        <w:t>Obrađena 62 predmeta raznih suglasnosti, odobrenja, odluka, zaključaka i sl.</w:t>
      </w:r>
    </w:p>
    <w:p w14:paraId="72F0DFE5" w14:textId="444BB6F8" w:rsidR="00377CB7" w:rsidRPr="005450D2" w:rsidRDefault="00674FFE" w:rsidP="00C432C5">
      <w:pPr>
        <w:shd w:val="clear" w:color="auto" w:fill="FFFFFF"/>
        <w:jc w:val="both"/>
      </w:pPr>
      <w:r w:rsidRPr="005450D2">
        <w:tab/>
      </w:r>
      <w:r w:rsidRPr="005450D2">
        <w:tab/>
      </w:r>
      <w:r w:rsidRPr="005450D2">
        <w:tab/>
      </w:r>
      <w:r w:rsidRPr="005450D2">
        <w:tab/>
      </w:r>
      <w:r w:rsidRPr="005450D2">
        <w:tab/>
      </w:r>
      <w:r w:rsidRPr="005450D2">
        <w:tab/>
      </w:r>
      <w:r w:rsidRPr="005450D2">
        <w:tab/>
      </w:r>
    </w:p>
    <w:p w14:paraId="789C86D9" w14:textId="77777777" w:rsidR="00F55AAC" w:rsidRPr="005450D2" w:rsidRDefault="001F741E" w:rsidP="001A7957">
      <w:pPr>
        <w:pStyle w:val="Odlomakpopisa"/>
        <w:shd w:val="clear" w:color="auto" w:fill="D9D9D9"/>
        <w:spacing w:after="200"/>
        <w:ind w:left="0"/>
        <w:contextualSpacing/>
        <w:jc w:val="both"/>
        <w:rPr>
          <w:b/>
        </w:rPr>
      </w:pPr>
      <w:r w:rsidRPr="005450D2">
        <w:rPr>
          <w:b/>
        </w:rPr>
        <w:t>GOSPODARSTVO I DRUŠTVENE DJELATNOSTI</w:t>
      </w:r>
    </w:p>
    <w:p w14:paraId="27EE2EB1" w14:textId="77777777" w:rsidR="00807595" w:rsidRPr="005450D2" w:rsidRDefault="00F9439D" w:rsidP="001A7957">
      <w:pPr>
        <w:shd w:val="clear" w:color="auto" w:fill="FFFFFF"/>
        <w:jc w:val="both"/>
      </w:pPr>
      <w:r w:rsidRPr="005450D2">
        <w:t>Mjesečni nadzor nad namjenskim korištenjem sredstava gradskog proračuna namijenjenih proračunskim korisnicima i pravnim osobama čija se djelatnost većinom financira iz gradskog proračuna</w:t>
      </w:r>
      <w:r w:rsidR="00C65752" w:rsidRPr="005450D2">
        <w:t>:</w:t>
      </w:r>
    </w:p>
    <w:p w14:paraId="7781F984" w14:textId="77777777" w:rsidR="00D159B4" w:rsidRPr="005450D2" w:rsidRDefault="00D159B4">
      <w:pPr>
        <w:numPr>
          <w:ilvl w:val="0"/>
          <w:numId w:val="11"/>
        </w:numPr>
        <w:jc w:val="both"/>
      </w:pPr>
      <w:r w:rsidRPr="005450D2">
        <w:t>Dječji vrtić Omiš</w:t>
      </w:r>
    </w:p>
    <w:p w14:paraId="504E2627" w14:textId="77777777" w:rsidR="00D159B4" w:rsidRPr="005450D2" w:rsidRDefault="00D159B4">
      <w:pPr>
        <w:numPr>
          <w:ilvl w:val="0"/>
          <w:numId w:val="11"/>
        </w:numPr>
        <w:jc w:val="both"/>
      </w:pPr>
      <w:r w:rsidRPr="005450D2">
        <w:t>Dječji vrtić Čarobni pianino PJ Omiš</w:t>
      </w:r>
    </w:p>
    <w:p w14:paraId="611A80E8" w14:textId="77777777" w:rsidR="00D159B4" w:rsidRPr="005450D2" w:rsidRDefault="00D159B4">
      <w:pPr>
        <w:numPr>
          <w:ilvl w:val="0"/>
          <w:numId w:val="11"/>
        </w:numPr>
        <w:jc w:val="both"/>
      </w:pPr>
      <w:r w:rsidRPr="005450D2">
        <w:t>Centar za kulturu Omiš</w:t>
      </w:r>
    </w:p>
    <w:p w14:paraId="50D01CD9" w14:textId="77777777" w:rsidR="00D159B4" w:rsidRPr="005450D2" w:rsidRDefault="00D159B4">
      <w:pPr>
        <w:numPr>
          <w:ilvl w:val="0"/>
          <w:numId w:val="11"/>
        </w:numPr>
        <w:jc w:val="both"/>
      </w:pPr>
      <w:r w:rsidRPr="005450D2">
        <w:t>Gradska knjižnica Omiš</w:t>
      </w:r>
    </w:p>
    <w:p w14:paraId="5AEF7F21" w14:textId="77777777" w:rsidR="00D159B4" w:rsidRPr="005450D2" w:rsidRDefault="00D159B4">
      <w:pPr>
        <w:numPr>
          <w:ilvl w:val="0"/>
          <w:numId w:val="11"/>
        </w:numPr>
        <w:jc w:val="both"/>
      </w:pPr>
      <w:r w:rsidRPr="005450D2">
        <w:t>Gradski muzej Omiš</w:t>
      </w:r>
    </w:p>
    <w:p w14:paraId="30ED0E13" w14:textId="77777777" w:rsidR="00D159B4" w:rsidRPr="005450D2" w:rsidRDefault="00D159B4">
      <w:pPr>
        <w:numPr>
          <w:ilvl w:val="0"/>
          <w:numId w:val="11"/>
        </w:numPr>
        <w:jc w:val="both"/>
      </w:pPr>
      <w:r w:rsidRPr="005450D2">
        <w:t>Festival dalmatinskih klapa Omiš</w:t>
      </w:r>
    </w:p>
    <w:p w14:paraId="1141B6C3" w14:textId="77777777" w:rsidR="00D159B4" w:rsidRPr="005450D2" w:rsidRDefault="00D159B4">
      <w:pPr>
        <w:numPr>
          <w:ilvl w:val="0"/>
          <w:numId w:val="11"/>
        </w:numPr>
        <w:jc w:val="both"/>
      </w:pPr>
      <w:r w:rsidRPr="005450D2">
        <w:t>Vatrogasna zajednica Omiš</w:t>
      </w:r>
    </w:p>
    <w:p w14:paraId="210D11BC" w14:textId="69E2CEC3" w:rsidR="00D159B4" w:rsidRPr="005450D2" w:rsidRDefault="00D159B4">
      <w:pPr>
        <w:numPr>
          <w:ilvl w:val="0"/>
          <w:numId w:val="11"/>
        </w:numPr>
        <w:jc w:val="both"/>
      </w:pPr>
      <w:r w:rsidRPr="005450D2">
        <w:t>GD HCK Omiš</w:t>
      </w:r>
      <w:r w:rsidR="00183C7F">
        <w:t>,</w:t>
      </w:r>
    </w:p>
    <w:p w14:paraId="565966A5" w14:textId="77777777" w:rsidR="00F225B3" w:rsidRPr="005450D2" w:rsidRDefault="00F225B3" w:rsidP="001A7957">
      <w:pPr>
        <w:shd w:val="clear" w:color="auto" w:fill="FFFFFF"/>
        <w:jc w:val="both"/>
      </w:pPr>
      <w:r w:rsidRPr="005450D2">
        <w:lastRenderedPageBreak/>
        <w:t xml:space="preserve">U promatranom razdoblju nije bilo zastoja o normalnom odvijanju  poslova proračunskih korisnika i drugih </w:t>
      </w:r>
      <w:r w:rsidR="005D22C1" w:rsidRPr="005450D2">
        <w:t xml:space="preserve">gore </w:t>
      </w:r>
      <w:r w:rsidRPr="005450D2">
        <w:t xml:space="preserve"> navedenih subjekata. </w:t>
      </w:r>
    </w:p>
    <w:p w14:paraId="5146DBD4" w14:textId="77777777" w:rsidR="00F90BDE" w:rsidRPr="005450D2" w:rsidRDefault="00F90BDE" w:rsidP="001A7957">
      <w:pPr>
        <w:shd w:val="clear" w:color="auto" w:fill="FFFFFF"/>
        <w:jc w:val="both"/>
      </w:pPr>
    </w:p>
    <w:p w14:paraId="2B538FAD" w14:textId="77777777" w:rsidR="00627DAE" w:rsidRPr="005450D2" w:rsidRDefault="00627DAE" w:rsidP="00627DAE">
      <w:pPr>
        <w:rPr>
          <w:bCs/>
          <w:i/>
          <w:iCs/>
        </w:rPr>
      </w:pPr>
      <w:r w:rsidRPr="005450D2">
        <w:rPr>
          <w:bCs/>
          <w:i/>
          <w:iCs/>
        </w:rPr>
        <w:t>Prijevoz putnika</w:t>
      </w:r>
    </w:p>
    <w:p w14:paraId="3FBBB916" w14:textId="1CBD8DE8" w:rsidR="00627DAE" w:rsidRPr="005450D2" w:rsidRDefault="00627DAE" w:rsidP="00F90BDE">
      <w:pPr>
        <w:pStyle w:val="Odlomakpopisa"/>
        <w:numPr>
          <w:ilvl w:val="0"/>
          <w:numId w:val="60"/>
        </w:numPr>
      </w:pPr>
      <w:r w:rsidRPr="005450D2">
        <w:t>Razmatranje ocjene utjecaja na okoliš Master plana razvoja mreže javnog prijevoza u Šibensko-kninskoj i Splitsko-dalmatinskoj županiji.</w:t>
      </w:r>
    </w:p>
    <w:p w14:paraId="6F96DA6A" w14:textId="7B6ABD6E" w:rsidR="00627DAE" w:rsidRPr="005450D2" w:rsidRDefault="00627DAE" w:rsidP="00F90BDE">
      <w:pPr>
        <w:pStyle w:val="Odlomakpopisa"/>
        <w:numPr>
          <w:ilvl w:val="0"/>
          <w:numId w:val="60"/>
        </w:numPr>
      </w:pPr>
      <w:r w:rsidRPr="005450D2">
        <w:t xml:space="preserve">Mjesečno praćenje obveza po ugovorenom neto financijskom učinku u komunalnom prijevozu putnika s izradom prijedloga akta o avansnim uplatama. Grad Omiš je podmirio planirane obveze za razmatrano razdoblje tekuće godine. </w:t>
      </w:r>
    </w:p>
    <w:p w14:paraId="0945FC70" w14:textId="48F223AA" w:rsidR="00627DAE" w:rsidRPr="005450D2" w:rsidRDefault="00627DAE" w:rsidP="00F90BDE">
      <w:pPr>
        <w:pStyle w:val="Odlomakpopisa"/>
        <w:numPr>
          <w:ilvl w:val="0"/>
          <w:numId w:val="60"/>
        </w:numPr>
      </w:pPr>
      <w:r w:rsidRPr="005450D2">
        <w:t>Primjena novog tarifnog sustava Promet d.o.o. Split – razmatranje modela.</w:t>
      </w:r>
    </w:p>
    <w:p w14:paraId="76C86E82" w14:textId="000F5EEA" w:rsidR="00627DAE" w:rsidRPr="005450D2" w:rsidRDefault="000F31C2" w:rsidP="000F31C2">
      <w:pPr>
        <w:pStyle w:val="Odlomakpopisa"/>
        <w:numPr>
          <w:ilvl w:val="0"/>
          <w:numId w:val="60"/>
        </w:numPr>
      </w:pPr>
      <w:r w:rsidRPr="005450D2">
        <w:t>U</w:t>
      </w:r>
      <w:r w:rsidR="00627DAE" w:rsidRPr="005450D2">
        <w:t xml:space="preserve">govor </w:t>
      </w:r>
      <w:r w:rsidRPr="005450D2">
        <w:t xml:space="preserve">o </w:t>
      </w:r>
      <w:r w:rsidR="00627DAE" w:rsidRPr="005450D2">
        <w:t>financiranja suvlasničkog dijela projekta nabave novog sustava naplate u Promet d.o.o. Split s dospijećem u 2023.g.</w:t>
      </w:r>
    </w:p>
    <w:p w14:paraId="02446D29" w14:textId="77777777" w:rsidR="00627DAE" w:rsidRPr="005450D2" w:rsidRDefault="00627DAE" w:rsidP="00627DAE">
      <w:pPr>
        <w:rPr>
          <w:bCs/>
          <w:i/>
          <w:iCs/>
        </w:rPr>
      </w:pPr>
    </w:p>
    <w:p w14:paraId="161C8228" w14:textId="77777777" w:rsidR="00627DAE" w:rsidRPr="005450D2" w:rsidRDefault="00627DAE" w:rsidP="00627DAE">
      <w:pPr>
        <w:rPr>
          <w:bCs/>
          <w:i/>
          <w:iCs/>
        </w:rPr>
      </w:pPr>
      <w:r w:rsidRPr="005450D2">
        <w:rPr>
          <w:bCs/>
          <w:i/>
          <w:iCs/>
        </w:rPr>
        <w:t>Predškolstvo</w:t>
      </w:r>
    </w:p>
    <w:p w14:paraId="5EB9FE37" w14:textId="43452EE8" w:rsidR="00627DAE" w:rsidRPr="005450D2" w:rsidRDefault="00FA3235" w:rsidP="00F90BDE">
      <w:pPr>
        <w:pStyle w:val="Odlomakpopisa"/>
        <w:numPr>
          <w:ilvl w:val="0"/>
          <w:numId w:val="61"/>
        </w:numPr>
      </w:pPr>
      <w:r w:rsidRPr="005450D2">
        <w:t>Mj</w:t>
      </w:r>
      <w:r w:rsidR="00627DAE" w:rsidRPr="005450D2">
        <w:t>esečno plaćanje obveza po Sporazumu o predškolskoj djelatnosti s Općinom Zadvarje  i Općinom Brela za provedbu zajedničkog programa skrbi o djeci s područja Grada Omiša koja potrebe zadovoljavaju u drugoj JLS /za 3 djeteta/.</w:t>
      </w:r>
    </w:p>
    <w:p w14:paraId="205A71FA" w14:textId="00DCF0F2" w:rsidR="00627DAE" w:rsidRPr="005450D2" w:rsidRDefault="00FA3235" w:rsidP="00F90BDE">
      <w:pPr>
        <w:pStyle w:val="Odlomakpopisa"/>
        <w:numPr>
          <w:ilvl w:val="0"/>
          <w:numId w:val="61"/>
        </w:numPr>
      </w:pPr>
      <w:r w:rsidRPr="005450D2">
        <w:t>I</w:t>
      </w:r>
      <w:r w:rsidR="00627DAE" w:rsidRPr="005450D2">
        <w:t>menovanju člana Komisije za upis djece u Dječjem vrtiću Omiš za 2023-2024.g.</w:t>
      </w:r>
    </w:p>
    <w:p w14:paraId="48D3502C" w14:textId="36B419E0" w:rsidR="00627DAE" w:rsidRPr="005450D2" w:rsidRDefault="000F31C2" w:rsidP="00F90BDE">
      <w:pPr>
        <w:pStyle w:val="Odlomakpopisa"/>
        <w:numPr>
          <w:ilvl w:val="0"/>
          <w:numId w:val="61"/>
        </w:numPr>
      </w:pPr>
      <w:r w:rsidRPr="005450D2">
        <w:t>U</w:t>
      </w:r>
      <w:r w:rsidR="00627DAE" w:rsidRPr="005450D2">
        <w:t>govaranj</w:t>
      </w:r>
      <w:r w:rsidRPr="005450D2">
        <w:t>e</w:t>
      </w:r>
      <w:r w:rsidR="00627DAE" w:rsidRPr="005450D2">
        <w:t xml:space="preserve"> projekta izgradnje novog objekta vrtića u Srijanima.</w:t>
      </w:r>
    </w:p>
    <w:p w14:paraId="3483673F" w14:textId="1AEDDA0E" w:rsidR="00627DAE" w:rsidRPr="005450D2" w:rsidRDefault="00627DAE" w:rsidP="00F90BDE">
      <w:pPr>
        <w:pStyle w:val="Odlomakpopisa"/>
        <w:numPr>
          <w:ilvl w:val="0"/>
          <w:numId w:val="61"/>
        </w:numPr>
      </w:pPr>
      <w:r w:rsidRPr="005450D2">
        <w:t>Razmatranje izvješća o radu i programa rada DV Omiš.</w:t>
      </w:r>
    </w:p>
    <w:p w14:paraId="301CB37B" w14:textId="31D31138" w:rsidR="00627DAE" w:rsidRPr="005450D2" w:rsidRDefault="00627DAE" w:rsidP="00F90BDE">
      <w:pPr>
        <w:pStyle w:val="Odlomakpopisa"/>
        <w:numPr>
          <w:ilvl w:val="0"/>
          <w:numId w:val="61"/>
        </w:numPr>
      </w:pPr>
      <w:r w:rsidRPr="005450D2">
        <w:t>Razmatranje izvješća o radu i programu rada DV Čarobni pianino.</w:t>
      </w:r>
    </w:p>
    <w:p w14:paraId="1A0F2532" w14:textId="50899665" w:rsidR="00627DAE" w:rsidRPr="005450D2" w:rsidRDefault="00FA3235" w:rsidP="00F90BDE">
      <w:pPr>
        <w:pStyle w:val="Odlomakpopisa"/>
        <w:numPr>
          <w:ilvl w:val="0"/>
          <w:numId w:val="61"/>
        </w:numPr>
      </w:pPr>
      <w:r w:rsidRPr="005450D2">
        <w:t>Prijedlog</w:t>
      </w:r>
      <w:r w:rsidR="00627DAE" w:rsidRPr="005450D2">
        <w:t xml:space="preserve"> Plana mreže dječjih vrtića.</w:t>
      </w:r>
    </w:p>
    <w:p w14:paraId="038937F9" w14:textId="5EA968F5" w:rsidR="00627DAE" w:rsidRPr="005450D2" w:rsidRDefault="00FA3235" w:rsidP="00785A15">
      <w:pPr>
        <w:pStyle w:val="Odlomakpopisa"/>
        <w:numPr>
          <w:ilvl w:val="0"/>
          <w:numId w:val="61"/>
        </w:numPr>
      </w:pPr>
      <w:r w:rsidRPr="005450D2">
        <w:t>Pr</w:t>
      </w:r>
      <w:r w:rsidR="00627DAE" w:rsidRPr="005450D2">
        <w:t>egovaračk</w:t>
      </w:r>
      <w:r w:rsidRPr="005450D2">
        <w:t>i</w:t>
      </w:r>
      <w:r w:rsidR="00627DAE" w:rsidRPr="005450D2">
        <w:t xml:space="preserve"> postupku  sa sindikatom predškolskog odgoja za izmjene dijela kolektivnog ugovora.</w:t>
      </w:r>
    </w:p>
    <w:p w14:paraId="42351077" w14:textId="77777777" w:rsidR="00627DAE" w:rsidRPr="005450D2" w:rsidRDefault="00627DAE" w:rsidP="00627DAE">
      <w:pPr>
        <w:rPr>
          <w:bCs/>
          <w:i/>
          <w:iCs/>
        </w:rPr>
      </w:pPr>
    </w:p>
    <w:p w14:paraId="08C58A3D" w14:textId="1A75C86D" w:rsidR="00627DAE" w:rsidRPr="005450D2" w:rsidRDefault="00627DAE" w:rsidP="00627DAE">
      <w:r w:rsidRPr="005450D2">
        <w:rPr>
          <w:bCs/>
          <w:i/>
          <w:iCs/>
        </w:rPr>
        <w:t>Programi i potpore u prosvjeti</w:t>
      </w:r>
    </w:p>
    <w:p w14:paraId="1D54F3F2" w14:textId="00E83301" w:rsidR="00627DAE" w:rsidRPr="005450D2" w:rsidRDefault="003B7F6A" w:rsidP="00F90BDE">
      <w:pPr>
        <w:pStyle w:val="Odlomakpopisa"/>
        <w:numPr>
          <w:ilvl w:val="0"/>
          <w:numId w:val="62"/>
        </w:numPr>
      </w:pPr>
      <w:r w:rsidRPr="005450D2">
        <w:t>M</w:t>
      </w:r>
      <w:r w:rsidR="00627DAE" w:rsidRPr="005450D2">
        <w:t>jesečn</w:t>
      </w:r>
      <w:r w:rsidRPr="005450D2">
        <w:t>o</w:t>
      </w:r>
      <w:r w:rsidR="00627DAE" w:rsidRPr="005450D2">
        <w:t xml:space="preserve"> plaćanje pomoćnika u nastavi za OŠ J. Pupačića Omiš za 2.polugodište školske 2022.g. / 2023.g. 3x100% </w:t>
      </w:r>
    </w:p>
    <w:p w14:paraId="5F1F3DB7" w14:textId="29ED41F6" w:rsidR="00627DAE" w:rsidRPr="005450D2" w:rsidRDefault="003B7F6A" w:rsidP="00F90BDE">
      <w:pPr>
        <w:pStyle w:val="Odlomakpopisa"/>
        <w:numPr>
          <w:ilvl w:val="0"/>
          <w:numId w:val="62"/>
        </w:numPr>
      </w:pPr>
      <w:r w:rsidRPr="005450D2">
        <w:t>p</w:t>
      </w:r>
      <w:r w:rsidR="00627DAE" w:rsidRPr="005450D2">
        <w:t>laćanje pomoćnika u nastavi za OŠ 1.listopada 1942. Čišla  za 2.polugodište školske 2022.g. / 2023.g. 1x100%</w:t>
      </w:r>
    </w:p>
    <w:p w14:paraId="4C8F752A" w14:textId="2468426E" w:rsidR="00627DAE" w:rsidRPr="005450D2" w:rsidRDefault="00627DAE" w:rsidP="00F90BDE">
      <w:pPr>
        <w:pStyle w:val="Odlomakpopisa"/>
        <w:numPr>
          <w:ilvl w:val="0"/>
          <w:numId w:val="62"/>
        </w:numPr>
      </w:pPr>
      <w:r w:rsidRPr="005450D2">
        <w:t>potpor</w:t>
      </w:r>
      <w:r w:rsidR="003B7F6A" w:rsidRPr="005450D2">
        <w:t>e</w:t>
      </w:r>
      <w:r w:rsidRPr="005450D2">
        <w:t xml:space="preserve"> za sigurnost u školama (OŠ Omiš i Čišla)  </w:t>
      </w:r>
    </w:p>
    <w:p w14:paraId="368EA460" w14:textId="55BCE2FA" w:rsidR="00627DAE" w:rsidRPr="005450D2" w:rsidRDefault="003B7F6A" w:rsidP="00F90BDE">
      <w:pPr>
        <w:pStyle w:val="Odlomakpopisa"/>
        <w:numPr>
          <w:ilvl w:val="0"/>
          <w:numId w:val="62"/>
        </w:numPr>
      </w:pPr>
      <w:r w:rsidRPr="005450D2">
        <w:t>p</w:t>
      </w:r>
      <w:r w:rsidR="00627DAE" w:rsidRPr="005450D2">
        <w:t>otpor</w:t>
      </w:r>
      <w:r w:rsidRPr="005450D2">
        <w:t>a</w:t>
      </w:r>
      <w:r w:rsidR="00627DAE" w:rsidRPr="005450D2">
        <w:t xml:space="preserve"> SŠ Jure Kaštelan Omiš za terensku nastavu.</w:t>
      </w:r>
    </w:p>
    <w:p w14:paraId="1944C1BB" w14:textId="582387C9" w:rsidR="00627DAE" w:rsidRPr="005450D2" w:rsidRDefault="00627DAE" w:rsidP="00F90BDE">
      <w:pPr>
        <w:pStyle w:val="Odlomakpopisa"/>
        <w:numPr>
          <w:ilvl w:val="0"/>
          <w:numId w:val="62"/>
        </w:numPr>
      </w:pPr>
      <w:r w:rsidRPr="005450D2">
        <w:t>potpor</w:t>
      </w:r>
      <w:r w:rsidR="002065B1" w:rsidRPr="005450D2">
        <w:t>a</w:t>
      </w:r>
      <w:r w:rsidRPr="005450D2">
        <w:t xml:space="preserve"> OGŠ L.Matačić Omiš za troškove rada pomoćnog osoblja.</w:t>
      </w:r>
    </w:p>
    <w:p w14:paraId="1F79CD6D" w14:textId="10FF49D7" w:rsidR="00627DAE" w:rsidRPr="005450D2" w:rsidRDefault="002065B1" w:rsidP="00F90BDE">
      <w:pPr>
        <w:pStyle w:val="Odlomakpopisa"/>
        <w:numPr>
          <w:ilvl w:val="0"/>
          <w:numId w:val="62"/>
        </w:numPr>
      </w:pPr>
      <w:r w:rsidRPr="005450D2">
        <w:t>P</w:t>
      </w:r>
      <w:r w:rsidR="00627DAE" w:rsidRPr="005450D2">
        <w:t>rijedlog suglasnosti osnivača na visinu školarine u OGŠ L.Matačić Omiš..</w:t>
      </w:r>
    </w:p>
    <w:p w14:paraId="1ECA9EB3" w14:textId="5F61FCC3" w:rsidR="00627DAE" w:rsidRPr="005450D2" w:rsidRDefault="001540EC" w:rsidP="00F90BDE">
      <w:pPr>
        <w:pStyle w:val="Odlomakpopisa"/>
        <w:numPr>
          <w:ilvl w:val="0"/>
          <w:numId w:val="62"/>
        </w:numPr>
      </w:pPr>
      <w:r w:rsidRPr="005450D2">
        <w:t xml:space="preserve">Praćenje </w:t>
      </w:r>
      <w:r w:rsidR="00627DAE" w:rsidRPr="005450D2">
        <w:t>traženj</w:t>
      </w:r>
      <w:r w:rsidR="002065B1" w:rsidRPr="005450D2">
        <w:t>e</w:t>
      </w:r>
      <w:r w:rsidR="00627DAE" w:rsidRPr="005450D2">
        <w:t xml:space="preserve"> </w:t>
      </w:r>
      <w:r w:rsidR="002065B1" w:rsidRPr="005450D2">
        <w:t xml:space="preserve">prema </w:t>
      </w:r>
      <w:r w:rsidR="00627DAE" w:rsidRPr="005450D2">
        <w:t xml:space="preserve">Ministarstvu znanosti i obrazovanja i Splitsko-dalmatinskoj županiji radi osiguravanja sredstava za izgradnju novog objekta srednje škole u Omišu u godišnjem proračunu. </w:t>
      </w:r>
    </w:p>
    <w:p w14:paraId="7D1BB706" w14:textId="6B6BC0B9" w:rsidR="00627DAE" w:rsidRPr="005450D2" w:rsidRDefault="00627DAE" w:rsidP="00627DAE">
      <w:pPr>
        <w:pStyle w:val="Odlomakpopisa"/>
        <w:numPr>
          <w:ilvl w:val="0"/>
          <w:numId w:val="62"/>
        </w:numPr>
      </w:pPr>
      <w:r w:rsidRPr="005450D2">
        <w:t>Realizacija obveza prema odluci SDŽ o standardima za materijalna prava iz naknada pomoćnicima u nastavi u školama na području Grada Omiša .</w:t>
      </w:r>
    </w:p>
    <w:p w14:paraId="0F26AD44" w14:textId="77777777" w:rsidR="002065B1" w:rsidRPr="005450D2" w:rsidRDefault="002065B1" w:rsidP="00627DAE"/>
    <w:p w14:paraId="2B494B6E" w14:textId="77777777" w:rsidR="00627DAE" w:rsidRPr="005450D2" w:rsidRDefault="00627DAE" w:rsidP="00627DAE">
      <w:pPr>
        <w:rPr>
          <w:bCs/>
          <w:i/>
          <w:iCs/>
        </w:rPr>
      </w:pPr>
      <w:r w:rsidRPr="005450D2">
        <w:rPr>
          <w:bCs/>
          <w:i/>
          <w:iCs/>
        </w:rPr>
        <w:t>Poslovi zaštite i spašavanja:</w:t>
      </w:r>
    </w:p>
    <w:p w14:paraId="5AE3EA98" w14:textId="29F296D7" w:rsidR="00627DAE" w:rsidRPr="005450D2" w:rsidRDefault="00627DAE" w:rsidP="00F90BDE">
      <w:pPr>
        <w:pStyle w:val="Odlomakpopisa"/>
        <w:numPr>
          <w:ilvl w:val="0"/>
          <w:numId w:val="63"/>
        </w:numPr>
      </w:pPr>
      <w:r w:rsidRPr="005450D2">
        <w:t>Koordinacija s VMO Trnbusi i Domom zdravlja SDŽ radi zadržavanja usluga privremene ordinacije obiteljske medicine.</w:t>
      </w:r>
    </w:p>
    <w:p w14:paraId="74ABBAE2" w14:textId="4D2ABBFA" w:rsidR="00627DAE" w:rsidRPr="005450D2" w:rsidRDefault="00627DAE" w:rsidP="00F90BDE">
      <w:pPr>
        <w:pStyle w:val="Odlomakpopisa"/>
        <w:numPr>
          <w:ilvl w:val="0"/>
          <w:numId w:val="63"/>
        </w:numPr>
      </w:pPr>
      <w:r w:rsidRPr="005450D2">
        <w:t>Prikupljanje izvješća o humanitarnim aktivnostima Gradskog društva crvenog križa Omiš te broju raseljenih koji su došli na područje Grada Omiša (3). Na dan izrade ovog izvješća bilo ih je 98. --</w:t>
      </w:r>
    </w:p>
    <w:p w14:paraId="7B2D5EFE" w14:textId="3F3D625E" w:rsidR="00627DAE" w:rsidRPr="005450D2" w:rsidRDefault="001540EC" w:rsidP="00F90BDE">
      <w:pPr>
        <w:pStyle w:val="Odlomakpopisa"/>
        <w:numPr>
          <w:ilvl w:val="0"/>
          <w:numId w:val="63"/>
        </w:numPr>
      </w:pPr>
      <w:r w:rsidRPr="005450D2">
        <w:t>A</w:t>
      </w:r>
      <w:r w:rsidR="00627DAE" w:rsidRPr="005450D2">
        <w:t>ngažiranja pripadnika prometne jedinice mladih putem protokola  MUP-om  za ljetnu turističku sezonu 2023.g. – ukupno 8 pripadnika.</w:t>
      </w:r>
    </w:p>
    <w:p w14:paraId="16A22FE3" w14:textId="299993BD" w:rsidR="00627DAE" w:rsidRPr="005450D2" w:rsidRDefault="00627DAE" w:rsidP="00F90BDE">
      <w:pPr>
        <w:pStyle w:val="Odlomakpopisa"/>
        <w:numPr>
          <w:ilvl w:val="0"/>
          <w:numId w:val="63"/>
        </w:numPr>
      </w:pPr>
      <w:r w:rsidRPr="005450D2">
        <w:lastRenderedPageBreak/>
        <w:t>sufinanciranje programa HGSS Stanica Split (2).</w:t>
      </w:r>
    </w:p>
    <w:p w14:paraId="7C3DDE27" w14:textId="01291A4E" w:rsidR="00627DAE" w:rsidRPr="005450D2" w:rsidRDefault="00627DAE" w:rsidP="00F90BDE">
      <w:pPr>
        <w:pStyle w:val="Odlomakpopisa"/>
        <w:numPr>
          <w:ilvl w:val="0"/>
          <w:numId w:val="63"/>
        </w:numPr>
      </w:pPr>
      <w:r w:rsidRPr="005450D2">
        <w:t>Provedba postupka interventne opskrbe kućanstava pitkom vodom u posebnim slučajevima izvan sezone ljetnih suša s financiranjem i izvještavanjem (29 prijevoza).</w:t>
      </w:r>
    </w:p>
    <w:p w14:paraId="16F0261C" w14:textId="53D0CAB3" w:rsidR="00627DAE" w:rsidRPr="005450D2" w:rsidRDefault="00627DAE" w:rsidP="00BD0722">
      <w:pPr>
        <w:pStyle w:val="Odlomakpopisa"/>
        <w:numPr>
          <w:ilvl w:val="0"/>
          <w:numId w:val="63"/>
        </w:numPr>
      </w:pPr>
      <w:r w:rsidRPr="005450D2">
        <w:t>plaćanje po terećenju Ravnateljstva robnih zaliha za kasko policu autocisterne na čuvanju u DVD Gata (3 obroka).</w:t>
      </w:r>
    </w:p>
    <w:p w14:paraId="15F2B380" w14:textId="7235C4ED" w:rsidR="00627DAE" w:rsidRPr="005450D2" w:rsidRDefault="001540EC" w:rsidP="00F90BDE">
      <w:pPr>
        <w:pStyle w:val="Odlomakpopisa"/>
        <w:numPr>
          <w:ilvl w:val="0"/>
          <w:numId w:val="63"/>
        </w:numPr>
      </w:pPr>
      <w:r w:rsidRPr="005450D2">
        <w:t>P</w:t>
      </w:r>
      <w:r w:rsidR="00627DAE" w:rsidRPr="005450D2">
        <w:t>rovedb</w:t>
      </w:r>
      <w:r w:rsidRPr="005450D2">
        <w:t>a</w:t>
      </w:r>
      <w:r w:rsidR="00627DAE" w:rsidRPr="005450D2">
        <w:t xml:space="preserve"> postupka  iz Sporazuma za zajedničku nabavu vatrogasnog vozila uz učešće SDŽ u financiranju Grada Omiša i DVD Omiš po mjesečnim leasing ratama (6 isplata).</w:t>
      </w:r>
    </w:p>
    <w:p w14:paraId="1ADCF93D" w14:textId="5BDE21F4" w:rsidR="00627DAE" w:rsidRPr="005450D2" w:rsidRDefault="001540EC" w:rsidP="00F90BDE">
      <w:pPr>
        <w:pStyle w:val="Odlomakpopisa"/>
        <w:numPr>
          <w:ilvl w:val="0"/>
          <w:numId w:val="63"/>
        </w:numPr>
      </w:pPr>
      <w:r w:rsidRPr="005450D2">
        <w:t>D</w:t>
      </w:r>
      <w:r w:rsidR="00627DAE" w:rsidRPr="005450D2">
        <w:t>odjel</w:t>
      </w:r>
      <w:r w:rsidRPr="005450D2">
        <w:t>a potpore</w:t>
      </w:r>
      <w:r w:rsidR="00627DAE" w:rsidRPr="005450D2">
        <w:t xml:space="preserve"> VZG Omiša  za nabavu vatrogasne opreme (1). </w:t>
      </w:r>
    </w:p>
    <w:p w14:paraId="7C3F147B" w14:textId="28E79945" w:rsidR="00627DAE" w:rsidRPr="005450D2" w:rsidRDefault="00627DAE" w:rsidP="00F90BDE">
      <w:pPr>
        <w:pStyle w:val="Odlomakpopisa"/>
        <w:numPr>
          <w:ilvl w:val="0"/>
          <w:numId w:val="63"/>
        </w:numPr>
      </w:pPr>
      <w:r w:rsidRPr="005450D2">
        <w:t>P</w:t>
      </w:r>
      <w:r w:rsidR="001540EC" w:rsidRPr="005450D2">
        <w:t>laćanje</w:t>
      </w:r>
      <w:r w:rsidRPr="005450D2">
        <w:t xml:space="preserve"> po ugovoru troškova usluga za prijevoz pokojnika do patologije  /2 slučaja/.</w:t>
      </w:r>
    </w:p>
    <w:p w14:paraId="2991F326" w14:textId="1CF3E0EA" w:rsidR="00627DAE" w:rsidRPr="005450D2" w:rsidRDefault="00627DAE" w:rsidP="00F90BDE">
      <w:pPr>
        <w:pStyle w:val="Odlomakpopisa"/>
        <w:numPr>
          <w:ilvl w:val="0"/>
          <w:numId w:val="63"/>
        </w:numPr>
      </w:pPr>
      <w:r w:rsidRPr="005450D2">
        <w:t>donacij</w:t>
      </w:r>
      <w:r w:rsidR="00BA1227" w:rsidRPr="005450D2">
        <w:t>a</w:t>
      </w:r>
      <w:r w:rsidRPr="005450D2">
        <w:t xml:space="preserve"> Policijskoj upravi radi troškova prehrane sezonski raspoređenih policijskih službenika u ljetu 2023.g.</w:t>
      </w:r>
    </w:p>
    <w:p w14:paraId="613E043A" w14:textId="70A51B33" w:rsidR="00627DAE" w:rsidRPr="005450D2" w:rsidRDefault="00B3798E" w:rsidP="00F90BDE">
      <w:pPr>
        <w:pStyle w:val="Odlomakpopisa"/>
        <w:numPr>
          <w:ilvl w:val="0"/>
          <w:numId w:val="63"/>
        </w:numPr>
      </w:pPr>
      <w:r w:rsidRPr="005450D2">
        <w:t>P</w:t>
      </w:r>
      <w:r w:rsidR="00627DAE" w:rsidRPr="005450D2">
        <w:t>rovedb</w:t>
      </w:r>
      <w:r w:rsidRPr="005450D2">
        <w:t>A</w:t>
      </w:r>
      <w:r w:rsidR="00627DAE" w:rsidRPr="005450D2">
        <w:t xml:space="preserve"> odredbi ugovora sa Zavodom za hitnu medicinu SDŽ o suradnji na dodatnom timu hitne pomoči u Omišu tijekom 2023.g. (6 obroka).</w:t>
      </w:r>
    </w:p>
    <w:p w14:paraId="233503C8" w14:textId="7435BEBF" w:rsidR="00627DAE" w:rsidRPr="005450D2" w:rsidRDefault="006017E7" w:rsidP="00F90BDE">
      <w:pPr>
        <w:pStyle w:val="Odlomakpopisa"/>
        <w:numPr>
          <w:ilvl w:val="0"/>
          <w:numId w:val="63"/>
        </w:numPr>
      </w:pPr>
      <w:r w:rsidRPr="005450D2">
        <w:t>P</w:t>
      </w:r>
      <w:r w:rsidR="00627DAE" w:rsidRPr="005450D2">
        <w:t>rovedb</w:t>
      </w:r>
      <w:r w:rsidRPr="005450D2">
        <w:t>a</w:t>
      </w:r>
      <w:r w:rsidR="00627DAE" w:rsidRPr="005450D2">
        <w:t xml:space="preserve"> programa  Darujmo sigurnost s MUP-om.</w:t>
      </w:r>
    </w:p>
    <w:p w14:paraId="49C79B55" w14:textId="50D273B9" w:rsidR="00627DAE" w:rsidRPr="005450D2" w:rsidRDefault="00627DAE" w:rsidP="00666DC5">
      <w:pPr>
        <w:pStyle w:val="Odlomakpopisa"/>
        <w:numPr>
          <w:ilvl w:val="0"/>
          <w:numId w:val="63"/>
        </w:numPr>
      </w:pPr>
      <w:r w:rsidRPr="005450D2">
        <w:t>osnivanje Vijeća za sigurnost i prevenciju kriminaliteta Grada Omiša</w:t>
      </w:r>
      <w:r w:rsidR="006017E7" w:rsidRPr="005450D2">
        <w:t xml:space="preserve">  i sudjel</w:t>
      </w:r>
      <w:r w:rsidRPr="005450D2">
        <w:t>ovanje u provedbi mjera Vijeća za sigurnost i prevenciju kriminaliteta kroz 2 sjednice.</w:t>
      </w:r>
    </w:p>
    <w:p w14:paraId="066F070B" w14:textId="35A0D289" w:rsidR="00627DAE" w:rsidRPr="005450D2" w:rsidRDefault="00B51BEE" w:rsidP="00F90BDE">
      <w:pPr>
        <w:pStyle w:val="Odlomakpopisa"/>
        <w:numPr>
          <w:ilvl w:val="0"/>
          <w:numId w:val="63"/>
        </w:numPr>
      </w:pPr>
      <w:r w:rsidRPr="005450D2">
        <w:t>U</w:t>
      </w:r>
      <w:r w:rsidR="00627DAE" w:rsidRPr="005450D2">
        <w:t>sklađenj</w:t>
      </w:r>
      <w:r w:rsidRPr="005450D2">
        <w:t>e</w:t>
      </w:r>
      <w:r w:rsidR="00627DAE" w:rsidRPr="005450D2">
        <w:t xml:space="preserve"> Plana TOURS za 2023.g.</w:t>
      </w:r>
    </w:p>
    <w:p w14:paraId="4F0B05D1" w14:textId="41EF27AE" w:rsidR="00627DAE" w:rsidRPr="005450D2" w:rsidRDefault="00627DAE" w:rsidP="00F90BDE">
      <w:pPr>
        <w:pStyle w:val="Odlomakpopisa"/>
        <w:numPr>
          <w:ilvl w:val="0"/>
          <w:numId w:val="63"/>
        </w:numPr>
      </w:pPr>
      <w:r w:rsidRPr="005450D2">
        <w:t>osposobljavanje dijela članova stožera CZ.</w:t>
      </w:r>
    </w:p>
    <w:p w14:paraId="74EB0F58" w14:textId="0ED2235E" w:rsidR="00627DAE" w:rsidRPr="005450D2" w:rsidRDefault="00627DAE" w:rsidP="00F90BDE">
      <w:pPr>
        <w:pStyle w:val="Odlomakpopisa"/>
        <w:numPr>
          <w:ilvl w:val="0"/>
          <w:numId w:val="63"/>
        </w:numPr>
      </w:pPr>
      <w:r w:rsidRPr="005450D2">
        <w:t>obilježavanje dana civilne zaštite i broja 112.</w:t>
      </w:r>
    </w:p>
    <w:p w14:paraId="5D644BCC" w14:textId="166F83F6" w:rsidR="00627DAE" w:rsidRPr="005450D2" w:rsidRDefault="004E6E29" w:rsidP="00F90BDE">
      <w:pPr>
        <w:pStyle w:val="Odlomakpopisa"/>
        <w:numPr>
          <w:ilvl w:val="0"/>
          <w:numId w:val="63"/>
        </w:numPr>
      </w:pPr>
      <w:r w:rsidRPr="005450D2">
        <w:t>p</w:t>
      </w:r>
      <w:r w:rsidR="00B51BEE" w:rsidRPr="005450D2">
        <w:t>rijedloga</w:t>
      </w:r>
      <w:r w:rsidR="00627DAE" w:rsidRPr="005450D2">
        <w:t xml:space="preserve"> Operativnog plana po Programu zaštite od požara VRH u 2023.g.</w:t>
      </w:r>
    </w:p>
    <w:p w14:paraId="6BBCBD87" w14:textId="38726EAF" w:rsidR="00627DAE" w:rsidRPr="005450D2" w:rsidRDefault="00627DAE" w:rsidP="00F90BDE">
      <w:pPr>
        <w:pStyle w:val="Odlomakpopisa"/>
        <w:numPr>
          <w:ilvl w:val="0"/>
          <w:numId w:val="63"/>
        </w:numPr>
      </w:pPr>
      <w:r w:rsidRPr="005450D2">
        <w:t>Plan aktivnog uključivanja subjekata u zaštitu od požara.</w:t>
      </w:r>
    </w:p>
    <w:p w14:paraId="52A6DC5F" w14:textId="3C5C108E" w:rsidR="00627DAE" w:rsidRPr="005450D2" w:rsidRDefault="004E6E29" w:rsidP="006B5222">
      <w:pPr>
        <w:pStyle w:val="Odlomakpopisa"/>
        <w:numPr>
          <w:ilvl w:val="0"/>
          <w:numId w:val="63"/>
        </w:numPr>
      </w:pPr>
      <w:r w:rsidRPr="005450D2">
        <w:t>i</w:t>
      </w:r>
      <w:r w:rsidR="00627DAE" w:rsidRPr="005450D2">
        <w:t>splat</w:t>
      </w:r>
      <w:r w:rsidRPr="005450D2">
        <w:t>a</w:t>
      </w:r>
      <w:r w:rsidR="00627DAE" w:rsidRPr="005450D2">
        <w:t xml:space="preserve"> potpore veterinarskoj službi.</w:t>
      </w:r>
    </w:p>
    <w:p w14:paraId="66611B60" w14:textId="522BA3A9" w:rsidR="00627DAE" w:rsidRPr="005450D2" w:rsidRDefault="00627DAE" w:rsidP="00F90BDE">
      <w:pPr>
        <w:pStyle w:val="Odlomakpopisa"/>
        <w:numPr>
          <w:ilvl w:val="0"/>
          <w:numId w:val="63"/>
        </w:numPr>
      </w:pPr>
      <w:r w:rsidRPr="005450D2">
        <w:t>potpor</w:t>
      </w:r>
      <w:r w:rsidR="004E6E29" w:rsidRPr="005450D2">
        <w:t>a</w:t>
      </w:r>
      <w:r w:rsidRPr="005450D2">
        <w:t xml:space="preserve">  OŠ Omiš za konferenciju Biosigurnost.</w:t>
      </w:r>
    </w:p>
    <w:p w14:paraId="39BFFF05" w14:textId="28BFF4A4" w:rsidR="00627DAE" w:rsidRPr="005450D2" w:rsidRDefault="00627DAE" w:rsidP="00F90BDE">
      <w:pPr>
        <w:pStyle w:val="Odlomakpopisa"/>
        <w:numPr>
          <w:ilvl w:val="0"/>
          <w:numId w:val="63"/>
        </w:numPr>
      </w:pPr>
      <w:r w:rsidRPr="005450D2">
        <w:t>potpor</w:t>
      </w:r>
      <w:r w:rsidR="004E6E29" w:rsidRPr="005450D2">
        <w:t>a</w:t>
      </w:r>
      <w:r w:rsidRPr="005450D2">
        <w:t xml:space="preserve"> zbog katastrofalnog potresa u Turskoj.</w:t>
      </w:r>
    </w:p>
    <w:p w14:paraId="4B926D6B" w14:textId="12ECB42D" w:rsidR="00627DAE" w:rsidRPr="005450D2" w:rsidRDefault="00627DAE" w:rsidP="004E6E29">
      <w:pPr>
        <w:ind w:left="360"/>
      </w:pPr>
    </w:p>
    <w:p w14:paraId="4B7C8513" w14:textId="77777777" w:rsidR="00627DAE" w:rsidRPr="005450D2" w:rsidRDefault="00627DAE" w:rsidP="00627DAE">
      <w:pPr>
        <w:rPr>
          <w:bCs/>
          <w:i/>
          <w:iCs/>
        </w:rPr>
      </w:pPr>
      <w:r w:rsidRPr="005450D2">
        <w:rPr>
          <w:bCs/>
          <w:i/>
          <w:iCs/>
        </w:rPr>
        <w:t>Gospodarstvo</w:t>
      </w:r>
    </w:p>
    <w:p w14:paraId="030A16A1" w14:textId="583E9A93" w:rsidR="00627DAE" w:rsidRPr="005450D2" w:rsidRDefault="00B55FD7" w:rsidP="00F90BDE">
      <w:pPr>
        <w:pStyle w:val="Odlomakpopisa"/>
        <w:numPr>
          <w:ilvl w:val="0"/>
          <w:numId w:val="64"/>
        </w:numPr>
      </w:pPr>
      <w:r w:rsidRPr="005450D2">
        <w:t>Pri</w:t>
      </w:r>
      <w:r w:rsidR="00627DAE" w:rsidRPr="005450D2">
        <w:t>jedlog</w:t>
      </w:r>
      <w:r w:rsidRPr="005450D2">
        <w:t xml:space="preserve"> </w:t>
      </w:r>
      <w:r w:rsidR="00627DAE" w:rsidRPr="005450D2">
        <w:t>člana Nadzornog odbora Peovica d.o.o.</w:t>
      </w:r>
    </w:p>
    <w:p w14:paraId="3512C11B" w14:textId="4AA993AD" w:rsidR="00627DAE" w:rsidRPr="005450D2" w:rsidRDefault="00B55FD7" w:rsidP="00F90BDE">
      <w:pPr>
        <w:pStyle w:val="Odlomakpopisa"/>
        <w:numPr>
          <w:ilvl w:val="0"/>
          <w:numId w:val="64"/>
        </w:numPr>
      </w:pPr>
      <w:r w:rsidRPr="005450D2">
        <w:t>p</w:t>
      </w:r>
      <w:r w:rsidR="00627DAE" w:rsidRPr="005450D2">
        <w:t>ridruženju zahtjevima JLS  radi povećanja naknada za korištenje elektrana.</w:t>
      </w:r>
    </w:p>
    <w:p w14:paraId="2B86FF81" w14:textId="3C0810F8" w:rsidR="00627DAE" w:rsidRPr="005450D2" w:rsidRDefault="00627DAE" w:rsidP="00F90BDE">
      <w:pPr>
        <w:pStyle w:val="Odlomakpopisa"/>
        <w:numPr>
          <w:ilvl w:val="0"/>
          <w:numId w:val="64"/>
        </w:numPr>
      </w:pPr>
      <w:r w:rsidRPr="005450D2">
        <w:t>Isplatn</w:t>
      </w:r>
      <w:r w:rsidR="00B55FD7" w:rsidRPr="005450D2">
        <w:t xml:space="preserve">a </w:t>
      </w:r>
      <w:r w:rsidRPr="005450D2">
        <w:t xml:space="preserve"> polugodišnj</w:t>
      </w:r>
      <w:r w:rsidR="00B55FD7" w:rsidRPr="005450D2">
        <w:t>eg</w:t>
      </w:r>
      <w:r w:rsidRPr="005450D2">
        <w:t xml:space="preserve"> obrok po ugovoru o savjetovanju u korist Splitskog potrošača.</w:t>
      </w:r>
    </w:p>
    <w:p w14:paraId="53894819" w14:textId="51F0B3D5" w:rsidR="00627DAE" w:rsidRPr="005450D2" w:rsidRDefault="00B55FD7" w:rsidP="00F90BDE">
      <w:pPr>
        <w:pStyle w:val="Odlomakpopisa"/>
        <w:numPr>
          <w:ilvl w:val="0"/>
          <w:numId w:val="64"/>
        </w:numPr>
      </w:pPr>
      <w:r w:rsidRPr="005450D2">
        <w:t>J</w:t>
      </w:r>
      <w:r w:rsidR="00627DAE" w:rsidRPr="005450D2">
        <w:t>avn</w:t>
      </w:r>
      <w:r w:rsidRPr="005450D2">
        <w:t>i</w:t>
      </w:r>
      <w:r w:rsidR="00627DAE" w:rsidRPr="005450D2">
        <w:t xml:space="preserve"> poziva za potpore upisa u doktorske studije.</w:t>
      </w:r>
    </w:p>
    <w:p w14:paraId="30C770AE" w14:textId="75A782AB" w:rsidR="00627DAE" w:rsidRPr="005450D2" w:rsidRDefault="00B55FD7" w:rsidP="00F90BDE">
      <w:pPr>
        <w:pStyle w:val="Odlomakpopisa"/>
        <w:numPr>
          <w:ilvl w:val="0"/>
          <w:numId w:val="64"/>
        </w:numPr>
      </w:pPr>
      <w:r w:rsidRPr="005450D2">
        <w:t>p</w:t>
      </w:r>
      <w:r w:rsidR="00627DAE" w:rsidRPr="005450D2">
        <w:t>rijedloga akta o određivanju uvjeta za povećanu razinu buke za Dan Grada Omiša, Gusarske večeri, Imber i Ivanjske večeri.</w:t>
      </w:r>
    </w:p>
    <w:p w14:paraId="6E3A80A6" w14:textId="77777777" w:rsidR="00627DAE" w:rsidRPr="005450D2" w:rsidRDefault="00627DAE" w:rsidP="00627DAE"/>
    <w:p w14:paraId="55665E68" w14:textId="77777777" w:rsidR="00627DAE" w:rsidRPr="005450D2" w:rsidRDefault="00627DAE" w:rsidP="00627DAE">
      <w:pPr>
        <w:rPr>
          <w:bCs/>
          <w:i/>
          <w:iCs/>
        </w:rPr>
      </w:pPr>
      <w:r w:rsidRPr="005450D2">
        <w:rPr>
          <w:bCs/>
          <w:i/>
          <w:iCs/>
        </w:rPr>
        <w:t>Kultura</w:t>
      </w:r>
    </w:p>
    <w:p w14:paraId="73C397E0" w14:textId="63B6FEFC" w:rsidR="00627DAE" w:rsidRPr="005450D2" w:rsidRDefault="002065B1" w:rsidP="00F90BDE">
      <w:pPr>
        <w:pStyle w:val="Odlomakpopisa"/>
        <w:numPr>
          <w:ilvl w:val="0"/>
          <w:numId w:val="65"/>
        </w:numPr>
      </w:pPr>
      <w:r w:rsidRPr="005450D2">
        <w:t>Prijedlog Programa  fomamcorama</w:t>
      </w:r>
      <w:r w:rsidR="00627DAE" w:rsidRPr="005450D2">
        <w:t xml:space="preserve"> javnih potreba u kulturi za 2023.g.</w:t>
      </w:r>
    </w:p>
    <w:p w14:paraId="31A6525B" w14:textId="267190E2" w:rsidR="00627DAE" w:rsidRPr="005450D2" w:rsidRDefault="00627DAE" w:rsidP="00F90BDE">
      <w:pPr>
        <w:pStyle w:val="Odlomakpopisa"/>
        <w:numPr>
          <w:ilvl w:val="0"/>
          <w:numId w:val="65"/>
        </w:numPr>
      </w:pPr>
      <w:r w:rsidRPr="005450D2">
        <w:t>financiranj</w:t>
      </w:r>
      <w:r w:rsidR="005C6F9D" w:rsidRPr="005450D2">
        <w:t>e</w:t>
      </w:r>
      <w:r w:rsidRPr="005450D2">
        <w:t xml:space="preserve"> programa/projekata udruga namijenjenih zadovoljavanju javnih potreba u području kulture za Grad Omiš u 2023.g. sklapanjem ugovora </w:t>
      </w:r>
      <w:r w:rsidR="005C6F9D" w:rsidRPr="005450D2">
        <w:t>i</w:t>
      </w:r>
      <w:r w:rsidRPr="005450D2">
        <w:t xml:space="preserve"> isplat</w:t>
      </w:r>
      <w:r w:rsidR="005C6F9D" w:rsidRPr="005450D2">
        <w:t>a</w:t>
      </w:r>
      <w:r w:rsidRPr="005450D2">
        <w:t xml:space="preserve"> potpora /4/.</w:t>
      </w:r>
    </w:p>
    <w:p w14:paraId="51D32B37" w14:textId="5924D373" w:rsidR="00627DAE" w:rsidRPr="005450D2" w:rsidRDefault="00627DAE" w:rsidP="00F90BDE">
      <w:pPr>
        <w:pStyle w:val="Odlomakpopisa"/>
        <w:numPr>
          <w:ilvl w:val="0"/>
          <w:numId w:val="65"/>
        </w:numPr>
      </w:pPr>
      <w:r w:rsidRPr="005450D2">
        <w:t>Potpore male vrijednosti za amaterizam u kulturi  (1).</w:t>
      </w:r>
    </w:p>
    <w:p w14:paraId="2D2DBD6A" w14:textId="74D0D018" w:rsidR="00627DAE" w:rsidRPr="005450D2" w:rsidRDefault="00627DAE" w:rsidP="00F90BDE">
      <w:pPr>
        <w:pStyle w:val="Odlomakpopisa"/>
        <w:numPr>
          <w:ilvl w:val="0"/>
          <w:numId w:val="65"/>
        </w:numPr>
      </w:pPr>
      <w:r w:rsidRPr="005450D2">
        <w:t>Potpore za lokalne manifestacije u kulturi (4).</w:t>
      </w:r>
    </w:p>
    <w:p w14:paraId="77948822" w14:textId="5EB8420F" w:rsidR="00627DAE" w:rsidRPr="005450D2" w:rsidRDefault="00627DAE" w:rsidP="00F90BDE">
      <w:pPr>
        <w:pStyle w:val="Odlomakpopisa"/>
        <w:numPr>
          <w:ilvl w:val="0"/>
          <w:numId w:val="65"/>
        </w:numPr>
      </w:pPr>
      <w:r w:rsidRPr="005450D2">
        <w:t>Sudjelovanje u provedbi partnerstva u programu Bibliobusa kojeg provodi GK M.Marulića Split.</w:t>
      </w:r>
    </w:p>
    <w:p w14:paraId="3AD36D30" w14:textId="40B69F17" w:rsidR="00627DAE" w:rsidRPr="005450D2" w:rsidRDefault="00AF5670" w:rsidP="00F90BDE">
      <w:pPr>
        <w:pStyle w:val="Odlomakpopisa"/>
        <w:numPr>
          <w:ilvl w:val="0"/>
          <w:numId w:val="65"/>
        </w:numPr>
      </w:pPr>
      <w:r w:rsidRPr="005450D2">
        <w:t>p</w:t>
      </w:r>
      <w:r w:rsidR="00627DAE" w:rsidRPr="005450D2">
        <w:t>raćenje izvješća o matičnoj arheološkoj građi za Gradski muzej Omiš.</w:t>
      </w:r>
    </w:p>
    <w:p w14:paraId="5C109058" w14:textId="739F0F87" w:rsidR="00627DAE" w:rsidRPr="005450D2" w:rsidRDefault="00AF5670" w:rsidP="00F90BDE">
      <w:pPr>
        <w:pStyle w:val="Odlomakpopisa"/>
        <w:numPr>
          <w:ilvl w:val="0"/>
          <w:numId w:val="65"/>
        </w:numPr>
      </w:pPr>
      <w:r w:rsidRPr="005450D2">
        <w:t xml:space="preserve">Prijedlog za </w:t>
      </w:r>
      <w:r w:rsidR="00627DAE" w:rsidRPr="005450D2">
        <w:t xml:space="preserve"> davanje suglasnosti osnivača na Statut Centra za kulturu Omiš.</w:t>
      </w:r>
    </w:p>
    <w:p w14:paraId="027E6BDF" w14:textId="77777777" w:rsidR="00627DAE" w:rsidRPr="005450D2" w:rsidRDefault="00627DAE" w:rsidP="00627DAE">
      <w:pPr>
        <w:rPr>
          <w:i/>
          <w:iCs/>
        </w:rPr>
      </w:pPr>
    </w:p>
    <w:p w14:paraId="46FCECB4" w14:textId="77777777" w:rsidR="00627DAE" w:rsidRPr="005450D2" w:rsidRDefault="00627DAE" w:rsidP="00627DAE">
      <w:pPr>
        <w:rPr>
          <w:bCs/>
          <w:i/>
          <w:iCs/>
        </w:rPr>
      </w:pPr>
      <w:r w:rsidRPr="005450D2">
        <w:rPr>
          <w:bCs/>
          <w:i/>
          <w:iCs/>
        </w:rPr>
        <w:t>Vjerske zajednice i dr.</w:t>
      </w:r>
    </w:p>
    <w:p w14:paraId="6D434C83" w14:textId="369640AF" w:rsidR="00627DAE" w:rsidRPr="005450D2" w:rsidRDefault="00627DAE" w:rsidP="00A471B4">
      <w:pPr>
        <w:pStyle w:val="Odlomakpopisa"/>
        <w:numPr>
          <w:ilvl w:val="0"/>
          <w:numId w:val="66"/>
        </w:numPr>
      </w:pPr>
      <w:r w:rsidRPr="005450D2">
        <w:t>potpore projektima u župama (Dubrava, G.Dolac i 2x Priko).</w:t>
      </w:r>
    </w:p>
    <w:p w14:paraId="49DB21EB" w14:textId="77777777" w:rsidR="00627DAE" w:rsidRPr="005450D2" w:rsidRDefault="00627DAE" w:rsidP="00627DAE"/>
    <w:p w14:paraId="02BCF0CF" w14:textId="0268C8BB" w:rsidR="00627DAE" w:rsidRPr="005450D2" w:rsidRDefault="00627DAE" w:rsidP="00627DAE">
      <w:pPr>
        <w:rPr>
          <w:i/>
          <w:iCs/>
        </w:rPr>
      </w:pPr>
      <w:r w:rsidRPr="005450D2">
        <w:rPr>
          <w:i/>
          <w:iCs/>
        </w:rPr>
        <w:lastRenderedPageBreak/>
        <w:t>Statistika</w:t>
      </w:r>
    </w:p>
    <w:p w14:paraId="256EE72E" w14:textId="77777777" w:rsidR="00627DAE" w:rsidRPr="005450D2" w:rsidRDefault="00627DAE" w:rsidP="00627DAE">
      <w:pPr>
        <w:pStyle w:val="Odlomakpopisa"/>
        <w:numPr>
          <w:ilvl w:val="0"/>
          <w:numId w:val="59"/>
        </w:numPr>
        <w:contextualSpacing/>
      </w:pPr>
      <w:r w:rsidRPr="005450D2">
        <w:t>Ukupno zaduženo i otvoreno 132 nova predmeta</w:t>
      </w:r>
    </w:p>
    <w:p w14:paraId="2AA7891C" w14:textId="77777777" w:rsidR="00627DAE" w:rsidRPr="005450D2" w:rsidRDefault="00627DAE" w:rsidP="00627DAE">
      <w:pPr>
        <w:pStyle w:val="Odlomakpopisa"/>
        <w:numPr>
          <w:ilvl w:val="0"/>
          <w:numId w:val="59"/>
        </w:numPr>
        <w:contextualSpacing/>
      </w:pPr>
      <w:r w:rsidRPr="005450D2">
        <w:t xml:space="preserve">Od toga je 3 upravnih i 129 neupravnih predmeta. </w:t>
      </w:r>
    </w:p>
    <w:p w14:paraId="7843C6E4" w14:textId="77777777" w:rsidR="00627DAE" w:rsidRPr="005450D2" w:rsidRDefault="00627DAE" w:rsidP="00627DAE">
      <w:pPr>
        <w:pStyle w:val="Odlomakpopisa"/>
        <w:numPr>
          <w:ilvl w:val="0"/>
          <w:numId w:val="59"/>
        </w:numPr>
        <w:contextualSpacing/>
      </w:pPr>
      <w:r w:rsidRPr="005450D2">
        <w:t>Svi upravni predmeti su riješeni.</w:t>
      </w:r>
    </w:p>
    <w:p w14:paraId="5B322338" w14:textId="77777777" w:rsidR="00627DAE" w:rsidRPr="005450D2" w:rsidRDefault="00627DAE" w:rsidP="00627DAE">
      <w:pPr>
        <w:pStyle w:val="Odlomakpopisa"/>
        <w:numPr>
          <w:ilvl w:val="0"/>
          <w:numId w:val="59"/>
        </w:numPr>
        <w:contextualSpacing/>
      </w:pPr>
      <w:r w:rsidRPr="005450D2">
        <w:t>Na drugostupanjskom tijelu je  jedan /1/ upravni predmet po žalbi strane iz 2022.g.</w:t>
      </w:r>
    </w:p>
    <w:p w14:paraId="2D7E0811" w14:textId="77777777" w:rsidR="00627DAE" w:rsidRPr="005450D2" w:rsidRDefault="00627DAE" w:rsidP="00627DAE">
      <w:pPr>
        <w:pStyle w:val="Odlomakpopisa"/>
        <w:numPr>
          <w:ilvl w:val="0"/>
          <w:numId w:val="59"/>
        </w:numPr>
        <w:contextualSpacing/>
      </w:pPr>
      <w:r w:rsidRPr="005450D2">
        <w:t xml:space="preserve">Na radu iz prethodnih godina otvorenih predmeta je 15 (Prometnice Poljica, </w:t>
      </w:r>
    </w:p>
    <w:p w14:paraId="57083D28" w14:textId="3D230EF8" w:rsidR="00627DAE" w:rsidRPr="005450D2" w:rsidRDefault="00627DAE" w:rsidP="00627DAE">
      <w:r w:rsidRPr="005450D2">
        <w:t>Srednja škola građenje i financiranje SDŽ, Promet Split – NFU, Promet Split – Ticketing, Prometna mladež po novim uvjetima PU, VZG  leasing za  DVD -Omiš, Asistenti u školi Omiš, Asistenti u školi Čišla, Sporazum Vrtić Zadvarje,  Sporazum Vrtić Brela, Hitna pomoć, Aktivnosti Stožera CZ, Smještaj raseljenih osoba, Odluka o financiranju JPK 2023, OGŠ - e-škola).</w:t>
      </w:r>
    </w:p>
    <w:p w14:paraId="464C6588" w14:textId="77777777" w:rsidR="00AB613F" w:rsidRPr="005450D2" w:rsidRDefault="00AB613F" w:rsidP="001A7957">
      <w:pPr>
        <w:jc w:val="both"/>
        <w:rPr>
          <w:bCs/>
        </w:rPr>
      </w:pPr>
    </w:p>
    <w:p w14:paraId="6C51A18F" w14:textId="77777777" w:rsidR="002C705F" w:rsidRPr="005450D2" w:rsidRDefault="00E634BE" w:rsidP="002C705F">
      <w:pPr>
        <w:jc w:val="both"/>
        <w:rPr>
          <w:bCs/>
        </w:rPr>
      </w:pPr>
      <w:r w:rsidRPr="005450D2">
        <w:rPr>
          <w:bCs/>
        </w:rPr>
        <w:t>GOSPODARSTVO</w:t>
      </w:r>
    </w:p>
    <w:p w14:paraId="12400992" w14:textId="77777777" w:rsidR="00AA2CFC" w:rsidRPr="005450D2" w:rsidRDefault="00AA2CFC" w:rsidP="00AA2CFC">
      <w:pPr>
        <w:pStyle w:val="Odlomakpopisa"/>
        <w:ind w:left="426"/>
        <w:jc w:val="both"/>
      </w:pPr>
    </w:p>
    <w:p w14:paraId="54CF1B34" w14:textId="28536DE3" w:rsidR="00AA2CFC" w:rsidRPr="005450D2" w:rsidRDefault="00AA2CFC" w:rsidP="00AA2CFC">
      <w:pPr>
        <w:contextualSpacing/>
        <w:jc w:val="both"/>
        <w:rPr>
          <w:i/>
          <w:iCs/>
        </w:rPr>
      </w:pPr>
      <w:r w:rsidRPr="005450D2">
        <w:rPr>
          <w:i/>
          <w:iCs/>
        </w:rPr>
        <w:t>ZAŽELI – program zapošljavanja žena – faza iii</w:t>
      </w:r>
    </w:p>
    <w:p w14:paraId="692FFEA9" w14:textId="77777777" w:rsidR="00AA2CFC" w:rsidRPr="005450D2" w:rsidRDefault="00AA2CFC" w:rsidP="00AA2CFC">
      <w:pPr>
        <w:pStyle w:val="Odlomakpopisa"/>
        <w:ind w:left="426"/>
        <w:jc w:val="both"/>
      </w:pPr>
      <w:r w:rsidRPr="005450D2">
        <w:t>Grad Omiš je u partnerstvu s Hrvatskim zavodom za zapošljavanje, Regionalni ured Split, Hrvatskim zavodom za socijalni rad, Područni ured Omiš i Udrugom osoba s invaliditetom „Agape“ uspješno proveo 3. fazu projekta Zaželi posao na području Grada Omiša. Ukupna vrijednost projekta iznosila je 1.236.000,00 kn, a projekt se provodio u razdoblju od 8 mjeseci. Projektom se zapošljavalo 25 pripadnica ciljne skupine od kojih je svaka brinula o 6 krajnjih korisnika u zaobalnim naseljima Grada Omiša uz mjesečnu isporuku paketa osnovnih kućanskih i higijenskih potrepština. Projekt je u fazi prihvaćanja završnog izvješća.</w:t>
      </w:r>
    </w:p>
    <w:p w14:paraId="161C4245" w14:textId="77777777" w:rsidR="00AA2CFC" w:rsidRPr="005450D2" w:rsidRDefault="00AA2CFC" w:rsidP="00AA2CFC">
      <w:pPr>
        <w:pStyle w:val="Odlomakpopisa"/>
        <w:ind w:left="426"/>
        <w:jc w:val="both"/>
      </w:pPr>
    </w:p>
    <w:p w14:paraId="71497F12" w14:textId="77777777" w:rsidR="00AA2CFC" w:rsidRPr="005450D2" w:rsidRDefault="00AA2CFC" w:rsidP="00AA2CFC">
      <w:pPr>
        <w:contextualSpacing/>
        <w:rPr>
          <w:bCs/>
          <w:i/>
          <w:iCs/>
        </w:rPr>
      </w:pPr>
      <w:r w:rsidRPr="005450D2">
        <w:rPr>
          <w:bCs/>
          <w:i/>
          <w:iCs/>
        </w:rPr>
        <w:t>Ministarstvo regionalnog razvoja i fondova europske unije</w:t>
      </w:r>
    </w:p>
    <w:p w14:paraId="2B9CC209" w14:textId="77777777" w:rsidR="00AA2CFC" w:rsidRPr="005450D2" w:rsidRDefault="00AA2CFC" w:rsidP="00AA2CFC">
      <w:pPr>
        <w:rPr>
          <w:bCs/>
          <w:i/>
          <w:iCs/>
        </w:rPr>
      </w:pPr>
      <w:r w:rsidRPr="005450D2">
        <w:rPr>
          <w:bCs/>
          <w:i/>
          <w:iCs/>
        </w:rPr>
        <w:t xml:space="preserve">Projekt razvoja infrastrukture širokopojasnog pristupa </w:t>
      </w:r>
    </w:p>
    <w:p w14:paraId="37CCADB5" w14:textId="77777777" w:rsidR="00AA2CFC" w:rsidRPr="005450D2" w:rsidRDefault="00AA2CFC" w:rsidP="00AA2CFC">
      <w:pPr>
        <w:pStyle w:val="Odlomakpopisa"/>
        <w:ind w:left="426"/>
        <w:jc w:val="both"/>
      </w:pPr>
      <w:r w:rsidRPr="005450D2">
        <w:t>Grad Omiš kao nositelj projekta u partnerstvu s općinama Dugi Rat, Podstrana i Zadvarje osigurao je platformu za provedbu projekta razvoja širokopojasne infrastrukture izgradnjom optičke mreže koja omogućava brzine od minimalno 100Mbit/s za sve one privatne, poslovne i javne korisnike koji takvu mrežu nemaju. Prijavom na Javni poziv Ministarstva regionalnog razvoja i fondova Europske unije, projekt razvoja infrastrukture širokopojasnog pristupa na području Grada Omiša, te općina Dugi Rat, Podstrana i Zadvarje odabran je kao prihvatljiv za sufinanciranje bespovratnim sredstvima iz Europskih strukturnih i investicijskih fondova.</w:t>
      </w:r>
    </w:p>
    <w:p w14:paraId="4230DBCF" w14:textId="77777777" w:rsidR="00AA2CFC" w:rsidRPr="005450D2" w:rsidRDefault="00AA2CFC" w:rsidP="00AA2CFC">
      <w:pPr>
        <w:pStyle w:val="Odlomakpopisa"/>
        <w:ind w:left="426"/>
        <w:jc w:val="both"/>
      </w:pPr>
      <w:r w:rsidRPr="005450D2">
        <w:t xml:space="preserve">U drugoj fazi Natječajnog postupka, Hrvatski Telekom je odabran kao nositelj projektnog prijedloga razvoja optičke mreže, ukupne vrijednosti 52.209.342,37 kn, od čega je Hrvatski Telekom osigurao 32.064.390,09 kn vlastitih sredstava, a 20.144.952,28 kn bespovratnih sredstava iz fondova Europske unije. U rujnu 2020. potpisivan je Ugovor o dodjeli bespovratnih sredstava između Hrvatskog Telekoma, Ministarstva regionalnoga razvoja i fondova Europske unije i </w:t>
      </w:r>
      <w:bookmarkStart w:id="3" w:name="_Hlk146282609"/>
      <w:r w:rsidRPr="005450D2">
        <w:t>Središnje agencije za financiranje i ugovaranje programa i projekata Europske unije (SAFU)</w:t>
      </w:r>
      <w:bookmarkEnd w:id="3"/>
      <w:r w:rsidRPr="005450D2">
        <w:t>. U studenom 2021.g. Hrvatski telekom sklopio je Ugovor o izvođenju radova za izgradnju mreže sa Zajednicom ponuditelja UNIS Telekom d.d. Mostar, Projektni biro Naglić d.o.o. Zagreb i JANDRAS d.o.o. Zagreb te stručnim nadzorom INVESTINŽENJERING d.o.o. Projekt je u fazi provedbe te se očekuje završetak projektnih aktivnosti do kraja 2023.</w:t>
      </w:r>
    </w:p>
    <w:p w14:paraId="02418F72" w14:textId="77777777" w:rsidR="00AA2CFC" w:rsidRPr="005450D2" w:rsidRDefault="00AA2CFC" w:rsidP="00AA2CFC">
      <w:pPr>
        <w:contextualSpacing/>
        <w:rPr>
          <w:b/>
          <w:bCs/>
        </w:rPr>
      </w:pPr>
    </w:p>
    <w:p w14:paraId="676D72FB" w14:textId="3446268C" w:rsidR="00AA2CFC" w:rsidRPr="005450D2" w:rsidRDefault="00AA2CFC" w:rsidP="00AA2CFC">
      <w:pPr>
        <w:contextualSpacing/>
        <w:rPr>
          <w:i/>
          <w:iCs/>
        </w:rPr>
      </w:pPr>
      <w:r w:rsidRPr="005450D2">
        <w:rPr>
          <w:i/>
          <w:iCs/>
        </w:rPr>
        <w:t>Ministarstvo znanosti i obrazovanja</w:t>
      </w:r>
    </w:p>
    <w:p w14:paraId="6CE0FEC4" w14:textId="77777777" w:rsidR="00AA2CFC" w:rsidRPr="005450D2" w:rsidRDefault="00AA2CFC" w:rsidP="00AA2CFC">
      <w:pPr>
        <w:pStyle w:val="Odlomakpopisa"/>
        <w:ind w:left="426"/>
        <w:jc w:val="both"/>
      </w:pPr>
      <w:r w:rsidRPr="005450D2">
        <w:t xml:space="preserve">U travnju 2022. Ministarstvo znanosti i obrazovanja objavilo je Poziv na dodjelu bespovratnih sredstava za Izgradnju, dogradnju, rekonstrukciju i opremanje predškolskih ustanova, na koji je Grad Omiš prijavio projekt Rekonstrukcije i opremanja objekta za </w:t>
      </w:r>
      <w:r w:rsidRPr="005450D2">
        <w:lastRenderedPageBreak/>
        <w:t>potrebe dječjeg vrtića u naselju Srijane. Ukupna vrijednost projekta je 6.234.695,95 kn, a Ugovor o bespovratnim sredstvima za sufinanciranje projektnih aktivnosti sklopljen je između Ministarstva znanosti, Središnje agencije za financiranje i ugovaranje programa i projekata Europske unije (SAFU) i Grada Omiša u ožujku 2023. godine. Projektne aktivnosti započele su pripremom dokumentacije za provedbu postupka javne nabave za odabir izvođača radova.</w:t>
      </w:r>
    </w:p>
    <w:p w14:paraId="44D5F222" w14:textId="77777777" w:rsidR="00AA2CFC" w:rsidRPr="005450D2" w:rsidRDefault="00AA2CFC" w:rsidP="00AA2CFC">
      <w:pPr>
        <w:contextualSpacing/>
        <w:jc w:val="both"/>
        <w:rPr>
          <w:b/>
          <w:bCs/>
        </w:rPr>
      </w:pPr>
    </w:p>
    <w:p w14:paraId="0E9AA183" w14:textId="01877667" w:rsidR="00AA2CFC" w:rsidRPr="005450D2" w:rsidRDefault="00AA2CFC" w:rsidP="00AA2CFC">
      <w:pPr>
        <w:contextualSpacing/>
        <w:jc w:val="both"/>
        <w:rPr>
          <w:i/>
          <w:iCs/>
        </w:rPr>
      </w:pPr>
      <w:r w:rsidRPr="005450D2">
        <w:rPr>
          <w:i/>
          <w:iCs/>
        </w:rPr>
        <w:t>Projekt uređenja tvrđave Mirabela</w:t>
      </w:r>
    </w:p>
    <w:p w14:paraId="5D32DF40" w14:textId="77777777" w:rsidR="00AA2CFC" w:rsidRPr="005450D2" w:rsidRDefault="00AA2CFC" w:rsidP="00AA2CFC">
      <w:pPr>
        <w:pStyle w:val="Odlomakpopisa"/>
        <w:ind w:left="426"/>
        <w:jc w:val="both"/>
      </w:pPr>
      <w:r w:rsidRPr="005450D2">
        <w:t>Izrada projektne dokumentacije za potrebe ishođenja građevinske dozvole i priprema projektnog prijedloga za realizaciju bespovratnih sredstava iz Europskih fondova. Od projektne dokumentacije do sada je izrađen Konzervatorski elaborat i Arhitektonske snimke postojećeg stanja te je nakon provedenog postupka javne nabave sklopljen Ugovor o izradi glavnog projekta uređenja. Završena su i preliminarna arheološka istraživanja na 4 platoa unutar tvrđave te istraživanja Mostine u kanjonu rijeke Cetine sve u organizaciji Gradskog muzeja Omiš, a s ciljem što kvalitetnije pripreme projektne dokumentacije. Započeti su postupci rješavanja imovinsko-pravnih odnosa/dobivanja suglasnosti za građenje Ministarstva prostornog uređenja, graditeljstva i državne imovine pa je u tom kontekstu, kompleks Tvrđave izdvojen iz šumsko-gospodarske osnove, a za postojeći objekt ishođena je pravomoćna Uporabna dozvola za građevine izgrađene do 15. veljače 1968. godine.</w:t>
      </w:r>
    </w:p>
    <w:p w14:paraId="282FE0AE" w14:textId="77777777" w:rsidR="00AA2CFC" w:rsidRPr="005450D2" w:rsidRDefault="00AA2CFC" w:rsidP="00AA2CFC">
      <w:pPr>
        <w:pStyle w:val="Odlomakpopisa"/>
        <w:ind w:left="426"/>
        <w:jc w:val="both"/>
      </w:pPr>
    </w:p>
    <w:p w14:paraId="03AB9117" w14:textId="42B36777" w:rsidR="00AA2CFC" w:rsidRPr="005450D2" w:rsidRDefault="00AA2CFC" w:rsidP="00AA2CFC">
      <w:pPr>
        <w:contextualSpacing/>
        <w:rPr>
          <w:bCs/>
          <w:i/>
          <w:iCs/>
        </w:rPr>
      </w:pPr>
      <w:r w:rsidRPr="005450D2">
        <w:rPr>
          <w:bCs/>
          <w:i/>
          <w:iCs/>
        </w:rPr>
        <w:t>Projektna dokumentacija za izgradnju centralne zgrade Dječjeg vrtića omiš</w:t>
      </w:r>
    </w:p>
    <w:p w14:paraId="67E9D5FA" w14:textId="77777777" w:rsidR="00AA2CFC" w:rsidRPr="005450D2" w:rsidRDefault="00AA2CFC" w:rsidP="00AA2CFC">
      <w:pPr>
        <w:ind w:left="426"/>
        <w:jc w:val="both"/>
        <w:rPr>
          <w:bCs/>
        </w:rPr>
      </w:pPr>
      <w:r w:rsidRPr="005450D2">
        <w:rPr>
          <w:bCs/>
        </w:rPr>
        <w:t>U veljači 2022. godine Grad Omiš je izvršio prijavu na Poziv Ministarstva regionalnog razvoja i fondova Europske unije za dodjelu bespovratnih sredstava „Priprema projektno-tehničke dokumentacije za projekte u području digitalne transformacije i zelene tranzicije“, a za izradu projektne dokumentacije centralne zgrade Dječjeg vrtića Omiš. Projektna prijava je zdovoljila sve kriterije te se očekuje potpisivanje Ugovora o bespovratnim sredstvima</w:t>
      </w:r>
    </w:p>
    <w:p w14:paraId="697A1386" w14:textId="77777777" w:rsidR="00976B9C" w:rsidRPr="005450D2" w:rsidRDefault="00976B9C" w:rsidP="00AA2CFC">
      <w:pPr>
        <w:ind w:left="426"/>
        <w:jc w:val="both"/>
        <w:rPr>
          <w:bCs/>
        </w:rPr>
      </w:pPr>
    </w:p>
    <w:p w14:paraId="10C2C19F" w14:textId="77777777" w:rsidR="00AA2CFC" w:rsidRPr="005450D2" w:rsidRDefault="00AA2CFC" w:rsidP="00976B9C">
      <w:pPr>
        <w:contextualSpacing/>
        <w:rPr>
          <w:bCs/>
          <w:i/>
          <w:iCs/>
        </w:rPr>
      </w:pPr>
      <w:r w:rsidRPr="005450D2">
        <w:rPr>
          <w:bCs/>
          <w:i/>
          <w:iCs/>
        </w:rPr>
        <w:t xml:space="preserve">Projektna dokumentacija za izgradnju nove zgrade javne uprave </w:t>
      </w:r>
    </w:p>
    <w:p w14:paraId="1A8AB686" w14:textId="77777777" w:rsidR="00AA2CFC" w:rsidRPr="005450D2" w:rsidRDefault="00AA2CFC" w:rsidP="00AA2CFC">
      <w:pPr>
        <w:ind w:left="426"/>
        <w:jc w:val="both"/>
        <w:rPr>
          <w:bCs/>
        </w:rPr>
      </w:pPr>
      <w:r w:rsidRPr="005450D2">
        <w:rPr>
          <w:bCs/>
        </w:rPr>
        <w:t>Sa svrhom iznalaženja natječaja/poziva za dodjelu bespovratnih sredstava kojim bi se sufinancirala izgradnja nove zgrade javne uprave, planira se priprema projektne dokumentacije koja će rezultirati ishođenjem građevinske dozvole. Izrađivač projektne dokumentacije odabirat će se putem projektnog natječaja.</w:t>
      </w:r>
    </w:p>
    <w:p w14:paraId="09E80C69" w14:textId="77777777" w:rsidR="00976B9C" w:rsidRPr="005450D2" w:rsidRDefault="00976B9C" w:rsidP="00AA2CFC">
      <w:pPr>
        <w:ind w:left="426"/>
        <w:jc w:val="both"/>
        <w:rPr>
          <w:bCs/>
        </w:rPr>
      </w:pPr>
    </w:p>
    <w:p w14:paraId="5688EA47" w14:textId="77777777" w:rsidR="00AA2CFC" w:rsidRPr="005450D2" w:rsidRDefault="00AA2CFC" w:rsidP="00976B9C">
      <w:pPr>
        <w:contextualSpacing/>
        <w:rPr>
          <w:bCs/>
          <w:i/>
          <w:iCs/>
        </w:rPr>
      </w:pPr>
      <w:r w:rsidRPr="005450D2">
        <w:rPr>
          <w:bCs/>
          <w:i/>
          <w:iCs/>
        </w:rPr>
        <w:t>Akcijska grupa ADRION</w:t>
      </w:r>
    </w:p>
    <w:p w14:paraId="5D907717" w14:textId="77777777" w:rsidR="00AA2CFC" w:rsidRPr="005450D2" w:rsidRDefault="00AA2CFC" w:rsidP="00AA2CFC">
      <w:pPr>
        <w:ind w:left="426"/>
        <w:jc w:val="both"/>
        <w:rPr>
          <w:bCs/>
          <w:lang w:eastAsia="ar-SA"/>
        </w:rPr>
      </w:pPr>
      <w:r w:rsidRPr="005450D2">
        <w:t xml:space="preserve">Grad Omiš je na LAG-ov </w:t>
      </w:r>
      <w:r w:rsidRPr="005450D2">
        <w:rPr>
          <w:bCs/>
          <w:lang w:eastAsia="ar-SA"/>
        </w:rPr>
        <w:t>Natječaj za provedbu tipa operacije 3.2.1. „Ulaganje u pokretanje, poboljšanje ili proširenje lokalnih temeljnih usluga za ruralno stanovništvo, uključujući slobodno vrijeme i kulturne aktivnosti te povezanu infrastrukturu“ prijavio projekt Rekonstrukcije objekta u naselju Ostrvica za potrebe centralne kuhinje Dječjeg vrtića Omiš. Projekt je u fazi vrednovanja, a rezultati Natječaja očekuju se do kraja 2023. godine.</w:t>
      </w:r>
    </w:p>
    <w:p w14:paraId="0A358A45" w14:textId="14F0320C" w:rsidR="00AA2CFC" w:rsidRPr="005450D2" w:rsidRDefault="00AA2CFC" w:rsidP="00AA2CFC">
      <w:pPr>
        <w:ind w:left="426"/>
        <w:jc w:val="both"/>
      </w:pPr>
      <w:r w:rsidRPr="005450D2">
        <w:t>Sudjelovanje u radu tijela i redovnom radu LAG-a Adrion</w:t>
      </w:r>
    </w:p>
    <w:p w14:paraId="2DC2FAC3" w14:textId="77777777" w:rsidR="00976B9C" w:rsidRPr="005450D2" w:rsidRDefault="00976B9C" w:rsidP="00AA2CFC">
      <w:pPr>
        <w:ind w:left="426"/>
        <w:jc w:val="both"/>
      </w:pPr>
    </w:p>
    <w:p w14:paraId="43063589" w14:textId="77777777" w:rsidR="00AA2CFC" w:rsidRPr="005450D2" w:rsidRDefault="00AA2CFC" w:rsidP="00976B9C">
      <w:pPr>
        <w:contextualSpacing/>
        <w:jc w:val="both"/>
        <w:rPr>
          <w:i/>
          <w:iCs/>
        </w:rPr>
      </w:pPr>
      <w:r w:rsidRPr="005450D2">
        <w:rPr>
          <w:i/>
          <w:iCs/>
        </w:rPr>
        <w:t>Strateški dokumenti</w:t>
      </w:r>
    </w:p>
    <w:p w14:paraId="604092A6" w14:textId="77777777" w:rsidR="00AA2CFC" w:rsidRPr="005450D2" w:rsidRDefault="00AA2CFC" w:rsidP="00AA2CFC">
      <w:pPr>
        <w:pStyle w:val="Odlomakpopisa"/>
        <w:numPr>
          <w:ilvl w:val="0"/>
          <w:numId w:val="23"/>
        </w:numPr>
        <w:contextualSpacing/>
        <w:jc w:val="both"/>
      </w:pPr>
      <w:r w:rsidRPr="005450D2">
        <w:t>Izrada Plana razvoja Grada Omiša do 2030. godine, u tijeku</w:t>
      </w:r>
    </w:p>
    <w:p w14:paraId="2846C7E4" w14:textId="77777777" w:rsidR="00AA2CFC" w:rsidRPr="005450D2" w:rsidRDefault="00AA2CFC" w:rsidP="00AA2CFC">
      <w:pPr>
        <w:pStyle w:val="Odlomakpopisa"/>
        <w:numPr>
          <w:ilvl w:val="0"/>
          <w:numId w:val="23"/>
        </w:numPr>
        <w:contextualSpacing/>
        <w:jc w:val="both"/>
      </w:pPr>
      <w:r w:rsidRPr="005450D2">
        <w:t>Sudjelovanje u izradi Strategije razvoja Urbane aglomeracije Split do 2027. godine, u tijeku</w:t>
      </w:r>
    </w:p>
    <w:p w14:paraId="3E6F4AA6" w14:textId="77777777" w:rsidR="00AA2CFC" w:rsidRPr="005450D2" w:rsidRDefault="00AA2CFC" w:rsidP="00AA2CFC">
      <w:pPr>
        <w:pStyle w:val="Odlomakpopisa"/>
        <w:numPr>
          <w:ilvl w:val="0"/>
          <w:numId w:val="23"/>
        </w:numPr>
        <w:contextualSpacing/>
        <w:jc w:val="both"/>
      </w:pPr>
      <w:r w:rsidRPr="005450D2">
        <w:t>Sudjelovanje u izradi Lokalne razvojne strategije LAG-a Adrion do 2027. godine, u tijeku</w:t>
      </w:r>
    </w:p>
    <w:p w14:paraId="4E8F8D75" w14:textId="77777777" w:rsidR="00AA2CFC" w:rsidRPr="005450D2" w:rsidRDefault="00AA2CFC" w:rsidP="00976B9C">
      <w:pPr>
        <w:contextualSpacing/>
        <w:jc w:val="both"/>
        <w:rPr>
          <w:i/>
          <w:iCs/>
        </w:rPr>
      </w:pPr>
      <w:r w:rsidRPr="005450D2">
        <w:rPr>
          <w:i/>
          <w:iCs/>
        </w:rPr>
        <w:lastRenderedPageBreak/>
        <w:t>Partnerstva</w:t>
      </w:r>
    </w:p>
    <w:p w14:paraId="7432A275" w14:textId="77777777" w:rsidR="00AA2CFC" w:rsidRPr="005450D2" w:rsidRDefault="00AA2CFC" w:rsidP="00AA2CFC">
      <w:pPr>
        <w:pStyle w:val="Odlomakpopisa"/>
        <w:numPr>
          <w:ilvl w:val="0"/>
          <w:numId w:val="23"/>
        </w:numPr>
        <w:contextualSpacing/>
        <w:jc w:val="both"/>
      </w:pPr>
      <w:r w:rsidRPr="005450D2">
        <w:t>Udruga Agape, partnerstvo u projektu „Mreža usluga i aktivnosti – Put ka neovisnom življenju u razdoblju od 2023. do 2025.“</w:t>
      </w:r>
    </w:p>
    <w:p w14:paraId="558F645B" w14:textId="77777777" w:rsidR="00AA2CFC" w:rsidRPr="005450D2" w:rsidRDefault="00AA2CFC" w:rsidP="00AA2CFC">
      <w:pPr>
        <w:pStyle w:val="Odlomakpopisa"/>
        <w:numPr>
          <w:ilvl w:val="0"/>
          <w:numId w:val="23"/>
        </w:numPr>
        <w:contextualSpacing/>
        <w:jc w:val="both"/>
      </w:pPr>
      <w:r w:rsidRPr="005450D2">
        <w:t xml:space="preserve">Udruga Prijatelj, partnerstvo u projektu „Podrška korisnicima kroz poludnevni boravak i alternativne socijalne usluge u razdoblju od 2023. do 2025.“ </w:t>
      </w:r>
    </w:p>
    <w:p w14:paraId="7909C8A7" w14:textId="77777777" w:rsidR="00AA2CFC" w:rsidRPr="005450D2" w:rsidRDefault="00AA2CFC" w:rsidP="00AA2CFC">
      <w:pPr>
        <w:pStyle w:val="Odlomakpopisa"/>
        <w:numPr>
          <w:ilvl w:val="0"/>
          <w:numId w:val="23"/>
        </w:numPr>
        <w:contextualSpacing/>
        <w:jc w:val="both"/>
      </w:pPr>
      <w:r w:rsidRPr="005450D2">
        <w:t xml:space="preserve">U suradnji s Udrugom „Splitski potrošač“, u siječnju 2023. u Omišu otvoreno savjetovalište za potrošače sa svrhom zaštite prava potrošača </w:t>
      </w:r>
    </w:p>
    <w:p w14:paraId="0763A775" w14:textId="77777777" w:rsidR="00AA2CFC" w:rsidRPr="005450D2" w:rsidRDefault="00AA2CFC" w:rsidP="00AA2CFC">
      <w:pPr>
        <w:pStyle w:val="Odlomakpopisa"/>
        <w:numPr>
          <w:ilvl w:val="0"/>
          <w:numId w:val="23"/>
        </w:numPr>
        <w:contextualSpacing/>
        <w:jc w:val="both"/>
      </w:pPr>
      <w:r w:rsidRPr="005450D2">
        <w:t>Osnovna škola „Josip Pupačić“ Omiš, partnerstvo u projektu financiranom bespovratnim sredstvima iz ERASMUS+ Programa – Kulturne sličnosti i različitosti među europskim državama</w:t>
      </w:r>
    </w:p>
    <w:p w14:paraId="151BDF7D" w14:textId="77777777" w:rsidR="00AA2CFC" w:rsidRPr="005450D2" w:rsidRDefault="00AA2CFC" w:rsidP="00AA2CFC">
      <w:pPr>
        <w:pStyle w:val="Odlomakpopisa"/>
        <w:numPr>
          <w:ilvl w:val="0"/>
          <w:numId w:val="23"/>
        </w:numPr>
        <w:contextualSpacing/>
        <w:jc w:val="both"/>
      </w:pPr>
      <w:r w:rsidRPr="005450D2">
        <w:t>Osnovna škola „Josip Pupačić“ Omiš, partnerstvo u projektu financiranom bespovratnim sredstvima Središnjeg državnog ureda za Hrvate izvan Republike Hrvatske – Stopama naših predaka Hrvata</w:t>
      </w:r>
    </w:p>
    <w:p w14:paraId="14A10724" w14:textId="77777777" w:rsidR="00EE16D5" w:rsidRPr="005450D2" w:rsidRDefault="00EE16D5" w:rsidP="002C705F">
      <w:pPr>
        <w:jc w:val="both"/>
        <w:rPr>
          <w:i/>
          <w:iCs/>
        </w:rPr>
      </w:pPr>
    </w:p>
    <w:p w14:paraId="7FFB3257" w14:textId="77777777" w:rsidR="00BB28B7" w:rsidRPr="005450D2" w:rsidRDefault="00BB28B7" w:rsidP="00941492">
      <w:pPr>
        <w:pStyle w:val="Odlomakpopisa"/>
        <w:ind w:left="0"/>
        <w:contextualSpacing/>
        <w:jc w:val="both"/>
        <w:rPr>
          <w:i/>
          <w:iCs/>
        </w:rPr>
      </w:pPr>
    </w:p>
    <w:p w14:paraId="29CE97A0" w14:textId="77777777" w:rsidR="00BB28B7" w:rsidRPr="005450D2" w:rsidRDefault="00BB28B7" w:rsidP="00BB28B7">
      <w:pPr>
        <w:rPr>
          <w:bCs/>
        </w:rPr>
      </w:pPr>
      <w:r w:rsidRPr="005450D2">
        <w:rPr>
          <w:bCs/>
        </w:rPr>
        <w:t>DRUŠTVENE DJELATNOSTI-SOCIJALNA SKRB</w:t>
      </w:r>
    </w:p>
    <w:p w14:paraId="6519CEB9" w14:textId="77777777" w:rsidR="002834A8" w:rsidRPr="005450D2" w:rsidRDefault="002834A8" w:rsidP="00BB28B7">
      <w:pPr>
        <w:rPr>
          <w:bCs/>
        </w:rPr>
      </w:pPr>
    </w:p>
    <w:p w14:paraId="2A48ED38" w14:textId="77777777" w:rsidR="002834A8" w:rsidRPr="005450D2" w:rsidRDefault="002834A8" w:rsidP="002834A8">
      <w:pPr>
        <w:contextualSpacing/>
        <w:rPr>
          <w:bCs/>
          <w:i/>
          <w:iCs/>
          <w:caps/>
        </w:rPr>
      </w:pPr>
      <w:r w:rsidRPr="005450D2">
        <w:rPr>
          <w:bCs/>
          <w:i/>
          <w:iCs/>
        </w:rPr>
        <w:t>Odluka o socijalnoj skrbi Grada Omiš</w:t>
      </w:r>
    </w:p>
    <w:p w14:paraId="4AC1566F" w14:textId="77777777" w:rsidR="002834A8" w:rsidRPr="005450D2" w:rsidRDefault="002834A8" w:rsidP="002834A8">
      <w:pPr>
        <w:ind w:left="426"/>
        <w:jc w:val="both"/>
        <w:rPr>
          <w:bCs/>
        </w:rPr>
      </w:pPr>
      <w:r w:rsidRPr="005450D2">
        <w:rPr>
          <w:bCs/>
        </w:rPr>
        <w:t>Usklađivanje Odluke o socijalnoj skrbi Grada Omiša sa Zakonom o socijalnoj skrbi i uvođenjem valute Euro, uvođenje nove mjere za ostvarivanje prava na novčanu naknadu kućanstvima za djecu neupisanu u vrtiće, usvajanje od Gradskog vijeća Grada Omiša u veljači 2023. godine.</w:t>
      </w:r>
    </w:p>
    <w:p w14:paraId="26A36F80" w14:textId="77777777" w:rsidR="002834A8" w:rsidRPr="005450D2" w:rsidRDefault="002834A8" w:rsidP="002834A8">
      <w:pPr>
        <w:ind w:left="426"/>
        <w:jc w:val="both"/>
        <w:rPr>
          <w:bCs/>
        </w:rPr>
      </w:pPr>
    </w:p>
    <w:p w14:paraId="761DB909" w14:textId="77777777" w:rsidR="002834A8" w:rsidRPr="005450D2" w:rsidRDefault="002834A8" w:rsidP="002834A8">
      <w:pPr>
        <w:contextualSpacing/>
        <w:rPr>
          <w:bCs/>
          <w:i/>
          <w:iCs/>
        </w:rPr>
      </w:pPr>
      <w:r w:rsidRPr="005450D2">
        <w:rPr>
          <w:bCs/>
          <w:i/>
          <w:iCs/>
        </w:rPr>
        <w:t xml:space="preserve">Potpore i nagrade učenicima i studentima </w:t>
      </w:r>
    </w:p>
    <w:p w14:paraId="6D5090DE" w14:textId="77777777" w:rsidR="002834A8" w:rsidRPr="005450D2" w:rsidRDefault="002834A8" w:rsidP="002834A8">
      <w:pPr>
        <w:ind w:left="426"/>
        <w:jc w:val="both"/>
      </w:pPr>
      <w:r w:rsidRPr="005450D2">
        <w:t xml:space="preserve">U izvještajnom razdoblju izvršavala se redovna mjesečna isplata nagrada i potpora za ukupno 61 učenika i 37 studenata za školsku/akademsku 2022./2023. godinu. </w:t>
      </w:r>
    </w:p>
    <w:p w14:paraId="65256E02" w14:textId="77777777" w:rsidR="002834A8" w:rsidRPr="005450D2" w:rsidRDefault="002834A8" w:rsidP="002834A8">
      <w:pPr>
        <w:contextualSpacing/>
        <w:rPr>
          <w:b/>
        </w:rPr>
      </w:pPr>
    </w:p>
    <w:p w14:paraId="46D28591" w14:textId="2176C9B8" w:rsidR="002834A8" w:rsidRPr="005450D2" w:rsidRDefault="002834A8" w:rsidP="002834A8">
      <w:pPr>
        <w:contextualSpacing/>
        <w:rPr>
          <w:bCs/>
          <w:i/>
          <w:iCs/>
          <w:caps/>
        </w:rPr>
      </w:pPr>
      <w:r w:rsidRPr="005450D2">
        <w:rPr>
          <w:bCs/>
          <w:i/>
          <w:iCs/>
        </w:rPr>
        <w:t>Sufinanciranje cijene prijevoza učenika i studenata</w:t>
      </w:r>
    </w:p>
    <w:p w14:paraId="155ADB54" w14:textId="77777777" w:rsidR="002834A8" w:rsidRPr="005450D2" w:rsidRDefault="002834A8" w:rsidP="002834A8">
      <w:pPr>
        <w:pStyle w:val="Odlomakpopisa"/>
        <w:ind w:left="426"/>
      </w:pPr>
      <w:r w:rsidRPr="005450D2">
        <w:t xml:space="preserve">U izvještajnom razdoblju učenici i studenti koriste prijevoz 2 prijevoznika do obrazovnih ustanova: Promet Split i Promet Makarska. </w:t>
      </w:r>
    </w:p>
    <w:p w14:paraId="6D5B7119" w14:textId="77777777" w:rsidR="002834A8" w:rsidRPr="005450D2" w:rsidRDefault="002834A8" w:rsidP="002834A8">
      <w:pPr>
        <w:pStyle w:val="Odlomakpopisa"/>
        <w:ind w:left="426"/>
      </w:pPr>
    </w:p>
    <w:p w14:paraId="599CDC36" w14:textId="0B449829" w:rsidR="002834A8" w:rsidRPr="005450D2" w:rsidRDefault="002834A8" w:rsidP="002834A8">
      <w:pPr>
        <w:contextualSpacing/>
        <w:rPr>
          <w:bCs/>
          <w:i/>
          <w:iCs/>
          <w:caps/>
        </w:rPr>
      </w:pPr>
      <w:r w:rsidRPr="005450D2">
        <w:rPr>
          <w:bCs/>
          <w:i/>
          <w:iCs/>
          <w:caps/>
        </w:rPr>
        <w:t>P</w:t>
      </w:r>
      <w:r w:rsidRPr="005450D2">
        <w:rPr>
          <w:bCs/>
          <w:i/>
          <w:iCs/>
        </w:rPr>
        <w:t>omoći obiteljima i kućanstvima</w:t>
      </w:r>
    </w:p>
    <w:p w14:paraId="71B8F462" w14:textId="77777777" w:rsidR="002834A8" w:rsidRPr="005450D2" w:rsidRDefault="002834A8" w:rsidP="002834A8">
      <w:pPr>
        <w:numPr>
          <w:ilvl w:val="0"/>
          <w:numId w:val="52"/>
        </w:numPr>
        <w:tabs>
          <w:tab w:val="left" w:pos="708"/>
        </w:tabs>
        <w:snapToGrid w:val="0"/>
        <w:ind w:left="851"/>
        <w:contextualSpacing/>
        <w:jc w:val="both"/>
        <w:rPr>
          <w:rFonts w:eastAsia="Calibri"/>
          <w:lang w:eastAsia="en-US"/>
        </w:rPr>
      </w:pPr>
      <w:r w:rsidRPr="005450D2">
        <w:rPr>
          <w:rFonts w:eastAsia="Calibri"/>
          <w:lang w:eastAsia="en-US"/>
        </w:rPr>
        <w:t>jednokratne novčane naknade</w:t>
      </w:r>
      <w:r w:rsidRPr="005450D2">
        <w:rPr>
          <w:rFonts w:eastAsia="Calibri"/>
          <w:color w:val="000000" w:themeColor="text1"/>
          <w:lang w:eastAsia="en-US"/>
        </w:rPr>
        <w:t xml:space="preserve">, zaprimljeno ukupno 194 zahtjeva, odobreno </w:t>
      </w:r>
      <w:r w:rsidRPr="005450D2">
        <w:rPr>
          <w:rFonts w:eastAsia="Calibri"/>
          <w:lang w:eastAsia="en-US"/>
        </w:rPr>
        <w:t xml:space="preserve">ukupno njih 190,  </w:t>
      </w:r>
    </w:p>
    <w:p w14:paraId="5F843B9A" w14:textId="77777777" w:rsidR="002834A8" w:rsidRPr="005450D2" w:rsidRDefault="002834A8" w:rsidP="002834A8">
      <w:pPr>
        <w:numPr>
          <w:ilvl w:val="0"/>
          <w:numId w:val="52"/>
        </w:numPr>
        <w:tabs>
          <w:tab w:val="left" w:pos="708"/>
        </w:tabs>
        <w:snapToGrid w:val="0"/>
        <w:ind w:left="709" w:hanging="218"/>
        <w:contextualSpacing/>
        <w:jc w:val="both"/>
        <w:rPr>
          <w:rFonts w:eastAsia="Calibri"/>
          <w:lang w:eastAsia="en-US"/>
        </w:rPr>
      </w:pPr>
      <w:r w:rsidRPr="005450D2">
        <w:rPr>
          <w:rFonts w:eastAsia="Calibri"/>
          <w:lang w:eastAsia="en-US"/>
        </w:rPr>
        <w:t>naknadu za podmirenje troškova stanovanja, uključujući troškove ogrjeva, ostvarila su ukupno 53 kućanstva, za koje se izvršava redovna mjesečna isplata novčane naknade,</w:t>
      </w:r>
    </w:p>
    <w:p w14:paraId="6EEF6147" w14:textId="32518F34" w:rsidR="002834A8" w:rsidRPr="005450D2" w:rsidRDefault="002834A8" w:rsidP="002834A8">
      <w:pPr>
        <w:pStyle w:val="Odlomakpopisa"/>
        <w:numPr>
          <w:ilvl w:val="0"/>
          <w:numId w:val="52"/>
        </w:numPr>
        <w:snapToGrid w:val="0"/>
        <w:ind w:left="709" w:hanging="283"/>
        <w:contextualSpacing/>
        <w:rPr>
          <w:b/>
          <w:color w:val="44546A" w:themeColor="text2"/>
        </w:rPr>
      </w:pPr>
      <w:r w:rsidRPr="005450D2">
        <w:rPr>
          <w:rFonts w:eastAsia="Calibri"/>
          <w:lang w:eastAsia="en-US"/>
        </w:rPr>
        <w:t>naknada u naravi, osposobljavanje objekta za minimalne uvjete stanovanja, podnesen 1  zahtjev, u tijeku.</w:t>
      </w:r>
    </w:p>
    <w:p w14:paraId="6C26AC65" w14:textId="77777777" w:rsidR="002834A8" w:rsidRPr="005450D2" w:rsidRDefault="002834A8" w:rsidP="002834A8">
      <w:pPr>
        <w:pStyle w:val="Odlomakpopisa"/>
        <w:numPr>
          <w:ilvl w:val="0"/>
          <w:numId w:val="52"/>
        </w:numPr>
        <w:snapToGrid w:val="0"/>
        <w:ind w:left="709" w:hanging="283"/>
        <w:contextualSpacing/>
        <w:rPr>
          <w:bCs/>
          <w:i/>
          <w:iCs/>
          <w:color w:val="44546A" w:themeColor="text2"/>
        </w:rPr>
      </w:pPr>
    </w:p>
    <w:p w14:paraId="7073D4EE" w14:textId="77777777" w:rsidR="002834A8" w:rsidRPr="005450D2" w:rsidRDefault="002834A8" w:rsidP="002834A8">
      <w:pPr>
        <w:contextualSpacing/>
        <w:rPr>
          <w:bCs/>
          <w:i/>
          <w:iCs/>
        </w:rPr>
      </w:pPr>
      <w:r w:rsidRPr="005450D2">
        <w:rPr>
          <w:bCs/>
          <w:i/>
          <w:iCs/>
        </w:rPr>
        <w:t>Naknade kućanstvima za novorođenu djecu</w:t>
      </w:r>
    </w:p>
    <w:p w14:paraId="26BC9D48" w14:textId="77777777" w:rsidR="002834A8" w:rsidRPr="005450D2" w:rsidRDefault="002834A8" w:rsidP="002834A8">
      <w:pPr>
        <w:tabs>
          <w:tab w:val="num" w:pos="360"/>
        </w:tabs>
        <w:ind w:left="426"/>
      </w:pPr>
      <w:r w:rsidRPr="005450D2">
        <w:t xml:space="preserve">U izvještajnom razdoblju, naknadu je ostvarilo 59 novorođene djece. </w:t>
      </w:r>
    </w:p>
    <w:p w14:paraId="5BEE1D87" w14:textId="77777777" w:rsidR="002834A8" w:rsidRPr="005450D2" w:rsidRDefault="002834A8" w:rsidP="002834A8">
      <w:pPr>
        <w:contextualSpacing/>
        <w:rPr>
          <w:b/>
        </w:rPr>
      </w:pPr>
    </w:p>
    <w:p w14:paraId="2CEA9F82" w14:textId="50800FE1" w:rsidR="002834A8" w:rsidRPr="005450D2" w:rsidRDefault="002834A8" w:rsidP="002834A8">
      <w:pPr>
        <w:contextualSpacing/>
        <w:rPr>
          <w:bCs/>
          <w:i/>
          <w:iCs/>
          <w:caps/>
        </w:rPr>
      </w:pPr>
      <w:r w:rsidRPr="005450D2">
        <w:rPr>
          <w:bCs/>
          <w:i/>
          <w:iCs/>
        </w:rPr>
        <w:t>Naknada pri korištenju usluga dječjih vrtića u posebnim slučajevima</w:t>
      </w:r>
    </w:p>
    <w:p w14:paraId="3FF61B96" w14:textId="75C2D7F6" w:rsidR="002834A8" w:rsidRPr="005450D2" w:rsidRDefault="002834A8" w:rsidP="002834A8">
      <w:pPr>
        <w:tabs>
          <w:tab w:val="num" w:pos="360"/>
        </w:tabs>
        <w:ind w:left="142"/>
      </w:pPr>
      <w:r w:rsidRPr="005450D2">
        <w:t xml:space="preserve">     U izvještajnom razdoblju, naknadu je ostvarilo 6 kućanstava</w:t>
      </w:r>
    </w:p>
    <w:p w14:paraId="19F7B3E5" w14:textId="77777777" w:rsidR="002834A8" w:rsidRPr="005450D2" w:rsidRDefault="002834A8" w:rsidP="002834A8">
      <w:pPr>
        <w:tabs>
          <w:tab w:val="num" w:pos="360"/>
        </w:tabs>
        <w:ind w:left="142"/>
      </w:pPr>
    </w:p>
    <w:p w14:paraId="5F8D2FC5" w14:textId="77777777" w:rsidR="002834A8" w:rsidRPr="005450D2" w:rsidRDefault="002834A8" w:rsidP="002834A8">
      <w:pPr>
        <w:contextualSpacing/>
        <w:jc w:val="both"/>
        <w:rPr>
          <w:bCs/>
          <w:i/>
          <w:iCs/>
        </w:rPr>
      </w:pPr>
      <w:r w:rsidRPr="005450D2">
        <w:rPr>
          <w:bCs/>
          <w:i/>
          <w:iCs/>
        </w:rPr>
        <w:t xml:space="preserve">Naknade kućanstvima za djecu neupisanu u vrtiće </w:t>
      </w:r>
    </w:p>
    <w:p w14:paraId="466E7015" w14:textId="77777777" w:rsidR="002834A8" w:rsidRPr="005450D2" w:rsidRDefault="002834A8" w:rsidP="002834A8">
      <w:pPr>
        <w:ind w:left="426"/>
        <w:jc w:val="both"/>
      </w:pPr>
      <w:r w:rsidRPr="005450D2">
        <w:rPr>
          <w:bCs/>
        </w:rPr>
        <w:t xml:space="preserve">U ožujku 2023. započelo se s provedbom mjere za ostvarivanje prava na novčanu naknadu kućanstvima za djecu neupisanu vrtiće, koja se isplaćuje na mjesečnoj razini u iznosu od 200,00 Eura po neupisanom djetetu. </w:t>
      </w:r>
      <w:r w:rsidRPr="005450D2">
        <w:t xml:space="preserve">U izvještajnom razdoblju, zaprimljena su ukupno 54 zahtjeva, odobreno je ukupno 45 zahtjeva, od čega 27 kućanstvima s blizancima, troje i </w:t>
      </w:r>
      <w:r w:rsidRPr="005450D2">
        <w:lastRenderedPageBreak/>
        <w:t xml:space="preserve">više djece, a 18 kućanstvima čije dijete nije ostvarilo upis u programe zbog nedostatka kapaciteta, 9 zahtjeva nije ispunilo uvjete za priznavanja prava. </w:t>
      </w:r>
    </w:p>
    <w:p w14:paraId="17D1E0F3" w14:textId="77777777" w:rsidR="003C673A" w:rsidRPr="005450D2" w:rsidRDefault="003C673A" w:rsidP="002834A8">
      <w:pPr>
        <w:ind w:left="426"/>
        <w:jc w:val="both"/>
      </w:pPr>
    </w:p>
    <w:p w14:paraId="15CEB577" w14:textId="77777777" w:rsidR="002834A8" w:rsidRPr="005450D2" w:rsidRDefault="002834A8" w:rsidP="003C673A">
      <w:pPr>
        <w:contextualSpacing/>
        <w:jc w:val="both"/>
        <w:rPr>
          <w:bCs/>
          <w:i/>
          <w:iCs/>
          <w:caps/>
        </w:rPr>
      </w:pPr>
      <w:r w:rsidRPr="005450D2">
        <w:rPr>
          <w:bCs/>
          <w:i/>
          <w:iCs/>
        </w:rPr>
        <w:t>Program javnih potreba u socijalnoj skrbi za 2023. g.</w:t>
      </w:r>
    </w:p>
    <w:p w14:paraId="361455EC" w14:textId="77777777" w:rsidR="002834A8" w:rsidRPr="005450D2" w:rsidRDefault="002834A8" w:rsidP="002834A8">
      <w:pPr>
        <w:ind w:left="426"/>
        <w:jc w:val="both"/>
      </w:pPr>
      <w:r w:rsidRPr="005450D2">
        <w:t>Po Natječaju za predlaganje programa/projekata javnih potreba iz područja socijalne i zdravstvene skrbi, humanitarne djelatnosti, udruga proisteklih iz Domovinskog rata te drugih područja od interesa za opće dobro Grada Omiša u 2023. godini, podnesene su prijave za ukupno 37 programa, od čega 1 program nije prošao administrativnu provjeru, dok je 36 programa ostvarilo sufinanciranje. U izvještajnom razdoblju sklopljeno je ukupno 35 ugovora za provedbu programa i projekata.</w:t>
      </w:r>
    </w:p>
    <w:p w14:paraId="1E146280" w14:textId="77777777" w:rsidR="003C673A" w:rsidRPr="005450D2" w:rsidRDefault="003C673A" w:rsidP="002834A8">
      <w:pPr>
        <w:ind w:left="426"/>
        <w:jc w:val="both"/>
      </w:pPr>
    </w:p>
    <w:p w14:paraId="45310158" w14:textId="77777777" w:rsidR="002834A8" w:rsidRPr="005450D2" w:rsidRDefault="002834A8" w:rsidP="003C673A">
      <w:pPr>
        <w:rPr>
          <w:bCs/>
          <w:i/>
          <w:iCs/>
          <w:caps/>
        </w:rPr>
      </w:pPr>
      <w:r w:rsidRPr="005450D2">
        <w:rPr>
          <w:bCs/>
          <w:i/>
          <w:iCs/>
        </w:rPr>
        <w:t>Rad s udrugama po programu za razvoj civilnog društva</w:t>
      </w:r>
    </w:p>
    <w:p w14:paraId="040D792B" w14:textId="77777777" w:rsidR="002834A8" w:rsidRPr="005450D2" w:rsidRDefault="002834A8" w:rsidP="002834A8">
      <w:pPr>
        <w:ind w:left="426"/>
      </w:pPr>
      <w:r w:rsidRPr="005450D2">
        <w:t xml:space="preserve">U izvještajnom razdoblju, po navedenom programu sufinancirano je ukupno 11 organizacija civilnog društva za provedbu 16 različitih programa i projekata. </w:t>
      </w:r>
    </w:p>
    <w:p w14:paraId="6BF6681F" w14:textId="77777777" w:rsidR="003C673A" w:rsidRPr="005450D2" w:rsidRDefault="003C673A" w:rsidP="002834A8">
      <w:pPr>
        <w:ind w:left="426"/>
      </w:pPr>
    </w:p>
    <w:p w14:paraId="13EE2530" w14:textId="77777777" w:rsidR="002834A8" w:rsidRPr="005450D2" w:rsidRDefault="002834A8" w:rsidP="003C673A">
      <w:pPr>
        <w:rPr>
          <w:bCs/>
          <w:i/>
          <w:iCs/>
          <w:caps/>
        </w:rPr>
      </w:pPr>
      <w:r w:rsidRPr="005450D2">
        <w:rPr>
          <w:bCs/>
          <w:i/>
          <w:iCs/>
        </w:rPr>
        <w:t>Rad s udrugama po programu zaštite i promicanja prava i interesa osoba s invaliditetom</w:t>
      </w:r>
    </w:p>
    <w:p w14:paraId="32156F9D" w14:textId="77777777" w:rsidR="002834A8" w:rsidRPr="005450D2" w:rsidRDefault="002834A8" w:rsidP="002834A8">
      <w:pPr>
        <w:ind w:left="426"/>
        <w:jc w:val="both"/>
      </w:pPr>
      <w:r w:rsidRPr="005450D2">
        <w:t xml:space="preserve">U izvještajnom razdoblju, po navedenom programu sufinancirane su ukupno 4 organizacije civilnog društva za provedbu 7 različitih programa i projekata. </w:t>
      </w:r>
    </w:p>
    <w:p w14:paraId="3806B212" w14:textId="77777777" w:rsidR="00D17ED8" w:rsidRPr="005450D2" w:rsidRDefault="00D17ED8" w:rsidP="002834A8">
      <w:pPr>
        <w:ind w:left="426"/>
        <w:jc w:val="both"/>
      </w:pPr>
    </w:p>
    <w:p w14:paraId="7B67B751" w14:textId="77777777" w:rsidR="002834A8" w:rsidRPr="005450D2" w:rsidRDefault="002834A8" w:rsidP="00D17ED8">
      <w:pPr>
        <w:rPr>
          <w:bCs/>
          <w:i/>
          <w:iCs/>
          <w:caps/>
        </w:rPr>
      </w:pPr>
      <w:r w:rsidRPr="005450D2">
        <w:rPr>
          <w:bCs/>
          <w:i/>
          <w:iCs/>
          <w:caps/>
        </w:rPr>
        <w:t>R</w:t>
      </w:r>
      <w:r w:rsidRPr="005450D2">
        <w:rPr>
          <w:bCs/>
          <w:i/>
          <w:iCs/>
        </w:rPr>
        <w:t>ad s udrugama po programu zaštite očuvanja i unapređenja zdravlja</w:t>
      </w:r>
    </w:p>
    <w:p w14:paraId="54F0A419" w14:textId="5515A0EC" w:rsidR="002834A8" w:rsidRPr="005450D2" w:rsidRDefault="002834A8" w:rsidP="002834A8">
      <w:pPr>
        <w:ind w:left="426"/>
        <w:jc w:val="both"/>
      </w:pPr>
      <w:r w:rsidRPr="005450D2">
        <w:t>U izvještajnom razdoblju, po navedenom programu sufinancirane su ukupno 3 organizacije civilnog društva za provedbu 3 različita programa i projekata</w:t>
      </w:r>
    </w:p>
    <w:p w14:paraId="4CFC0542" w14:textId="77777777" w:rsidR="00D17ED8" w:rsidRPr="005450D2" w:rsidRDefault="00D17ED8" w:rsidP="002834A8">
      <w:pPr>
        <w:ind w:left="426"/>
        <w:jc w:val="both"/>
      </w:pPr>
    </w:p>
    <w:p w14:paraId="2ED42EB9" w14:textId="77777777" w:rsidR="002834A8" w:rsidRPr="005450D2" w:rsidRDefault="002834A8" w:rsidP="00D17ED8">
      <w:pPr>
        <w:rPr>
          <w:bCs/>
          <w:i/>
          <w:iCs/>
          <w:caps/>
        </w:rPr>
      </w:pPr>
      <w:r w:rsidRPr="005450D2">
        <w:rPr>
          <w:bCs/>
          <w:i/>
          <w:iCs/>
        </w:rPr>
        <w:t>Rad s udrugama po programu socijalne skrbi</w:t>
      </w:r>
    </w:p>
    <w:p w14:paraId="1D11284E" w14:textId="77777777" w:rsidR="002834A8" w:rsidRPr="005450D2" w:rsidRDefault="002834A8" w:rsidP="002834A8">
      <w:pPr>
        <w:ind w:left="426"/>
        <w:jc w:val="both"/>
      </w:pPr>
      <w:r w:rsidRPr="005450D2">
        <w:t xml:space="preserve">U izvještajnom razdoblju, po navedenom programu sufinancirano je ukupno 8 organizacija civilnog društva za provedbu 9 različitih programa i projekata.  </w:t>
      </w:r>
    </w:p>
    <w:p w14:paraId="74E2398F" w14:textId="77777777" w:rsidR="00D17ED8" w:rsidRPr="005450D2" w:rsidRDefault="00D17ED8" w:rsidP="002834A8">
      <w:pPr>
        <w:ind w:left="426"/>
        <w:jc w:val="both"/>
        <w:rPr>
          <w:b/>
          <w:caps/>
        </w:rPr>
      </w:pPr>
    </w:p>
    <w:p w14:paraId="3643FB8C" w14:textId="77777777" w:rsidR="002834A8" w:rsidRPr="005450D2" w:rsidRDefault="002834A8" w:rsidP="00D17ED8">
      <w:pPr>
        <w:contextualSpacing/>
        <w:jc w:val="both"/>
        <w:rPr>
          <w:bCs/>
          <w:i/>
          <w:iCs/>
        </w:rPr>
      </w:pPr>
      <w:r w:rsidRPr="005450D2">
        <w:rPr>
          <w:bCs/>
          <w:i/>
          <w:iCs/>
        </w:rPr>
        <w:t>Grad Omiš prijatelj djece</w:t>
      </w:r>
    </w:p>
    <w:p w14:paraId="69160113" w14:textId="77777777" w:rsidR="002834A8" w:rsidRPr="005450D2" w:rsidRDefault="002834A8" w:rsidP="002834A8">
      <w:pPr>
        <w:pStyle w:val="Odlomakpopisa"/>
        <w:ind w:left="426"/>
        <w:jc w:val="both"/>
        <w:rPr>
          <w:bCs/>
        </w:rPr>
      </w:pPr>
      <w:r w:rsidRPr="005450D2">
        <w:rPr>
          <w:bCs/>
        </w:rPr>
        <w:t xml:space="preserve">Provedba aktivnosti u okviru projekta Grad Omiš - Grad prijatelj djece. Izbori za Dječje gradsko vijeće 2023.-2025. godine. </w:t>
      </w:r>
    </w:p>
    <w:p w14:paraId="2AF18CAC" w14:textId="77777777" w:rsidR="00D17ED8" w:rsidRPr="005450D2" w:rsidRDefault="00D17ED8" w:rsidP="002834A8">
      <w:pPr>
        <w:pStyle w:val="Odlomakpopisa"/>
        <w:ind w:left="426"/>
        <w:jc w:val="both"/>
        <w:rPr>
          <w:bCs/>
        </w:rPr>
      </w:pPr>
    </w:p>
    <w:p w14:paraId="0C34203B" w14:textId="77777777" w:rsidR="002834A8" w:rsidRPr="005450D2" w:rsidRDefault="002834A8" w:rsidP="00D17ED8">
      <w:pPr>
        <w:contextualSpacing/>
        <w:jc w:val="both"/>
        <w:rPr>
          <w:bCs/>
          <w:i/>
          <w:iCs/>
        </w:rPr>
      </w:pPr>
      <w:r w:rsidRPr="005450D2">
        <w:rPr>
          <w:bCs/>
          <w:i/>
          <w:iCs/>
        </w:rPr>
        <w:t xml:space="preserve">Ministarstvo rada, mirovinskog sustava, obitelji i socijalne politike </w:t>
      </w:r>
    </w:p>
    <w:p w14:paraId="46C5213E" w14:textId="77777777" w:rsidR="002834A8" w:rsidRPr="005450D2" w:rsidRDefault="002834A8" w:rsidP="002834A8">
      <w:pPr>
        <w:ind w:left="502"/>
        <w:jc w:val="both"/>
        <w:rPr>
          <w:bCs/>
        </w:rPr>
      </w:pPr>
      <w:r w:rsidRPr="005450D2">
        <w:rPr>
          <w:bCs/>
        </w:rPr>
        <w:t>Redovno mjesečno podnošenje zahtjeva za troškove stanovanja koji se odnose na troškove ogrjeva.</w:t>
      </w:r>
    </w:p>
    <w:p w14:paraId="654B9ED2" w14:textId="77777777" w:rsidR="00D17ED8" w:rsidRPr="005450D2" w:rsidRDefault="00D17ED8" w:rsidP="002834A8">
      <w:pPr>
        <w:ind w:left="502"/>
        <w:jc w:val="both"/>
        <w:rPr>
          <w:bCs/>
        </w:rPr>
      </w:pPr>
    </w:p>
    <w:p w14:paraId="13992F01" w14:textId="2118CBFC" w:rsidR="002834A8" w:rsidRPr="005450D2" w:rsidRDefault="002834A8" w:rsidP="00D17ED8">
      <w:pPr>
        <w:contextualSpacing/>
        <w:jc w:val="both"/>
        <w:rPr>
          <w:bCs/>
          <w:i/>
          <w:iCs/>
        </w:rPr>
      </w:pPr>
      <w:r w:rsidRPr="005450D2">
        <w:rPr>
          <w:bCs/>
          <w:i/>
          <w:iCs/>
        </w:rPr>
        <w:t>Ured za udruge Vlade Republike Hrvatske</w:t>
      </w:r>
    </w:p>
    <w:p w14:paraId="76ACE6EB" w14:textId="7CFB5152" w:rsidR="002834A8" w:rsidRPr="005450D2" w:rsidRDefault="002834A8" w:rsidP="002834A8">
      <w:pPr>
        <w:ind w:firstLine="426"/>
        <w:jc w:val="both"/>
        <w:rPr>
          <w:bCs/>
        </w:rPr>
      </w:pPr>
      <w:r w:rsidRPr="005450D2">
        <w:rPr>
          <w:bCs/>
        </w:rPr>
        <w:t>Preporuka o zaštiti privatnosti djece i njihovih osobnih podataka</w:t>
      </w:r>
    </w:p>
    <w:p w14:paraId="4CDF9C79" w14:textId="77777777" w:rsidR="00D17ED8" w:rsidRPr="005450D2" w:rsidRDefault="00D17ED8" w:rsidP="002834A8">
      <w:pPr>
        <w:ind w:firstLine="426"/>
        <w:jc w:val="both"/>
        <w:rPr>
          <w:bCs/>
        </w:rPr>
      </w:pPr>
    </w:p>
    <w:p w14:paraId="6223AFFE" w14:textId="77777777" w:rsidR="002834A8" w:rsidRPr="005450D2" w:rsidRDefault="002834A8" w:rsidP="00D17ED8">
      <w:pPr>
        <w:contextualSpacing/>
        <w:jc w:val="both"/>
        <w:rPr>
          <w:i/>
          <w:iCs/>
          <w:caps/>
        </w:rPr>
      </w:pPr>
      <w:r w:rsidRPr="005450D2">
        <w:rPr>
          <w:i/>
          <w:iCs/>
        </w:rPr>
        <w:t>Izvještavanje o pravima u području socijalne skrb</w:t>
      </w:r>
      <w:r w:rsidRPr="005450D2">
        <w:rPr>
          <w:i/>
          <w:iCs/>
          <w:caps/>
        </w:rPr>
        <w:t xml:space="preserve">i </w:t>
      </w:r>
    </w:p>
    <w:p w14:paraId="0E238F66" w14:textId="77777777" w:rsidR="002834A8" w:rsidRPr="005450D2" w:rsidRDefault="002834A8" w:rsidP="002834A8">
      <w:pPr>
        <w:pStyle w:val="Odlomakpopisa"/>
        <w:numPr>
          <w:ilvl w:val="0"/>
          <w:numId w:val="52"/>
        </w:numPr>
        <w:ind w:left="851"/>
        <w:contextualSpacing/>
        <w:jc w:val="both"/>
        <w:rPr>
          <w:bCs/>
        </w:rPr>
      </w:pPr>
      <w:r w:rsidRPr="005450D2">
        <w:rPr>
          <w:bCs/>
        </w:rPr>
        <w:t>Središnji ured za demografiju i mlade, Upitnik o demografskim mjerama na području JLS.</w:t>
      </w:r>
    </w:p>
    <w:p w14:paraId="0540F3A8" w14:textId="77777777" w:rsidR="002834A8" w:rsidRPr="005450D2" w:rsidRDefault="002834A8" w:rsidP="002834A8">
      <w:pPr>
        <w:pStyle w:val="Odlomakpopisa"/>
        <w:numPr>
          <w:ilvl w:val="0"/>
          <w:numId w:val="52"/>
        </w:numPr>
        <w:ind w:left="851"/>
        <w:contextualSpacing/>
        <w:jc w:val="both"/>
        <w:rPr>
          <w:bCs/>
        </w:rPr>
      </w:pPr>
      <w:bookmarkStart w:id="4" w:name="_Hlk141447485"/>
      <w:r w:rsidRPr="005450D2">
        <w:rPr>
          <w:bCs/>
        </w:rPr>
        <w:t>Ministarstvo rada, mirovinskog sustava, obitelji i socijalne politike</w:t>
      </w:r>
      <w:bookmarkEnd w:id="4"/>
      <w:r w:rsidRPr="005450D2">
        <w:rPr>
          <w:bCs/>
        </w:rPr>
        <w:t>, Izvješća o troškovima stanovanja.</w:t>
      </w:r>
    </w:p>
    <w:p w14:paraId="2BCF205E" w14:textId="77777777" w:rsidR="00D17ED8" w:rsidRPr="005450D2" w:rsidRDefault="00D17ED8" w:rsidP="00D17ED8">
      <w:pPr>
        <w:ind w:left="491"/>
        <w:contextualSpacing/>
        <w:jc w:val="both"/>
        <w:rPr>
          <w:bCs/>
        </w:rPr>
      </w:pPr>
    </w:p>
    <w:p w14:paraId="27D01EF8" w14:textId="77777777" w:rsidR="002834A8" w:rsidRPr="005450D2" w:rsidRDefault="002834A8" w:rsidP="00D17ED8">
      <w:pPr>
        <w:contextualSpacing/>
        <w:jc w:val="both"/>
        <w:rPr>
          <w:bCs/>
          <w:i/>
          <w:iCs/>
        </w:rPr>
      </w:pPr>
      <w:r w:rsidRPr="005450D2">
        <w:rPr>
          <w:bCs/>
          <w:i/>
          <w:iCs/>
        </w:rPr>
        <w:t>Ministarstvo pravosuđa i uprave</w:t>
      </w:r>
    </w:p>
    <w:p w14:paraId="7640C6A3" w14:textId="40B5FE54" w:rsidR="002834A8" w:rsidRPr="005450D2" w:rsidRDefault="002834A8" w:rsidP="002834A8">
      <w:pPr>
        <w:pStyle w:val="Odlomakpopisa"/>
        <w:ind w:left="502"/>
        <w:jc w:val="both"/>
        <w:rPr>
          <w:bCs/>
        </w:rPr>
      </w:pPr>
      <w:r w:rsidRPr="005450D2">
        <w:rPr>
          <w:bCs/>
        </w:rPr>
        <w:t xml:space="preserve">Prikupljanje i obrada podataka za potrebe inicijalnog unosa podataka za razdoblje od 2019.-2022. godine u </w:t>
      </w:r>
      <w:r w:rsidRPr="005450D2">
        <w:rPr>
          <w:bCs/>
          <w:iCs/>
        </w:rPr>
        <w:t>Jedinstveni IT sustav za prikupljanje i pohranu podataka te izračun indikatora</w:t>
      </w:r>
      <w:r w:rsidR="00C71DAF" w:rsidRPr="005450D2">
        <w:rPr>
          <w:bCs/>
          <w:iCs/>
        </w:rPr>
        <w:t xml:space="preserve"> </w:t>
      </w:r>
      <w:r w:rsidRPr="005450D2">
        <w:rPr>
          <w:bCs/>
          <w:iCs/>
        </w:rPr>
        <w:t>za procjenu kapaciteta jedinica lokalne i područne (regionalne) samouprave, koji je razvijen u sklopu projekta Ministarstva pravosuđa i uprave „Optimizacija sustava lokalne i područne (regionalne) samouprave“.</w:t>
      </w:r>
    </w:p>
    <w:p w14:paraId="6C45DA19" w14:textId="77777777" w:rsidR="002834A8" w:rsidRPr="005450D2" w:rsidRDefault="002834A8" w:rsidP="002834A8">
      <w:pPr>
        <w:jc w:val="both"/>
        <w:rPr>
          <w:bCs/>
          <w:i/>
          <w:iCs/>
        </w:rPr>
      </w:pPr>
      <w:r w:rsidRPr="005450D2">
        <w:rPr>
          <w:bCs/>
          <w:i/>
          <w:iCs/>
        </w:rPr>
        <w:lastRenderedPageBreak/>
        <w:t xml:space="preserve">Statistika </w:t>
      </w:r>
    </w:p>
    <w:p w14:paraId="4ADD0AEF" w14:textId="77777777" w:rsidR="00D17ED8" w:rsidRPr="005450D2" w:rsidRDefault="00D17ED8" w:rsidP="00D17ED8">
      <w:pPr>
        <w:jc w:val="both"/>
        <w:rPr>
          <w:bCs/>
        </w:rPr>
      </w:pPr>
      <w:r w:rsidRPr="005450D2">
        <w:rPr>
          <w:bCs/>
        </w:rPr>
        <w:t xml:space="preserve">        </w:t>
      </w:r>
      <w:r w:rsidR="002834A8" w:rsidRPr="005450D2">
        <w:rPr>
          <w:bCs/>
        </w:rPr>
        <w:t xml:space="preserve">Ukupno zaduženo u izvještajnom razdoblju s 401 predmetom, od čega 57 neupravnih i </w:t>
      </w:r>
      <w:r w:rsidRPr="005450D2">
        <w:rPr>
          <w:bCs/>
        </w:rPr>
        <w:t xml:space="preserve">    </w:t>
      </w:r>
    </w:p>
    <w:p w14:paraId="7587725D" w14:textId="77777777" w:rsidR="00D17ED8" w:rsidRPr="005450D2" w:rsidRDefault="00D17ED8" w:rsidP="00D17ED8">
      <w:pPr>
        <w:jc w:val="both"/>
        <w:rPr>
          <w:bCs/>
        </w:rPr>
      </w:pPr>
      <w:r w:rsidRPr="005450D2">
        <w:rPr>
          <w:bCs/>
        </w:rPr>
        <w:t xml:space="preserve">        </w:t>
      </w:r>
      <w:r w:rsidR="002834A8" w:rsidRPr="005450D2">
        <w:rPr>
          <w:bCs/>
        </w:rPr>
        <w:t xml:space="preserve">344 upravna predmeta (61 predmet s mjesečnim zaduženjima u tekućoj godini prenesen iz </w:t>
      </w:r>
    </w:p>
    <w:p w14:paraId="232C9F11" w14:textId="712E2371" w:rsidR="002834A8" w:rsidRPr="005450D2" w:rsidRDefault="00D17ED8" w:rsidP="00D17ED8">
      <w:pPr>
        <w:jc w:val="both"/>
        <w:rPr>
          <w:b/>
          <w:color w:val="44546A" w:themeColor="text2"/>
        </w:rPr>
      </w:pPr>
      <w:r w:rsidRPr="005450D2">
        <w:rPr>
          <w:bCs/>
        </w:rPr>
        <w:t xml:space="preserve">        </w:t>
      </w:r>
      <w:r w:rsidR="002834A8" w:rsidRPr="005450D2">
        <w:rPr>
          <w:bCs/>
        </w:rPr>
        <w:t xml:space="preserve">prethodnih godina). </w:t>
      </w:r>
    </w:p>
    <w:p w14:paraId="45B7BE18" w14:textId="77777777" w:rsidR="00792F51" w:rsidRPr="005450D2" w:rsidRDefault="00792F51" w:rsidP="001A7957">
      <w:pPr>
        <w:pStyle w:val="Odlomakpopisa"/>
        <w:shd w:val="clear" w:color="auto" w:fill="FFFFFF"/>
        <w:ind w:left="0"/>
        <w:contextualSpacing/>
        <w:jc w:val="both"/>
      </w:pPr>
    </w:p>
    <w:p w14:paraId="669BF77D" w14:textId="55D3AE06" w:rsidR="00792F51" w:rsidRPr="005450D2" w:rsidRDefault="00792F51" w:rsidP="001A7957">
      <w:pPr>
        <w:pStyle w:val="Odlomakpopisa"/>
        <w:shd w:val="clear" w:color="auto" w:fill="FFFFFF"/>
        <w:ind w:left="0"/>
        <w:contextualSpacing/>
        <w:jc w:val="both"/>
      </w:pPr>
      <w:r w:rsidRPr="005450D2">
        <w:t>JAVNE POTREBE U SPORTU</w:t>
      </w:r>
    </w:p>
    <w:p w14:paraId="1130A5CF" w14:textId="77777777" w:rsidR="00792F51" w:rsidRPr="005450D2" w:rsidRDefault="00792F51" w:rsidP="00792F51">
      <w:pPr>
        <w:spacing w:line="276" w:lineRule="auto"/>
        <w:rPr>
          <w:rFonts w:eastAsiaTheme="minorHAnsi"/>
          <w:lang w:eastAsia="en-US"/>
        </w:rPr>
      </w:pPr>
    </w:p>
    <w:p w14:paraId="79931B65" w14:textId="7E0CD088" w:rsidR="00792F51" w:rsidRPr="005450D2" w:rsidRDefault="00792F51" w:rsidP="00792F51">
      <w:pPr>
        <w:pStyle w:val="Odlomakpopisa"/>
        <w:numPr>
          <w:ilvl w:val="0"/>
          <w:numId w:val="58"/>
        </w:numPr>
        <w:spacing w:line="276" w:lineRule="auto"/>
        <w:rPr>
          <w:i/>
          <w:iCs/>
          <w:color w:val="000000"/>
          <w:lang w:eastAsia="en-US"/>
        </w:rPr>
      </w:pPr>
      <w:r w:rsidRPr="005450D2">
        <w:rPr>
          <w:i/>
          <w:iCs/>
          <w:color w:val="000000"/>
          <w:lang w:eastAsia="en-US"/>
        </w:rPr>
        <w:t xml:space="preserve">Kontrolna terenska  izvješća </w:t>
      </w:r>
    </w:p>
    <w:p w14:paraId="138F5FA9" w14:textId="2BF485B6" w:rsidR="00725AE2" w:rsidRPr="005450D2" w:rsidRDefault="00792F51" w:rsidP="00725AE2">
      <w:pPr>
        <w:pStyle w:val="Odlomakpopisa"/>
        <w:numPr>
          <w:ilvl w:val="0"/>
          <w:numId w:val="58"/>
        </w:numPr>
        <w:rPr>
          <w:i/>
          <w:iCs/>
          <w:color w:val="000000"/>
          <w:lang w:eastAsia="en-US"/>
        </w:rPr>
      </w:pPr>
      <w:r w:rsidRPr="005450D2">
        <w:rPr>
          <w:i/>
          <w:iCs/>
          <w:color w:val="000000"/>
          <w:lang w:eastAsia="en-US"/>
        </w:rPr>
        <w:t xml:space="preserve">Suradnja, potpora u radu sportskim klubovima Grada Omiša, </w:t>
      </w:r>
    </w:p>
    <w:p w14:paraId="0FD7F9A3" w14:textId="210781D9" w:rsidR="00725AE2" w:rsidRPr="005450D2" w:rsidRDefault="00792F51" w:rsidP="00725AE2">
      <w:pPr>
        <w:pStyle w:val="Odlomakpopisa"/>
        <w:numPr>
          <w:ilvl w:val="0"/>
          <w:numId w:val="52"/>
        </w:numPr>
        <w:rPr>
          <w:color w:val="000000"/>
          <w:lang w:eastAsia="en-US"/>
        </w:rPr>
      </w:pPr>
      <w:r w:rsidRPr="005450D2">
        <w:rPr>
          <w:color w:val="000000"/>
          <w:lang w:eastAsia="en-US"/>
        </w:rPr>
        <w:t>obrada  zamolbi, zahtjeva za financijsku potporu, izrada ugovora za financiranje u svrhu realizacije Programa javnih potreba u sportu za  2023.  godinu.</w:t>
      </w:r>
    </w:p>
    <w:p w14:paraId="5A302D71" w14:textId="5DB01E4E" w:rsidR="00725AE2" w:rsidRPr="005450D2" w:rsidRDefault="00792F51" w:rsidP="00725AE2">
      <w:pPr>
        <w:pStyle w:val="Odlomakpopisa"/>
        <w:numPr>
          <w:ilvl w:val="0"/>
          <w:numId w:val="58"/>
        </w:numPr>
        <w:rPr>
          <w:color w:val="000000"/>
          <w:lang w:eastAsia="en-US"/>
        </w:rPr>
      </w:pPr>
      <w:r w:rsidRPr="005450D2">
        <w:rPr>
          <w:i/>
          <w:iCs/>
          <w:color w:val="000000"/>
          <w:lang w:eastAsia="en-US"/>
        </w:rPr>
        <w:t>Objava podataka o donacijama</w:t>
      </w:r>
      <w:r w:rsidRPr="005450D2">
        <w:rPr>
          <w:color w:val="000000"/>
          <w:lang w:eastAsia="en-US"/>
        </w:rPr>
        <w:t xml:space="preserve"> sportskim klubovima za prvo polugodište 2023.</w:t>
      </w:r>
    </w:p>
    <w:p w14:paraId="1D6F9EE8" w14:textId="05F372AC" w:rsidR="00725AE2" w:rsidRPr="005450D2" w:rsidRDefault="00792F51" w:rsidP="00725AE2">
      <w:pPr>
        <w:pStyle w:val="Odlomakpopisa"/>
        <w:numPr>
          <w:ilvl w:val="0"/>
          <w:numId w:val="58"/>
        </w:numPr>
        <w:rPr>
          <w:color w:val="000000"/>
          <w:lang w:eastAsia="en-US"/>
        </w:rPr>
      </w:pPr>
      <w:r w:rsidRPr="005450D2">
        <w:rPr>
          <w:i/>
          <w:iCs/>
          <w:color w:val="000000"/>
          <w:lang w:eastAsia="en-US"/>
        </w:rPr>
        <w:t>Prikupljanje godišnjih  izvješća</w:t>
      </w:r>
      <w:r w:rsidRPr="005450D2">
        <w:rPr>
          <w:color w:val="000000"/>
          <w:lang w:eastAsia="en-US"/>
        </w:rPr>
        <w:t xml:space="preserve"> o realizaciji programa sportskih klubova za 2022.</w:t>
      </w:r>
    </w:p>
    <w:p w14:paraId="775DE951" w14:textId="5CEFAEDB" w:rsidR="00725AE2" w:rsidRPr="005450D2" w:rsidRDefault="00792F51" w:rsidP="00725AE2">
      <w:pPr>
        <w:pStyle w:val="Odlomakpopisa"/>
        <w:numPr>
          <w:ilvl w:val="0"/>
          <w:numId w:val="58"/>
        </w:numPr>
        <w:spacing w:line="276" w:lineRule="auto"/>
        <w:rPr>
          <w:color w:val="000000"/>
          <w:lang w:eastAsia="en-US"/>
        </w:rPr>
      </w:pPr>
      <w:r w:rsidRPr="005450D2">
        <w:rPr>
          <w:i/>
          <w:iCs/>
          <w:color w:val="000000"/>
          <w:lang w:eastAsia="en-US"/>
        </w:rPr>
        <w:t>Investicije i investicijsko  održavanje</w:t>
      </w:r>
      <w:r w:rsidRPr="005450D2">
        <w:rPr>
          <w:color w:val="000000"/>
          <w:lang w:eastAsia="en-US"/>
        </w:rPr>
        <w:t xml:space="preserve"> sportskih objekata u vlasništvu Grada Omiša:  </w:t>
      </w:r>
    </w:p>
    <w:p w14:paraId="58074812" w14:textId="3E17836F" w:rsidR="00725AE2" w:rsidRPr="005450D2" w:rsidRDefault="00792F51" w:rsidP="00725AE2">
      <w:pPr>
        <w:pStyle w:val="Odlomakpopisa"/>
        <w:numPr>
          <w:ilvl w:val="0"/>
          <w:numId w:val="52"/>
        </w:numPr>
        <w:spacing w:line="276" w:lineRule="auto"/>
        <w:rPr>
          <w:rFonts w:eastAsiaTheme="minorHAnsi"/>
          <w:lang w:val="en-US" w:eastAsia="en-US"/>
        </w:rPr>
      </w:pPr>
      <w:r w:rsidRPr="005450D2">
        <w:rPr>
          <w:color w:val="000000"/>
          <w:lang w:eastAsia="en-US"/>
        </w:rPr>
        <w:t>Gradski stadion A. Marušić,  javna igrališta u Gradu Omišu i MO, dvorana za borilačke sportove, dječja igrališta, javna vježbališta,  vaterpolo igrališta, penjališta, boćališta,  odbojkaška igrališta i dr.</w:t>
      </w:r>
    </w:p>
    <w:p w14:paraId="4C041040" w14:textId="057E0935" w:rsidR="00792F51" w:rsidRPr="005450D2" w:rsidRDefault="00D177B3" w:rsidP="00725AE2">
      <w:pPr>
        <w:pStyle w:val="Odlomakpopisa"/>
        <w:numPr>
          <w:ilvl w:val="0"/>
          <w:numId w:val="58"/>
        </w:numPr>
        <w:spacing w:line="276" w:lineRule="auto"/>
        <w:rPr>
          <w:rFonts w:eastAsiaTheme="minorHAnsi"/>
          <w:lang w:val="en-US" w:eastAsia="en-US"/>
        </w:rPr>
      </w:pPr>
      <w:r w:rsidRPr="005450D2">
        <w:rPr>
          <w:color w:val="000000"/>
          <w:lang w:eastAsia="en-US"/>
        </w:rPr>
        <w:t>I</w:t>
      </w:r>
      <w:r w:rsidR="00792F51" w:rsidRPr="005450D2">
        <w:rPr>
          <w:color w:val="000000"/>
          <w:lang w:eastAsia="en-US"/>
        </w:rPr>
        <w:t xml:space="preserve">zbor najuspješnijeg sportaša, sportašice, trenera i sportskog kluba za 2022. godini. </w:t>
      </w:r>
      <w:r w:rsidRPr="005450D2">
        <w:rPr>
          <w:color w:val="000000"/>
          <w:lang w:eastAsia="en-US"/>
        </w:rPr>
        <w:t>D</w:t>
      </w:r>
      <w:r w:rsidR="00792F51" w:rsidRPr="005450D2">
        <w:rPr>
          <w:color w:val="000000"/>
          <w:lang w:eastAsia="en-US"/>
        </w:rPr>
        <w:t>odjela priznanja nagrađenima u sklopu proslave Dana Grada Omiša.</w:t>
      </w:r>
    </w:p>
    <w:p w14:paraId="52F04715" w14:textId="4A2C6465" w:rsidR="00792F51" w:rsidRPr="005450D2" w:rsidRDefault="00792F51" w:rsidP="00725AE2">
      <w:pPr>
        <w:pStyle w:val="Odlomakpopisa"/>
        <w:numPr>
          <w:ilvl w:val="0"/>
          <w:numId w:val="58"/>
        </w:numPr>
        <w:rPr>
          <w:color w:val="000000"/>
          <w:lang w:eastAsia="en-US"/>
        </w:rPr>
      </w:pPr>
      <w:r w:rsidRPr="005450D2">
        <w:rPr>
          <w:i/>
          <w:iCs/>
          <w:color w:val="000000"/>
          <w:lang w:eastAsia="en-US"/>
        </w:rPr>
        <w:t>Sportska dvorana Ribnjak -</w:t>
      </w:r>
      <w:r w:rsidRPr="005450D2">
        <w:rPr>
          <w:color w:val="000000"/>
          <w:lang w:eastAsia="en-US"/>
        </w:rPr>
        <w:t xml:space="preserve">  daljnjeg  opremanja,  redovnog održavanja sportske dvorane,   obnavljanje   isteklih atesta,  sanacije pojedinih točaka, opreme i instalacija u garancijskom roku</w:t>
      </w:r>
      <w:r w:rsidR="00D177B3" w:rsidRPr="005450D2">
        <w:rPr>
          <w:color w:val="000000"/>
          <w:lang w:eastAsia="en-US"/>
        </w:rPr>
        <w:t>.</w:t>
      </w:r>
      <w:r w:rsidRPr="005450D2">
        <w:rPr>
          <w:color w:val="000000"/>
          <w:lang w:eastAsia="en-US"/>
        </w:rPr>
        <w:t xml:space="preserve">  Poslovi i aktivnosti vezano za akt Prosudba sigurnosti Sportske dvorane Ribnjak  koju ovjeravaju nadležna tijela, ovlaštene pravne osobe i  MUP PUSD Split (godišnji akt, potreban za međunarodna natjecanja). Aktivnosti se održavaju u koordinaciji sa djelatnicima Vlastitog pogona Grada Omiša</w:t>
      </w:r>
    </w:p>
    <w:p w14:paraId="66E3D6AE" w14:textId="77777777" w:rsidR="00792F51" w:rsidRPr="005450D2" w:rsidRDefault="00792F51" w:rsidP="00725AE2">
      <w:pPr>
        <w:pStyle w:val="Odlomakpopisa"/>
        <w:numPr>
          <w:ilvl w:val="0"/>
          <w:numId w:val="58"/>
        </w:numPr>
        <w:spacing w:line="276" w:lineRule="auto"/>
        <w:rPr>
          <w:rFonts w:eastAsiaTheme="minorHAnsi"/>
          <w:lang w:val="en-US" w:eastAsia="en-US"/>
        </w:rPr>
      </w:pPr>
      <w:r w:rsidRPr="005450D2">
        <w:rPr>
          <w:color w:val="000000"/>
          <w:lang w:eastAsia="en-US"/>
        </w:rPr>
        <w:t>Praćenje i obrada računa  po izvršenim radovima, uslugama ili nabavi opreme vezanim za održavanje i opremanje  sportskih građevina.</w:t>
      </w:r>
    </w:p>
    <w:p w14:paraId="4DAFBA2F" w14:textId="0CA63D07" w:rsidR="00792F51" w:rsidRPr="005450D2" w:rsidRDefault="00792F51" w:rsidP="00725AE2">
      <w:pPr>
        <w:pStyle w:val="Odlomakpopisa"/>
        <w:numPr>
          <w:ilvl w:val="0"/>
          <w:numId w:val="58"/>
        </w:numPr>
        <w:spacing w:line="276" w:lineRule="auto"/>
        <w:rPr>
          <w:rFonts w:eastAsiaTheme="minorHAnsi"/>
          <w:lang w:val="en-US" w:eastAsia="en-US"/>
        </w:rPr>
      </w:pPr>
      <w:r w:rsidRPr="005450D2">
        <w:rPr>
          <w:i/>
          <w:iCs/>
          <w:color w:val="000000"/>
          <w:lang w:eastAsia="en-US"/>
        </w:rPr>
        <w:t>Organizacija i pomoć u organizaciji sportskih manifestacija</w:t>
      </w:r>
      <w:r w:rsidRPr="005450D2">
        <w:rPr>
          <w:color w:val="000000"/>
          <w:lang w:eastAsia="en-US"/>
        </w:rPr>
        <w:t xml:space="preserve"> Grada Omiša planiranih Programom javnih potreba u sportu Grada Omiša  u 2023. i sportskih događanja koja nisu planirana a održavaju se tijekom  2023.</w:t>
      </w:r>
    </w:p>
    <w:p w14:paraId="69868945" w14:textId="704EF0A1" w:rsidR="00792F51" w:rsidRPr="005450D2" w:rsidRDefault="00792F51" w:rsidP="00725AE2">
      <w:pPr>
        <w:pStyle w:val="Odlomakpopisa"/>
        <w:numPr>
          <w:ilvl w:val="0"/>
          <w:numId w:val="58"/>
        </w:numPr>
        <w:spacing w:line="276" w:lineRule="auto"/>
        <w:rPr>
          <w:rFonts w:eastAsiaTheme="minorHAnsi"/>
          <w:lang w:val="en-US" w:eastAsia="en-US"/>
        </w:rPr>
      </w:pPr>
      <w:r w:rsidRPr="005450D2">
        <w:rPr>
          <w:rFonts w:eastAsiaTheme="minorHAnsi"/>
          <w:i/>
          <w:iCs/>
          <w:lang w:eastAsia="en-US"/>
        </w:rPr>
        <w:t>Poslovi i aktivnosti vezani  za projektiranje, izvođenje, redovno održavanje dječjih  igrališta</w:t>
      </w:r>
      <w:r w:rsidRPr="005450D2">
        <w:rPr>
          <w:rFonts w:eastAsiaTheme="minorHAnsi"/>
          <w:lang w:eastAsia="en-US"/>
        </w:rPr>
        <w:t xml:space="preserve">: Punta, Ribnjak, Vrilo, Park don. Frane Bulića na Priku, Naklice, Tugare, Seoce, Slime, Gata,  Kučiće, Dubrava </w:t>
      </w:r>
    </w:p>
    <w:p w14:paraId="694D00FE" w14:textId="73EC66C6" w:rsidR="00792F51" w:rsidRPr="005450D2" w:rsidRDefault="00792F51" w:rsidP="00725AE2">
      <w:pPr>
        <w:pStyle w:val="Odlomakpopisa"/>
        <w:numPr>
          <w:ilvl w:val="0"/>
          <w:numId w:val="58"/>
        </w:numPr>
        <w:rPr>
          <w:color w:val="000000"/>
          <w:lang w:eastAsia="en-US"/>
        </w:rPr>
      </w:pPr>
      <w:r w:rsidRPr="005450D2">
        <w:rPr>
          <w:color w:val="000000"/>
          <w:lang w:eastAsia="en-US"/>
        </w:rPr>
        <w:t xml:space="preserve"> </w:t>
      </w:r>
      <w:r w:rsidRPr="005450D2">
        <w:rPr>
          <w:i/>
          <w:iCs/>
          <w:color w:val="000000"/>
          <w:lang w:eastAsia="en-US"/>
        </w:rPr>
        <w:t>Rad s udrugama po programu tehničke kulture</w:t>
      </w:r>
      <w:r w:rsidRPr="005450D2">
        <w:rPr>
          <w:color w:val="000000"/>
          <w:lang w:eastAsia="en-US"/>
        </w:rPr>
        <w:t xml:space="preserve"> u izvještajnom razdoblju, po navedenom programu ili  zahtjevima,  za provedbu različitih programa i projekata.</w:t>
      </w:r>
    </w:p>
    <w:p w14:paraId="72DA9008" w14:textId="77777777" w:rsidR="008B3F1C" w:rsidRPr="005450D2" w:rsidRDefault="00792F51" w:rsidP="00725AE2">
      <w:pPr>
        <w:pStyle w:val="Odlomakpopisa"/>
        <w:numPr>
          <w:ilvl w:val="0"/>
          <w:numId w:val="58"/>
        </w:numPr>
        <w:rPr>
          <w:rFonts w:eastAsiaTheme="minorHAnsi"/>
          <w:lang w:eastAsia="en-US"/>
        </w:rPr>
      </w:pPr>
      <w:r w:rsidRPr="005450D2">
        <w:rPr>
          <w:rFonts w:eastAsiaTheme="minorHAnsi"/>
          <w:i/>
          <w:iCs/>
          <w:lang w:eastAsia="en-US"/>
        </w:rPr>
        <w:t>Uređenje  prostora Sportske dvorane Ribnjak</w:t>
      </w:r>
      <w:r w:rsidRPr="005450D2">
        <w:rPr>
          <w:rFonts w:eastAsiaTheme="minorHAnsi"/>
          <w:lang w:eastAsia="en-US"/>
        </w:rPr>
        <w:t xml:space="preserve"> FITNES CENTAR - TERETANA. </w:t>
      </w:r>
      <w:r w:rsidR="008B3F1C" w:rsidRPr="005450D2">
        <w:rPr>
          <w:rFonts w:eastAsiaTheme="minorHAnsi"/>
          <w:lang w:eastAsia="en-US"/>
        </w:rPr>
        <w:t>- -</w:t>
      </w:r>
    </w:p>
    <w:p w14:paraId="75009973" w14:textId="77777777" w:rsidR="008B3F1C" w:rsidRPr="005450D2" w:rsidRDefault="008B3F1C" w:rsidP="008B3F1C">
      <w:pPr>
        <w:pStyle w:val="Odlomakpopisa"/>
        <w:numPr>
          <w:ilvl w:val="0"/>
          <w:numId w:val="52"/>
        </w:numPr>
        <w:rPr>
          <w:rFonts w:eastAsiaTheme="minorHAnsi"/>
          <w:lang w:eastAsia="en-US"/>
        </w:rPr>
      </w:pPr>
      <w:r w:rsidRPr="005450D2">
        <w:rPr>
          <w:rFonts w:eastAsiaTheme="minorHAnsi"/>
          <w:lang w:eastAsia="en-US"/>
        </w:rPr>
        <w:t>nat</w:t>
      </w:r>
      <w:r w:rsidR="00792F51" w:rsidRPr="005450D2">
        <w:rPr>
          <w:rFonts w:eastAsiaTheme="minorHAnsi"/>
          <w:lang w:eastAsia="en-US"/>
        </w:rPr>
        <w:t xml:space="preserve">ječaj i  zakup prostora (realizirano), </w:t>
      </w:r>
    </w:p>
    <w:p w14:paraId="6876B241" w14:textId="77777777" w:rsidR="008B3F1C" w:rsidRPr="005450D2" w:rsidRDefault="00792F51" w:rsidP="008B3F1C">
      <w:pPr>
        <w:pStyle w:val="Odlomakpopisa"/>
        <w:numPr>
          <w:ilvl w:val="0"/>
          <w:numId w:val="52"/>
        </w:numPr>
        <w:rPr>
          <w:rFonts w:eastAsiaTheme="minorHAnsi"/>
          <w:lang w:eastAsia="en-US"/>
        </w:rPr>
      </w:pPr>
      <w:r w:rsidRPr="005450D2">
        <w:rPr>
          <w:rFonts w:eastAsiaTheme="minorHAnsi"/>
          <w:lang w:eastAsia="en-US"/>
        </w:rPr>
        <w:t xml:space="preserve">izrada  Projektne dokumentacije, glavni projekt (realizirano), </w:t>
      </w:r>
      <w:r w:rsidRPr="005450D2">
        <w:rPr>
          <w:color w:val="000000"/>
          <w:lang w:eastAsia="en-US"/>
        </w:rPr>
        <w:t xml:space="preserve"> </w:t>
      </w:r>
    </w:p>
    <w:p w14:paraId="3FCDAAFB" w14:textId="77777777" w:rsidR="008B3F1C" w:rsidRPr="005450D2" w:rsidRDefault="00792F51" w:rsidP="008B3F1C">
      <w:pPr>
        <w:pStyle w:val="Odlomakpopisa"/>
        <w:numPr>
          <w:ilvl w:val="0"/>
          <w:numId w:val="52"/>
        </w:numPr>
        <w:rPr>
          <w:rFonts w:eastAsiaTheme="minorHAnsi"/>
          <w:lang w:eastAsia="en-US"/>
        </w:rPr>
      </w:pPr>
      <w:r w:rsidRPr="005450D2">
        <w:rPr>
          <w:color w:val="000000"/>
          <w:lang w:eastAsia="en-US"/>
        </w:rPr>
        <w:t xml:space="preserve">predana dokumentacija sa potvrdama tijela za  građevinsku dozvolu </w:t>
      </w:r>
      <w:r w:rsidRPr="005450D2">
        <w:rPr>
          <w:rFonts w:eastAsiaTheme="minorHAnsi"/>
          <w:lang w:eastAsia="en-US"/>
        </w:rPr>
        <w:t>(realizirano)</w:t>
      </w:r>
      <w:r w:rsidRPr="005450D2">
        <w:rPr>
          <w:color w:val="000000"/>
          <w:lang w:eastAsia="en-US"/>
        </w:rPr>
        <w:t>,</w:t>
      </w:r>
    </w:p>
    <w:p w14:paraId="3E8532CD" w14:textId="77777777" w:rsidR="008B3F1C" w:rsidRPr="005450D2" w:rsidRDefault="00792F51" w:rsidP="008B3F1C">
      <w:pPr>
        <w:pStyle w:val="Odlomakpopisa"/>
        <w:numPr>
          <w:ilvl w:val="0"/>
          <w:numId w:val="52"/>
        </w:numPr>
        <w:rPr>
          <w:rFonts w:eastAsiaTheme="minorHAnsi"/>
          <w:lang w:eastAsia="en-US"/>
        </w:rPr>
      </w:pPr>
      <w:r w:rsidRPr="005450D2">
        <w:rPr>
          <w:color w:val="000000"/>
          <w:lang w:eastAsia="en-US"/>
        </w:rPr>
        <w:t xml:space="preserve">javna nabava za izvođenje  preuzetih radova </w:t>
      </w:r>
      <w:r w:rsidRPr="005450D2">
        <w:rPr>
          <w:rFonts w:eastAsiaTheme="minorHAnsi"/>
          <w:lang w:eastAsia="en-US"/>
        </w:rPr>
        <w:t xml:space="preserve">(realizirano), </w:t>
      </w:r>
    </w:p>
    <w:p w14:paraId="2BAF9F64" w14:textId="77777777" w:rsidR="008B3F1C" w:rsidRPr="005450D2" w:rsidRDefault="00792F51" w:rsidP="008B3F1C">
      <w:pPr>
        <w:pStyle w:val="Odlomakpopisa"/>
        <w:numPr>
          <w:ilvl w:val="0"/>
          <w:numId w:val="52"/>
        </w:numPr>
        <w:rPr>
          <w:rFonts w:eastAsiaTheme="minorHAnsi"/>
          <w:lang w:eastAsia="en-US"/>
        </w:rPr>
      </w:pPr>
      <w:r w:rsidRPr="005450D2">
        <w:rPr>
          <w:rFonts w:eastAsiaTheme="minorHAnsi"/>
          <w:lang w:eastAsia="en-US"/>
        </w:rPr>
        <w:t xml:space="preserve">izvođenje svih građevinskih radova i opremanje (realizirano), </w:t>
      </w:r>
    </w:p>
    <w:p w14:paraId="4A2C03D0" w14:textId="65C5A26F" w:rsidR="00792F51" w:rsidRPr="005450D2" w:rsidRDefault="00792F51" w:rsidP="008B3F1C">
      <w:pPr>
        <w:pStyle w:val="Odlomakpopisa"/>
        <w:numPr>
          <w:ilvl w:val="0"/>
          <w:numId w:val="52"/>
        </w:numPr>
        <w:rPr>
          <w:rFonts w:eastAsiaTheme="minorHAnsi"/>
          <w:lang w:eastAsia="en-US"/>
        </w:rPr>
      </w:pPr>
      <w:r w:rsidRPr="005450D2">
        <w:rPr>
          <w:rFonts w:eastAsiaTheme="minorHAnsi"/>
          <w:lang w:eastAsia="en-US"/>
        </w:rPr>
        <w:t xml:space="preserve">ishođenje uporabne dozvole ( u tijeku, zahtjev za tehnički  pregled  upućen u nadležni ured </w:t>
      </w:r>
    </w:p>
    <w:p w14:paraId="02648B7F" w14:textId="77777777" w:rsidR="008B3F1C" w:rsidRPr="005450D2" w:rsidRDefault="00792F51" w:rsidP="00725AE2">
      <w:pPr>
        <w:pStyle w:val="Odlomakpopisa"/>
        <w:numPr>
          <w:ilvl w:val="0"/>
          <w:numId w:val="58"/>
        </w:numPr>
        <w:rPr>
          <w:color w:val="000000"/>
          <w:lang w:eastAsia="en-US"/>
        </w:rPr>
      </w:pPr>
      <w:r w:rsidRPr="005450D2">
        <w:rPr>
          <w:i/>
          <w:iCs/>
          <w:color w:val="000000"/>
          <w:lang w:eastAsia="en-US"/>
        </w:rPr>
        <w:t>Rad s udrugama po programu  školska sportska društva</w:t>
      </w:r>
      <w:r w:rsidRPr="005450D2">
        <w:rPr>
          <w:color w:val="000000"/>
          <w:lang w:eastAsia="en-US"/>
        </w:rPr>
        <w:t xml:space="preserve">. </w:t>
      </w:r>
    </w:p>
    <w:p w14:paraId="159B1FDA" w14:textId="022847D7" w:rsidR="00792F51" w:rsidRPr="005450D2" w:rsidRDefault="00792F51" w:rsidP="008B3F1C">
      <w:pPr>
        <w:pStyle w:val="Odlomakpopisa"/>
        <w:numPr>
          <w:ilvl w:val="0"/>
          <w:numId w:val="52"/>
        </w:numPr>
        <w:rPr>
          <w:color w:val="000000"/>
          <w:lang w:eastAsia="en-US"/>
        </w:rPr>
      </w:pPr>
      <w:r w:rsidRPr="005450D2">
        <w:rPr>
          <w:color w:val="000000"/>
          <w:lang w:eastAsia="en-US"/>
        </w:rPr>
        <w:t xml:space="preserve">U izvještajnom razdoblju, po navedenom programu ili  zahtjevima,  sufinanciran je rad   Saveza školskih sportskih društava Grada Omiša i Općina Dugi Rat, Šestanovac, Zadvarje    za provedbu natjecanja školskih sportskih klubova.  </w:t>
      </w:r>
    </w:p>
    <w:p w14:paraId="7FD3DA87" w14:textId="1D9C2DF2" w:rsidR="008B3F1C" w:rsidRPr="005450D2" w:rsidRDefault="00792F51" w:rsidP="00862145">
      <w:pPr>
        <w:pStyle w:val="Odlomakpopisa"/>
        <w:numPr>
          <w:ilvl w:val="0"/>
          <w:numId w:val="58"/>
        </w:numPr>
        <w:spacing w:line="276" w:lineRule="auto"/>
        <w:rPr>
          <w:rFonts w:eastAsiaTheme="minorHAnsi"/>
          <w:lang w:val="en-US" w:eastAsia="en-US"/>
        </w:rPr>
      </w:pPr>
      <w:r w:rsidRPr="005450D2">
        <w:rPr>
          <w:i/>
          <w:iCs/>
          <w:color w:val="000000"/>
          <w:lang w:eastAsia="en-US"/>
        </w:rPr>
        <w:lastRenderedPageBreak/>
        <w:t>Dvorana Osnovne škole Josipa Pupačića,</w:t>
      </w:r>
      <w:r w:rsidR="008B3F1C" w:rsidRPr="005450D2">
        <w:rPr>
          <w:color w:val="000000"/>
          <w:lang w:eastAsia="en-US"/>
        </w:rPr>
        <w:t xml:space="preserve">Izrađen </w:t>
      </w:r>
      <w:r w:rsidRPr="005450D2">
        <w:rPr>
          <w:color w:val="000000"/>
          <w:lang w:eastAsia="en-US"/>
        </w:rPr>
        <w:t xml:space="preserve">godišnjeg Ugovora o zakupu školskog prostora za korištenje dvorane od strane sportskih klubova Grada Omiša, </w:t>
      </w:r>
    </w:p>
    <w:p w14:paraId="5515EBB7" w14:textId="47F00656" w:rsidR="00792F51" w:rsidRPr="005450D2" w:rsidRDefault="00792F51" w:rsidP="002E0DF1">
      <w:pPr>
        <w:pStyle w:val="Odlomakpopisa"/>
        <w:numPr>
          <w:ilvl w:val="0"/>
          <w:numId w:val="58"/>
        </w:numPr>
        <w:spacing w:line="276" w:lineRule="auto"/>
        <w:rPr>
          <w:rFonts w:eastAsiaTheme="minorHAnsi"/>
          <w:lang w:val="en-US" w:eastAsia="en-US"/>
        </w:rPr>
      </w:pPr>
      <w:r w:rsidRPr="005450D2">
        <w:rPr>
          <w:rFonts w:eastAsiaTheme="minorHAnsi"/>
          <w:i/>
          <w:iCs/>
          <w:lang w:eastAsia="en-US"/>
        </w:rPr>
        <w:t xml:space="preserve">Poslovi i aktivnosti vezani  za uređenje i opremanje dva  </w:t>
      </w:r>
      <w:r w:rsidRPr="005450D2">
        <w:rPr>
          <w:i/>
          <w:iCs/>
          <w:color w:val="000000"/>
          <w:lang w:eastAsia="en-US"/>
        </w:rPr>
        <w:t xml:space="preserve">odbojkaška igrališta </w:t>
      </w:r>
      <w:r w:rsidRPr="005450D2">
        <w:rPr>
          <w:color w:val="000000"/>
          <w:lang w:eastAsia="en-US"/>
        </w:rPr>
        <w:t>u sklopu gradske plaže na Punti</w:t>
      </w:r>
    </w:p>
    <w:p w14:paraId="4500AB04" w14:textId="482606B0" w:rsidR="00792F51" w:rsidRPr="005450D2" w:rsidRDefault="00792F51" w:rsidP="00725AE2">
      <w:pPr>
        <w:pStyle w:val="Odlomakpopisa"/>
        <w:numPr>
          <w:ilvl w:val="0"/>
          <w:numId w:val="58"/>
        </w:numPr>
        <w:spacing w:line="276" w:lineRule="auto"/>
        <w:jc w:val="both"/>
        <w:rPr>
          <w:lang w:eastAsia="en-US"/>
        </w:rPr>
      </w:pPr>
      <w:r w:rsidRPr="005450D2">
        <w:rPr>
          <w:rFonts w:eastAsiaTheme="minorHAnsi"/>
          <w:lang w:eastAsia="en-US"/>
        </w:rPr>
        <w:t xml:space="preserve">Poslovi i aktivnosti vezani  za izradu </w:t>
      </w:r>
      <w:r w:rsidRPr="005450D2">
        <w:rPr>
          <w:rFonts w:eastAsiaTheme="minorHAnsi"/>
          <w:i/>
          <w:iCs/>
          <w:lang w:eastAsia="en-US"/>
        </w:rPr>
        <w:t>Glavnog projekta pomoćnog nogometnog igrališta</w:t>
      </w:r>
      <w:r w:rsidRPr="005450D2">
        <w:rPr>
          <w:rFonts w:eastAsiaTheme="minorHAnsi"/>
          <w:lang w:eastAsia="en-US"/>
        </w:rPr>
        <w:t xml:space="preserve"> u sklopu Gradskog stadiona A. Marušića. 1. rješavanje imovinsko-pravnih poslova (realizirano), 2. izrada geodetske podloge za projektiranje (realizirano), 3. geomehanika područja (realizirano), 4. izrada Idejnog projekta (realizirano), 5. izvršene izmjene UPU Ribnjak (realizirano), 6. dobivena Elektroenergetska suglasnost (realizirano), 7. izrada Idejnog projekta gradskog stadiona A. Marušić,    pet faza gradnje (realizirano), 8. dobivena  pravomoćna lokacijska dozvola za pet faza gradnje  (realizirano), 9. dobivena pozitivna suglasnost na idejni projekt od strane Hrvatskog nogometnog saveza (realizirano), 10. izvršena  legalizacija Gradskog stadiona A. Marušić (dobiveno Rješenje o izvedenom stanju – pravomoćno),  11. napravljen Geodetski elaborat (proveden – pravomoćan), 12. izrada   dokumentacije   Glavnog projekta pomoćnog nogometnog igrališta u sklopu Gradskog stadiona A. Marušića - za ishođenje građevinske dozvole I. faze (napravljen i dostavljen gradu  ali nije predan  na Ured za urbanizam SDŽ zbog blokiranja od strane suvlasnika nekretnine). 13. P</w:t>
      </w:r>
      <w:r w:rsidRPr="005450D2">
        <w:rPr>
          <w:lang w:eastAsia="en-US"/>
        </w:rPr>
        <w:t xml:space="preserve">okrenuti poslovi na čišćenju građevinskog otpadnog materijala sa prostora pomoćnog igrališta i pristupne ceste, uklanjane viška zemljanog materijala  (realizirano) 14.  iskop trakastog temelja za armirano betonski ogradni zid,  zamjena materijala ispod zida (realizirano), 15. Izvršen postupak  javne nabava za izradu ogradnog armiranobetonskog zida pomoćnog nogometnog igrališta, odabran izvođač radova (realizirano). 16. Izvršeno   postavljanje oplata i armiranobetonski radovi ogradnog zida  cca 400m (realizirano), 17.  Izvršen postupak  javne nabava za izradu  i postavljane vruće cinčane zaštitne ograde na armiranobetonski zid  pomoćnog nogometnog igrališta (realizirano). </w:t>
      </w:r>
    </w:p>
    <w:p w14:paraId="45AD82A2" w14:textId="7FF1EEE3" w:rsidR="00792F51" w:rsidRPr="005450D2" w:rsidRDefault="00792F51" w:rsidP="00725AE2">
      <w:pPr>
        <w:pStyle w:val="Odlomakpopisa"/>
        <w:numPr>
          <w:ilvl w:val="0"/>
          <w:numId w:val="58"/>
        </w:numPr>
        <w:spacing w:line="276" w:lineRule="auto"/>
        <w:rPr>
          <w:rFonts w:eastAsiaTheme="minorHAnsi"/>
          <w:lang w:val="en-US" w:eastAsia="en-US"/>
        </w:rPr>
      </w:pPr>
      <w:r w:rsidRPr="005450D2">
        <w:rPr>
          <w:rFonts w:eastAsiaTheme="minorHAnsi"/>
          <w:lang w:eastAsia="en-US"/>
        </w:rPr>
        <w:t xml:space="preserve">Poslovi i aktivnosti vezani  za  izvođenje armiranobetonskih zidova i podloge te postavljanje  zaštitne čelične (vruće cinčane) ograde </w:t>
      </w:r>
      <w:r w:rsidRPr="005450D2">
        <w:rPr>
          <w:rFonts w:eastAsiaTheme="minorHAnsi"/>
          <w:i/>
          <w:iCs/>
          <w:lang w:eastAsia="en-US"/>
        </w:rPr>
        <w:t>na uređenju raffa terena</w:t>
      </w:r>
      <w:r w:rsidRPr="005450D2">
        <w:rPr>
          <w:rFonts w:eastAsiaTheme="minorHAnsi"/>
          <w:lang w:eastAsia="en-US"/>
        </w:rPr>
        <w:t xml:space="preserve"> u sklopu  Boćališta Punta</w:t>
      </w:r>
      <w:r w:rsidR="0033259E" w:rsidRPr="005450D2">
        <w:rPr>
          <w:rFonts w:eastAsiaTheme="minorHAnsi"/>
          <w:lang w:eastAsia="en-US"/>
        </w:rPr>
        <w:t>.</w:t>
      </w:r>
    </w:p>
    <w:p w14:paraId="2C7953F3" w14:textId="3E852FB4" w:rsidR="00792F51" w:rsidRPr="005450D2" w:rsidRDefault="00792F51" w:rsidP="00725AE2">
      <w:pPr>
        <w:pStyle w:val="Odlomakpopisa"/>
        <w:numPr>
          <w:ilvl w:val="0"/>
          <w:numId w:val="58"/>
        </w:numPr>
        <w:spacing w:line="276" w:lineRule="auto"/>
        <w:rPr>
          <w:rFonts w:eastAsiaTheme="minorHAnsi"/>
          <w:lang w:val="en-US" w:eastAsia="en-US"/>
        </w:rPr>
      </w:pPr>
      <w:r w:rsidRPr="005450D2">
        <w:rPr>
          <w:rFonts w:eastAsiaTheme="minorHAnsi"/>
          <w:i/>
          <w:iCs/>
          <w:lang w:eastAsia="en-US"/>
        </w:rPr>
        <w:t>Program potpore događanjima u turizmu</w:t>
      </w:r>
      <w:r w:rsidRPr="005450D2">
        <w:rPr>
          <w:rFonts w:eastAsiaTheme="minorHAnsi"/>
          <w:lang w:eastAsia="en-US"/>
        </w:rPr>
        <w:t xml:space="preserve"> od interesa za Splitsko – dalmatinsku županiju za 2023.,  po prijavi Grada Omiša u  svrhu financiranja manifestacije     „DALMACIJA ULTRA TRAIL-OMIŠ 2023.,  od strane  Splitsko-dalmatinske županije odobrena sredstva  u iznosu od  10.000 €.</w:t>
      </w:r>
    </w:p>
    <w:p w14:paraId="4596559D" w14:textId="52A7265D" w:rsidR="00792F51" w:rsidRPr="005450D2" w:rsidRDefault="00792F51" w:rsidP="00725AE2">
      <w:pPr>
        <w:pStyle w:val="Odlomakpopisa"/>
        <w:numPr>
          <w:ilvl w:val="0"/>
          <w:numId w:val="58"/>
        </w:numPr>
        <w:spacing w:line="276" w:lineRule="auto"/>
        <w:rPr>
          <w:rFonts w:eastAsiaTheme="minorHAnsi"/>
          <w:lang w:val="en-US" w:eastAsia="en-US"/>
        </w:rPr>
      </w:pPr>
      <w:r w:rsidRPr="005450D2">
        <w:rPr>
          <w:rFonts w:eastAsiaTheme="minorHAnsi"/>
          <w:lang w:eastAsia="en-US"/>
        </w:rPr>
        <w:t xml:space="preserve"> </w:t>
      </w:r>
      <w:r w:rsidR="005A7567" w:rsidRPr="005450D2">
        <w:rPr>
          <w:rFonts w:eastAsiaTheme="minorHAnsi"/>
          <w:lang w:eastAsia="en-US"/>
        </w:rPr>
        <w:t>N</w:t>
      </w:r>
      <w:r w:rsidRPr="005450D2">
        <w:rPr>
          <w:rFonts w:eastAsiaTheme="minorHAnsi"/>
          <w:lang w:eastAsia="en-US"/>
        </w:rPr>
        <w:t>abav</w:t>
      </w:r>
      <w:r w:rsidR="005A7567" w:rsidRPr="005450D2">
        <w:rPr>
          <w:rFonts w:eastAsiaTheme="minorHAnsi"/>
          <w:lang w:eastAsia="en-US"/>
        </w:rPr>
        <w:t>a i postavjanje</w:t>
      </w:r>
      <w:r w:rsidRPr="005450D2">
        <w:rPr>
          <w:rFonts w:eastAsiaTheme="minorHAnsi"/>
          <w:lang w:eastAsia="en-US"/>
        </w:rPr>
        <w:t xml:space="preserve"> košarkaške konstrukcije za potrebe MO TRNBUSI</w:t>
      </w:r>
      <w:r w:rsidR="005A7567" w:rsidRPr="005450D2">
        <w:rPr>
          <w:rFonts w:eastAsiaTheme="minorHAnsi"/>
          <w:lang w:eastAsia="en-US"/>
        </w:rPr>
        <w:t>.</w:t>
      </w:r>
    </w:p>
    <w:p w14:paraId="335F34B0" w14:textId="4CBFA0E5" w:rsidR="00792F51" w:rsidRPr="005450D2" w:rsidRDefault="005A7567" w:rsidP="00725AE2">
      <w:pPr>
        <w:pStyle w:val="Odlomakpopisa"/>
        <w:numPr>
          <w:ilvl w:val="0"/>
          <w:numId w:val="58"/>
        </w:numPr>
        <w:spacing w:line="276" w:lineRule="auto"/>
        <w:rPr>
          <w:rFonts w:eastAsiaTheme="minorHAnsi"/>
          <w:lang w:val="en-US" w:eastAsia="en-US"/>
        </w:rPr>
      </w:pPr>
      <w:r w:rsidRPr="005450D2">
        <w:rPr>
          <w:rFonts w:eastAsiaTheme="minorHAnsi"/>
          <w:lang w:eastAsia="en-US"/>
        </w:rPr>
        <w:t xml:space="preserve">Postavljena </w:t>
      </w:r>
      <w:r w:rsidR="00792F51" w:rsidRPr="005450D2">
        <w:rPr>
          <w:rFonts w:eastAsiaTheme="minorHAnsi"/>
          <w:lang w:eastAsia="en-US"/>
        </w:rPr>
        <w:t xml:space="preserve">  rasvjete javnog boćališta u MO  Blato na Cetini</w:t>
      </w:r>
      <w:r w:rsidRPr="005450D2">
        <w:rPr>
          <w:rFonts w:eastAsiaTheme="minorHAnsi"/>
          <w:lang w:eastAsia="en-US"/>
        </w:rPr>
        <w:t>.</w:t>
      </w:r>
    </w:p>
    <w:p w14:paraId="667516CE" w14:textId="007B93D7" w:rsidR="00792F51" w:rsidRPr="005450D2" w:rsidRDefault="005A7567" w:rsidP="00725AE2">
      <w:pPr>
        <w:pStyle w:val="Odlomakpopisa"/>
        <w:numPr>
          <w:ilvl w:val="0"/>
          <w:numId w:val="58"/>
        </w:numPr>
        <w:spacing w:line="276" w:lineRule="auto"/>
        <w:rPr>
          <w:rFonts w:eastAsiaTheme="minorHAnsi"/>
          <w:lang w:val="en-US" w:eastAsia="en-US"/>
        </w:rPr>
      </w:pPr>
      <w:r w:rsidRPr="005450D2">
        <w:rPr>
          <w:rFonts w:eastAsiaTheme="minorHAnsi"/>
          <w:lang w:eastAsia="en-US"/>
        </w:rPr>
        <w:t>Izvedeni</w:t>
      </w:r>
      <w:r w:rsidR="00792F51" w:rsidRPr="005450D2">
        <w:rPr>
          <w:rFonts w:eastAsiaTheme="minorHAnsi"/>
          <w:lang w:eastAsia="en-US"/>
        </w:rPr>
        <w:t xml:space="preserve"> betonski zidov</w:t>
      </w:r>
      <w:r w:rsidRPr="005450D2">
        <w:rPr>
          <w:rFonts w:eastAsiaTheme="minorHAnsi"/>
          <w:lang w:eastAsia="en-US"/>
        </w:rPr>
        <w:t>i</w:t>
      </w:r>
      <w:r w:rsidR="00792F51" w:rsidRPr="005450D2">
        <w:rPr>
          <w:rFonts w:eastAsiaTheme="minorHAnsi"/>
          <w:lang w:eastAsia="en-US"/>
        </w:rPr>
        <w:t xml:space="preserve"> i zaštitne čelične (vruće cinčane) ograd</w:t>
      </w:r>
      <w:r w:rsidRPr="005450D2">
        <w:rPr>
          <w:rFonts w:eastAsiaTheme="minorHAnsi"/>
          <w:lang w:eastAsia="en-US"/>
        </w:rPr>
        <w:t>a</w:t>
      </w:r>
      <w:r w:rsidR="00792F51" w:rsidRPr="005450D2">
        <w:rPr>
          <w:rFonts w:eastAsiaTheme="minorHAnsi"/>
          <w:lang w:eastAsia="en-US"/>
        </w:rPr>
        <w:t xml:space="preserve"> na malonogometnom i košarkaškom igralištu  u MO Podgrađe</w:t>
      </w:r>
      <w:r w:rsidRPr="005450D2">
        <w:rPr>
          <w:rFonts w:eastAsiaTheme="minorHAnsi"/>
          <w:lang w:eastAsia="en-US"/>
        </w:rPr>
        <w:t>.</w:t>
      </w:r>
    </w:p>
    <w:p w14:paraId="69663EB0" w14:textId="77777777" w:rsidR="000F2370" w:rsidRPr="005450D2" w:rsidRDefault="000F2370" w:rsidP="00725AE2">
      <w:pPr>
        <w:pStyle w:val="Odlomakpopisa"/>
        <w:numPr>
          <w:ilvl w:val="0"/>
          <w:numId w:val="58"/>
        </w:numPr>
        <w:spacing w:line="276" w:lineRule="auto"/>
        <w:rPr>
          <w:rFonts w:eastAsiaTheme="minorHAnsi"/>
          <w:lang w:val="en-US" w:eastAsia="en-US"/>
        </w:rPr>
      </w:pPr>
      <w:r w:rsidRPr="005450D2">
        <w:rPr>
          <w:rFonts w:eastAsiaTheme="minorHAnsi"/>
          <w:lang w:eastAsia="en-US"/>
        </w:rPr>
        <w:t xml:space="preserve">Dobivena </w:t>
      </w:r>
      <w:r w:rsidR="00792F51" w:rsidRPr="005450D2">
        <w:rPr>
          <w:rFonts w:eastAsiaTheme="minorHAnsi"/>
          <w:lang w:eastAsia="en-US"/>
        </w:rPr>
        <w:t xml:space="preserve"> </w:t>
      </w:r>
      <w:r w:rsidR="00792F51" w:rsidRPr="005450D2">
        <w:rPr>
          <w:rFonts w:eastAsiaTheme="minorHAnsi"/>
          <w:i/>
          <w:iCs/>
          <w:lang w:eastAsia="en-US"/>
        </w:rPr>
        <w:t>Prosudbu sigurnosti za  Gradski stadion Anđelka Marušića – Ferate.</w:t>
      </w:r>
      <w:r w:rsidR="00792F51" w:rsidRPr="005450D2">
        <w:rPr>
          <w:rFonts w:eastAsiaTheme="minorHAnsi"/>
          <w:lang w:eastAsia="en-US"/>
        </w:rPr>
        <w:t xml:space="preserve">  Atesti svih instalacija od nadležnih javnih tijela i ovlaštenih pravnih osoba</w:t>
      </w:r>
    </w:p>
    <w:p w14:paraId="34F8D8FE" w14:textId="0E763F47" w:rsidR="00792F51" w:rsidRPr="005450D2" w:rsidRDefault="00792F51" w:rsidP="000F2370">
      <w:pPr>
        <w:pStyle w:val="Odlomakpopisa"/>
        <w:spacing w:line="276" w:lineRule="auto"/>
        <w:rPr>
          <w:rFonts w:eastAsiaTheme="minorHAnsi"/>
          <w:lang w:val="en-US" w:eastAsia="en-US"/>
        </w:rPr>
      </w:pPr>
      <w:r w:rsidRPr="005450D2">
        <w:rPr>
          <w:rFonts w:eastAsiaTheme="minorHAnsi"/>
          <w:lang w:eastAsia="en-US"/>
        </w:rPr>
        <w:t>Prosudba ovjerena   od strane Policijske uprave SDŽ  Split.</w:t>
      </w:r>
    </w:p>
    <w:p w14:paraId="49A9614A" w14:textId="013B7F50" w:rsidR="00792F51" w:rsidRPr="005450D2" w:rsidRDefault="000F2370" w:rsidP="00725AE2">
      <w:pPr>
        <w:pStyle w:val="Odlomakpopisa"/>
        <w:numPr>
          <w:ilvl w:val="0"/>
          <w:numId w:val="58"/>
        </w:numPr>
        <w:spacing w:line="276" w:lineRule="auto"/>
        <w:rPr>
          <w:rFonts w:eastAsiaTheme="minorHAnsi"/>
          <w:lang w:val="en-US" w:eastAsia="en-US"/>
        </w:rPr>
      </w:pPr>
      <w:r w:rsidRPr="005450D2">
        <w:rPr>
          <w:rFonts w:eastAsiaTheme="minorHAnsi"/>
          <w:lang w:eastAsia="en-US"/>
        </w:rPr>
        <w:t>U</w:t>
      </w:r>
      <w:r w:rsidR="00792F51" w:rsidRPr="005450D2">
        <w:rPr>
          <w:rFonts w:eastAsiaTheme="minorHAnsi"/>
          <w:lang w:eastAsia="en-US"/>
        </w:rPr>
        <w:t>ređen</w:t>
      </w:r>
      <w:r w:rsidRPr="005450D2">
        <w:rPr>
          <w:rFonts w:eastAsiaTheme="minorHAnsi"/>
          <w:lang w:eastAsia="en-US"/>
        </w:rPr>
        <w:t>a</w:t>
      </w:r>
      <w:r w:rsidR="00792F51" w:rsidRPr="005450D2">
        <w:rPr>
          <w:rFonts w:eastAsiaTheme="minorHAnsi"/>
          <w:lang w:eastAsia="en-US"/>
        </w:rPr>
        <w:t xml:space="preserve"> prostorije  za potrebe smještaja kosilica i  alata za održavanje   na Gradskom stadionu Anđelka Marušića – Ferate u Omišu.</w:t>
      </w:r>
    </w:p>
    <w:p w14:paraId="020625A2" w14:textId="012113B0" w:rsidR="00792F51" w:rsidRPr="005450D2" w:rsidRDefault="00792F51" w:rsidP="00725AE2">
      <w:pPr>
        <w:pStyle w:val="Odlomakpopisa"/>
        <w:numPr>
          <w:ilvl w:val="0"/>
          <w:numId w:val="58"/>
        </w:numPr>
        <w:spacing w:line="276" w:lineRule="auto"/>
        <w:rPr>
          <w:rFonts w:eastAsiaTheme="minorHAnsi"/>
          <w:lang w:val="en-US" w:eastAsia="en-US"/>
        </w:rPr>
      </w:pPr>
      <w:r w:rsidRPr="005450D2">
        <w:rPr>
          <w:rFonts w:eastAsiaTheme="minorHAnsi"/>
          <w:lang w:eastAsia="en-US"/>
        </w:rPr>
        <w:t>Završen postupak  javna nabava i radovi na  Sanaciji glavnog travnjaka Gradskog stadiona Anđelka Marušića – Ferate u Omišu.</w:t>
      </w:r>
    </w:p>
    <w:p w14:paraId="30C25BF1" w14:textId="77777777" w:rsidR="00792F51" w:rsidRPr="005450D2" w:rsidRDefault="00792F51" w:rsidP="000F2370">
      <w:pPr>
        <w:spacing w:line="276" w:lineRule="auto"/>
        <w:rPr>
          <w:rFonts w:eastAsiaTheme="minorHAnsi"/>
          <w:i/>
          <w:iCs/>
          <w:lang w:eastAsia="en-US"/>
        </w:rPr>
      </w:pPr>
      <w:r w:rsidRPr="005450D2">
        <w:rPr>
          <w:rFonts w:eastAsiaTheme="minorHAnsi"/>
          <w:i/>
          <w:iCs/>
          <w:lang w:eastAsia="en-US"/>
        </w:rPr>
        <w:lastRenderedPageBreak/>
        <w:t>Statistika</w:t>
      </w:r>
    </w:p>
    <w:p w14:paraId="2B4DE952" w14:textId="057380F2" w:rsidR="00792F51" w:rsidRPr="005450D2" w:rsidRDefault="00792F51" w:rsidP="000F2370">
      <w:pPr>
        <w:pStyle w:val="Bezproreda"/>
        <w:numPr>
          <w:ilvl w:val="0"/>
          <w:numId w:val="52"/>
        </w:numPr>
        <w:rPr>
          <w:rFonts w:ascii="Times New Roman" w:eastAsiaTheme="minorHAnsi" w:hAnsi="Times New Roman"/>
          <w:sz w:val="24"/>
          <w:szCs w:val="24"/>
        </w:rPr>
      </w:pPr>
      <w:r w:rsidRPr="005450D2">
        <w:rPr>
          <w:rFonts w:ascii="Times New Roman" w:eastAsiaTheme="minorHAnsi" w:hAnsi="Times New Roman"/>
          <w:sz w:val="24"/>
          <w:szCs w:val="24"/>
        </w:rPr>
        <w:t>Otvoreno  je 36 novih neupravnih predmeta.</w:t>
      </w:r>
    </w:p>
    <w:p w14:paraId="66FCAE2D" w14:textId="7A171B1A" w:rsidR="00792F51" w:rsidRPr="005450D2" w:rsidRDefault="00792F51" w:rsidP="000F2370">
      <w:pPr>
        <w:pStyle w:val="Bezproreda"/>
        <w:numPr>
          <w:ilvl w:val="0"/>
          <w:numId w:val="52"/>
        </w:numPr>
        <w:rPr>
          <w:rFonts w:ascii="Times New Roman" w:eastAsiaTheme="minorHAnsi" w:hAnsi="Times New Roman"/>
          <w:sz w:val="24"/>
          <w:szCs w:val="24"/>
        </w:rPr>
      </w:pPr>
      <w:r w:rsidRPr="005450D2">
        <w:rPr>
          <w:rFonts w:ascii="Times New Roman" w:eastAsiaTheme="minorHAnsi" w:hAnsi="Times New Roman"/>
          <w:sz w:val="24"/>
          <w:szCs w:val="24"/>
        </w:rPr>
        <w:t>Preneseni predmeti iz prethodnih godina</w:t>
      </w:r>
      <w:r w:rsidR="000F2370" w:rsidRPr="005450D2">
        <w:rPr>
          <w:rFonts w:ascii="Times New Roman" w:eastAsiaTheme="minorHAnsi" w:hAnsi="Times New Roman"/>
          <w:sz w:val="24"/>
          <w:szCs w:val="24"/>
        </w:rPr>
        <w:t xml:space="preserve"> -</w:t>
      </w:r>
      <w:r w:rsidRPr="005450D2">
        <w:rPr>
          <w:rFonts w:ascii="Times New Roman" w:eastAsiaTheme="minorHAnsi" w:hAnsi="Times New Roman"/>
          <w:sz w:val="24"/>
          <w:szCs w:val="24"/>
        </w:rPr>
        <w:t xml:space="preserve">  kom 2.</w:t>
      </w:r>
    </w:p>
    <w:p w14:paraId="275D57D1" w14:textId="77777777" w:rsidR="00792F51" w:rsidRPr="005450D2" w:rsidRDefault="00792F51" w:rsidP="001A7957">
      <w:pPr>
        <w:pStyle w:val="Odlomakpopisa"/>
        <w:shd w:val="clear" w:color="auto" w:fill="FFFFFF"/>
        <w:ind w:left="0"/>
        <w:contextualSpacing/>
        <w:jc w:val="both"/>
      </w:pPr>
    </w:p>
    <w:p w14:paraId="402B00C2" w14:textId="77777777" w:rsidR="00792F51" w:rsidRPr="005450D2" w:rsidRDefault="00792F51" w:rsidP="001A7957">
      <w:pPr>
        <w:pStyle w:val="Odlomakpopisa"/>
        <w:shd w:val="clear" w:color="auto" w:fill="FFFFFF"/>
        <w:ind w:left="0"/>
        <w:contextualSpacing/>
        <w:jc w:val="both"/>
      </w:pPr>
    </w:p>
    <w:p w14:paraId="3CEF3C82" w14:textId="77777777" w:rsidR="00E64E9A" w:rsidRPr="005450D2" w:rsidRDefault="00E64E9A" w:rsidP="001A7957">
      <w:pPr>
        <w:pStyle w:val="Odlomakpopisa"/>
        <w:shd w:val="clear" w:color="auto" w:fill="FFFFFF"/>
        <w:ind w:left="0"/>
        <w:contextualSpacing/>
        <w:jc w:val="both"/>
      </w:pPr>
    </w:p>
    <w:p w14:paraId="40F12304" w14:textId="77777777" w:rsidR="00BD44A9" w:rsidRPr="005450D2" w:rsidRDefault="00B73711" w:rsidP="001A7957">
      <w:pPr>
        <w:shd w:val="clear" w:color="auto" w:fill="D9D9D9"/>
        <w:jc w:val="both"/>
        <w:rPr>
          <w:color w:val="000000"/>
        </w:rPr>
      </w:pPr>
      <w:bookmarkStart w:id="5" w:name="_Hlk98331618"/>
      <w:r w:rsidRPr="005450D2">
        <w:rPr>
          <w:color w:val="000000"/>
        </w:rPr>
        <w:t>VLASTITI POGON</w:t>
      </w:r>
    </w:p>
    <w:p w14:paraId="0A6F6553" w14:textId="77777777" w:rsidR="0080208E" w:rsidRPr="005450D2" w:rsidRDefault="0080208E" w:rsidP="001A7957">
      <w:pPr>
        <w:shd w:val="clear" w:color="auto" w:fill="FFFFFF"/>
        <w:jc w:val="both"/>
        <w:rPr>
          <w:i/>
          <w:iCs/>
          <w:color w:val="000000"/>
        </w:rPr>
      </w:pPr>
      <w:bookmarkStart w:id="6" w:name="_Hlk67470398"/>
    </w:p>
    <w:p w14:paraId="7DD9177B" w14:textId="5347F42E" w:rsidR="00E90A74" w:rsidRPr="005450D2" w:rsidRDefault="00E90A74" w:rsidP="00394034">
      <w:pPr>
        <w:shd w:val="clear" w:color="auto" w:fill="FFFFFF" w:themeFill="background1"/>
        <w:jc w:val="both"/>
        <w:rPr>
          <w:i/>
          <w:iCs/>
          <w:color w:val="000000"/>
        </w:rPr>
      </w:pPr>
      <w:r w:rsidRPr="005450D2">
        <w:rPr>
          <w:i/>
          <w:iCs/>
          <w:color w:val="000000"/>
        </w:rPr>
        <w:t>Organizacija i naplata parkiranja:</w:t>
      </w:r>
    </w:p>
    <w:p w14:paraId="0C66D162" w14:textId="7001E0FE" w:rsidR="00E90A74" w:rsidRPr="005450D2" w:rsidRDefault="00E90A74">
      <w:pPr>
        <w:numPr>
          <w:ilvl w:val="0"/>
          <w:numId w:val="7"/>
        </w:numPr>
        <w:shd w:val="clear" w:color="auto" w:fill="FFFFFF" w:themeFill="background1"/>
        <w:jc w:val="both"/>
        <w:rPr>
          <w:color w:val="000000"/>
          <w:lang w:eastAsia="en-US"/>
        </w:rPr>
      </w:pPr>
      <w:r w:rsidRPr="005450D2">
        <w:rPr>
          <w:color w:val="000000"/>
        </w:rPr>
        <w:t>izdano</w:t>
      </w:r>
      <w:r w:rsidR="00F81859" w:rsidRPr="005450D2">
        <w:rPr>
          <w:color w:val="000000"/>
        </w:rPr>
        <w:t xml:space="preserve"> </w:t>
      </w:r>
      <w:r w:rsidR="00674FFE" w:rsidRPr="005450D2">
        <w:rPr>
          <w:color w:val="000000"/>
        </w:rPr>
        <w:t>2901</w:t>
      </w:r>
      <w:r w:rsidRPr="005450D2">
        <w:rPr>
          <w:color w:val="000000"/>
        </w:rPr>
        <w:t xml:space="preserve"> </w:t>
      </w:r>
      <w:r w:rsidR="00F81859" w:rsidRPr="005450D2">
        <w:rPr>
          <w:color w:val="000000"/>
        </w:rPr>
        <w:t>d</w:t>
      </w:r>
      <w:r w:rsidRPr="005450D2">
        <w:rPr>
          <w:color w:val="000000"/>
        </w:rPr>
        <w:t>nevnih parkirališnih karta</w:t>
      </w:r>
    </w:p>
    <w:p w14:paraId="5F7B4E47" w14:textId="011A8D92" w:rsidR="0057499C" w:rsidRPr="005450D2" w:rsidRDefault="0057499C">
      <w:pPr>
        <w:numPr>
          <w:ilvl w:val="0"/>
          <w:numId w:val="7"/>
        </w:numPr>
        <w:shd w:val="clear" w:color="auto" w:fill="FFFFFF" w:themeFill="background1"/>
        <w:jc w:val="both"/>
        <w:rPr>
          <w:color w:val="000000"/>
          <w:lang w:eastAsia="en-US"/>
        </w:rPr>
      </w:pPr>
      <w:r w:rsidRPr="005450D2">
        <w:rPr>
          <w:color w:val="000000"/>
        </w:rPr>
        <w:t xml:space="preserve">poslano </w:t>
      </w:r>
      <w:r w:rsidR="00674FFE" w:rsidRPr="005450D2">
        <w:rPr>
          <w:color w:val="000000"/>
        </w:rPr>
        <w:t>1469</w:t>
      </w:r>
      <w:r w:rsidR="00886960" w:rsidRPr="005450D2">
        <w:rPr>
          <w:color w:val="000000"/>
        </w:rPr>
        <w:t xml:space="preserve"> računa</w:t>
      </w:r>
    </w:p>
    <w:p w14:paraId="1876E40B" w14:textId="45EC1CC5" w:rsidR="00886960" w:rsidRPr="005450D2" w:rsidRDefault="00886960">
      <w:pPr>
        <w:numPr>
          <w:ilvl w:val="0"/>
          <w:numId w:val="7"/>
        </w:numPr>
        <w:shd w:val="clear" w:color="auto" w:fill="FFFFFF" w:themeFill="background1"/>
        <w:jc w:val="both"/>
        <w:rPr>
          <w:color w:val="000000"/>
          <w:lang w:eastAsia="en-US"/>
        </w:rPr>
      </w:pPr>
      <w:r w:rsidRPr="005450D2">
        <w:rPr>
          <w:color w:val="000000"/>
        </w:rPr>
        <w:t>poslan</w:t>
      </w:r>
      <w:r w:rsidR="00747F07" w:rsidRPr="005450D2">
        <w:rPr>
          <w:color w:val="000000"/>
        </w:rPr>
        <w:t xml:space="preserve">e </w:t>
      </w:r>
      <w:r w:rsidR="00674FFE" w:rsidRPr="005450D2">
        <w:rPr>
          <w:color w:val="000000"/>
        </w:rPr>
        <w:t>203</w:t>
      </w:r>
      <w:r w:rsidRPr="005450D2">
        <w:rPr>
          <w:color w:val="000000"/>
        </w:rPr>
        <w:t xml:space="preserve"> opom</w:t>
      </w:r>
      <w:r w:rsidR="005544AB" w:rsidRPr="005450D2">
        <w:rPr>
          <w:color w:val="000000"/>
        </w:rPr>
        <w:t>e</w:t>
      </w:r>
      <w:r w:rsidRPr="005450D2">
        <w:rPr>
          <w:color w:val="000000"/>
        </w:rPr>
        <w:t>n</w:t>
      </w:r>
      <w:r w:rsidR="00584E69" w:rsidRPr="005450D2">
        <w:rPr>
          <w:color w:val="000000"/>
        </w:rPr>
        <w:t>e</w:t>
      </w:r>
      <w:r w:rsidRPr="005450D2">
        <w:rPr>
          <w:color w:val="000000"/>
        </w:rPr>
        <w:t xml:space="preserve"> pred ovrhu</w:t>
      </w:r>
    </w:p>
    <w:p w14:paraId="24174334" w14:textId="77777777" w:rsidR="00886960" w:rsidRPr="005450D2" w:rsidRDefault="00886960" w:rsidP="00394034">
      <w:pPr>
        <w:shd w:val="clear" w:color="auto" w:fill="FFFFFF" w:themeFill="background1"/>
        <w:ind w:left="720"/>
        <w:jc w:val="both"/>
        <w:rPr>
          <w:color w:val="000000"/>
          <w:lang w:eastAsia="en-US"/>
        </w:rPr>
      </w:pPr>
    </w:p>
    <w:p w14:paraId="2B79E720" w14:textId="77777777" w:rsidR="00886960" w:rsidRPr="005450D2" w:rsidRDefault="00886960" w:rsidP="00394034">
      <w:pPr>
        <w:shd w:val="clear" w:color="auto" w:fill="FFFFFF" w:themeFill="background1"/>
        <w:jc w:val="both"/>
        <w:rPr>
          <w:i/>
          <w:iCs/>
          <w:color w:val="000000"/>
        </w:rPr>
      </w:pPr>
      <w:r w:rsidRPr="005450D2">
        <w:rPr>
          <w:i/>
          <w:iCs/>
          <w:color w:val="000000"/>
        </w:rPr>
        <w:t>Tvrđava Mirabela:</w:t>
      </w:r>
    </w:p>
    <w:p w14:paraId="7EA48A2B" w14:textId="1B406EEF" w:rsidR="00886960" w:rsidRPr="005450D2" w:rsidRDefault="00886960">
      <w:pPr>
        <w:numPr>
          <w:ilvl w:val="0"/>
          <w:numId w:val="7"/>
        </w:numPr>
        <w:shd w:val="clear" w:color="auto" w:fill="FFFFFF" w:themeFill="background1"/>
        <w:jc w:val="both"/>
        <w:rPr>
          <w:color w:val="000000"/>
          <w:lang w:eastAsia="en-US"/>
        </w:rPr>
      </w:pPr>
      <w:r w:rsidRPr="005450D2">
        <w:rPr>
          <w:color w:val="000000"/>
        </w:rPr>
        <w:t xml:space="preserve">prodano </w:t>
      </w:r>
      <w:r w:rsidR="00674FFE" w:rsidRPr="005450D2">
        <w:rPr>
          <w:color w:val="000000"/>
        </w:rPr>
        <w:t>16.150</w:t>
      </w:r>
      <w:r w:rsidR="00584E69" w:rsidRPr="005450D2">
        <w:rPr>
          <w:color w:val="000000"/>
        </w:rPr>
        <w:t xml:space="preserve"> </w:t>
      </w:r>
      <w:r w:rsidRPr="005450D2">
        <w:rPr>
          <w:color w:val="000000"/>
        </w:rPr>
        <w:t>ulaznice</w:t>
      </w:r>
    </w:p>
    <w:p w14:paraId="095581C5" w14:textId="77777777" w:rsidR="00881620" w:rsidRPr="005450D2" w:rsidRDefault="00881620" w:rsidP="00394034">
      <w:pPr>
        <w:shd w:val="clear" w:color="auto" w:fill="FFFFFF" w:themeFill="background1"/>
        <w:jc w:val="both"/>
        <w:rPr>
          <w:i/>
          <w:iCs/>
          <w:color w:val="000000"/>
        </w:rPr>
      </w:pPr>
    </w:p>
    <w:p w14:paraId="306016A5" w14:textId="77777777" w:rsidR="00E90A74" w:rsidRPr="005450D2" w:rsidRDefault="00E90A74" w:rsidP="00394034">
      <w:pPr>
        <w:shd w:val="clear" w:color="auto" w:fill="FFFFFF" w:themeFill="background1"/>
        <w:jc w:val="both"/>
        <w:rPr>
          <w:i/>
          <w:iCs/>
          <w:color w:val="000000"/>
        </w:rPr>
      </w:pPr>
      <w:r w:rsidRPr="005450D2">
        <w:rPr>
          <w:i/>
          <w:iCs/>
          <w:color w:val="000000"/>
        </w:rPr>
        <w:t>Radna grupa:</w:t>
      </w:r>
    </w:p>
    <w:p w14:paraId="715174A1" w14:textId="61B8C691" w:rsidR="00E90A74" w:rsidRPr="005450D2" w:rsidRDefault="00E90A74" w:rsidP="00394034">
      <w:pPr>
        <w:shd w:val="clear" w:color="auto" w:fill="FFFFFF" w:themeFill="background1"/>
        <w:jc w:val="both"/>
        <w:rPr>
          <w:color w:val="000000"/>
        </w:rPr>
      </w:pPr>
      <w:r w:rsidRPr="005450D2">
        <w:rPr>
          <w:i/>
          <w:iCs/>
          <w:color w:val="000000"/>
        </w:rPr>
        <w:t xml:space="preserve">- manji komunalni radovi - </w:t>
      </w:r>
      <w:r w:rsidRPr="005450D2">
        <w:rPr>
          <w:color w:val="000000"/>
        </w:rPr>
        <w:t>Izdana  i izvršen</w:t>
      </w:r>
      <w:r w:rsidR="00584E69" w:rsidRPr="005450D2">
        <w:rPr>
          <w:color w:val="000000"/>
        </w:rPr>
        <w:t xml:space="preserve">a </w:t>
      </w:r>
      <w:r w:rsidR="008231CA" w:rsidRPr="005450D2">
        <w:rPr>
          <w:color w:val="000000"/>
        </w:rPr>
        <w:t>12</w:t>
      </w:r>
      <w:r w:rsidR="008F2F5C" w:rsidRPr="005450D2">
        <w:rPr>
          <w:color w:val="000000"/>
        </w:rPr>
        <w:t>4</w:t>
      </w:r>
      <w:r w:rsidR="009B700F" w:rsidRPr="005450D2">
        <w:rPr>
          <w:color w:val="000000"/>
        </w:rPr>
        <w:t xml:space="preserve"> </w:t>
      </w:r>
      <w:r w:rsidRPr="005450D2">
        <w:rPr>
          <w:color w:val="000000"/>
        </w:rPr>
        <w:t>radn</w:t>
      </w:r>
      <w:r w:rsidR="00584E69" w:rsidRPr="005450D2">
        <w:rPr>
          <w:color w:val="000000"/>
        </w:rPr>
        <w:t xml:space="preserve">a </w:t>
      </w:r>
      <w:r w:rsidRPr="005450D2">
        <w:rPr>
          <w:color w:val="000000"/>
        </w:rPr>
        <w:t xml:space="preserve"> naloga</w:t>
      </w:r>
    </w:p>
    <w:p w14:paraId="5CF449A2" w14:textId="7742EF9D" w:rsidR="00E90A74" w:rsidRPr="005450D2" w:rsidRDefault="00E90A74" w:rsidP="00394034">
      <w:pPr>
        <w:shd w:val="clear" w:color="auto" w:fill="FFFFFF" w:themeFill="background1"/>
        <w:jc w:val="both"/>
        <w:rPr>
          <w:color w:val="000000"/>
        </w:rPr>
      </w:pPr>
      <w:r w:rsidRPr="005450D2">
        <w:rPr>
          <w:color w:val="000000"/>
        </w:rPr>
        <w:t>-</w:t>
      </w:r>
      <w:r w:rsidRPr="005450D2">
        <w:rPr>
          <w:i/>
          <w:iCs/>
          <w:color w:val="000000"/>
        </w:rPr>
        <w:t xml:space="preserve"> elektro grupa </w:t>
      </w:r>
      <w:r w:rsidRPr="005450D2">
        <w:rPr>
          <w:color w:val="000000"/>
        </w:rPr>
        <w:t>-  izdana i izvršena 1</w:t>
      </w:r>
      <w:r w:rsidR="00886960" w:rsidRPr="005450D2">
        <w:rPr>
          <w:color w:val="000000"/>
        </w:rPr>
        <w:t>2</w:t>
      </w:r>
      <w:r w:rsidR="008F2F5C" w:rsidRPr="005450D2">
        <w:rPr>
          <w:color w:val="000000"/>
        </w:rPr>
        <w:t>3</w:t>
      </w:r>
      <w:r w:rsidR="008231CA" w:rsidRPr="005450D2">
        <w:rPr>
          <w:color w:val="000000"/>
        </w:rPr>
        <w:t xml:space="preserve"> </w:t>
      </w:r>
      <w:r w:rsidRPr="005450D2">
        <w:rPr>
          <w:color w:val="000000"/>
        </w:rPr>
        <w:t xml:space="preserve">radna naloga </w:t>
      </w:r>
      <w:r w:rsidR="004935D0" w:rsidRPr="005450D2">
        <w:rPr>
          <w:color w:val="000000"/>
        </w:rPr>
        <w:t>na održavanju javne rasvjete</w:t>
      </w:r>
    </w:p>
    <w:p w14:paraId="22B9C384" w14:textId="77777777" w:rsidR="00E90A74" w:rsidRPr="005450D2" w:rsidRDefault="00E90A74" w:rsidP="00394034">
      <w:pPr>
        <w:shd w:val="clear" w:color="auto" w:fill="FFFFFF" w:themeFill="background1"/>
        <w:jc w:val="both"/>
        <w:rPr>
          <w:i/>
          <w:iCs/>
          <w:color w:val="000000"/>
        </w:rPr>
      </w:pPr>
    </w:p>
    <w:p w14:paraId="4B8E5580" w14:textId="77777777" w:rsidR="00E90A74" w:rsidRPr="005450D2" w:rsidRDefault="00E90A74" w:rsidP="00394034">
      <w:pPr>
        <w:shd w:val="clear" w:color="auto" w:fill="FFFFFF" w:themeFill="background1"/>
        <w:jc w:val="both"/>
        <w:rPr>
          <w:i/>
          <w:iCs/>
          <w:color w:val="000000"/>
        </w:rPr>
      </w:pPr>
      <w:r w:rsidRPr="005450D2">
        <w:rPr>
          <w:i/>
          <w:iCs/>
          <w:color w:val="000000"/>
        </w:rPr>
        <w:t>Sportska dvorana Ribnjak:</w:t>
      </w:r>
    </w:p>
    <w:p w14:paraId="2E72F255" w14:textId="6C14EFC2" w:rsidR="004935D0" w:rsidRPr="005450D2" w:rsidRDefault="004935D0">
      <w:pPr>
        <w:numPr>
          <w:ilvl w:val="0"/>
          <w:numId w:val="8"/>
        </w:numPr>
        <w:shd w:val="clear" w:color="auto" w:fill="FFFFFF" w:themeFill="background1"/>
        <w:jc w:val="both"/>
        <w:rPr>
          <w:i/>
          <w:iCs/>
          <w:color w:val="000000"/>
        </w:rPr>
      </w:pPr>
      <w:r w:rsidRPr="005450D2">
        <w:rPr>
          <w:color w:val="000000"/>
        </w:rPr>
        <w:t xml:space="preserve">sklopljena </w:t>
      </w:r>
      <w:r w:rsidR="00674FFE" w:rsidRPr="005450D2">
        <w:rPr>
          <w:color w:val="000000"/>
        </w:rPr>
        <w:t>7</w:t>
      </w:r>
      <w:r w:rsidRPr="005450D2">
        <w:rPr>
          <w:color w:val="000000"/>
        </w:rPr>
        <w:t xml:space="preserve"> ugovora o korištenju dvorane</w:t>
      </w:r>
    </w:p>
    <w:p w14:paraId="2EE5B20F" w14:textId="3846390F" w:rsidR="00394034" w:rsidRPr="005450D2" w:rsidRDefault="00E90A74">
      <w:pPr>
        <w:numPr>
          <w:ilvl w:val="0"/>
          <w:numId w:val="8"/>
        </w:numPr>
        <w:shd w:val="clear" w:color="auto" w:fill="FFFFFF" w:themeFill="background1"/>
        <w:jc w:val="both"/>
        <w:rPr>
          <w:color w:val="000000"/>
        </w:rPr>
      </w:pPr>
      <w:r w:rsidRPr="005450D2">
        <w:rPr>
          <w:color w:val="000000"/>
        </w:rPr>
        <w:t xml:space="preserve">izdano </w:t>
      </w:r>
      <w:r w:rsidR="00674FFE" w:rsidRPr="005450D2">
        <w:rPr>
          <w:color w:val="000000"/>
        </w:rPr>
        <w:t>32</w:t>
      </w:r>
      <w:r w:rsidRPr="005450D2">
        <w:rPr>
          <w:color w:val="000000"/>
        </w:rPr>
        <w:t xml:space="preserve"> računa za korištenje dvorane</w:t>
      </w:r>
    </w:p>
    <w:p w14:paraId="47169ECA" w14:textId="77777777" w:rsidR="005D35D8" w:rsidRPr="005450D2" w:rsidRDefault="005D35D8" w:rsidP="00394034">
      <w:pPr>
        <w:shd w:val="clear" w:color="auto" w:fill="FFFFFF" w:themeFill="background1"/>
        <w:jc w:val="both"/>
        <w:rPr>
          <w:i/>
          <w:iCs/>
          <w:color w:val="000000"/>
        </w:rPr>
      </w:pPr>
    </w:p>
    <w:p w14:paraId="11ECB66D" w14:textId="72818050" w:rsidR="00872694" w:rsidRPr="005450D2" w:rsidRDefault="005D35D8" w:rsidP="00394034">
      <w:pPr>
        <w:shd w:val="clear" w:color="auto" w:fill="FFFFFF" w:themeFill="background1"/>
        <w:jc w:val="both"/>
        <w:rPr>
          <w:i/>
          <w:iCs/>
          <w:color w:val="000000"/>
        </w:rPr>
      </w:pPr>
      <w:r w:rsidRPr="005450D2">
        <w:rPr>
          <w:i/>
          <w:iCs/>
          <w:color w:val="000000"/>
        </w:rPr>
        <w:t>Ostalo:</w:t>
      </w:r>
    </w:p>
    <w:bookmarkEnd w:id="5"/>
    <w:bookmarkEnd w:id="6"/>
    <w:p w14:paraId="2A0C20DE" w14:textId="77777777" w:rsidR="00872694" w:rsidRPr="005450D2" w:rsidRDefault="00872694" w:rsidP="001C1843">
      <w:pPr>
        <w:pStyle w:val="Odlomakpopisa"/>
        <w:numPr>
          <w:ilvl w:val="0"/>
          <w:numId w:val="8"/>
        </w:numPr>
        <w:tabs>
          <w:tab w:val="left" w:pos="0"/>
        </w:tabs>
        <w:jc w:val="both"/>
        <w:rPr>
          <w:color w:val="000000"/>
          <w:shd w:val="clear" w:color="auto" w:fill="FFFFFF"/>
        </w:rPr>
      </w:pPr>
      <w:r w:rsidRPr="005450D2">
        <w:t xml:space="preserve">Donesena je Odluka o  vremenu naplate i cijeni ulaznice za posjet tvrđavi Mirabela u Omišu, </w:t>
      </w:r>
    </w:p>
    <w:p w14:paraId="6018C455" w14:textId="6D2470E6" w:rsidR="00872694" w:rsidRPr="005450D2" w:rsidRDefault="00872694" w:rsidP="001C1843">
      <w:pPr>
        <w:pStyle w:val="Odlomakpopisa"/>
        <w:numPr>
          <w:ilvl w:val="0"/>
          <w:numId w:val="8"/>
        </w:numPr>
        <w:tabs>
          <w:tab w:val="left" w:pos="0"/>
        </w:tabs>
        <w:jc w:val="both"/>
        <w:rPr>
          <w:color w:val="000000"/>
          <w:shd w:val="clear" w:color="auto" w:fill="FFFFFF"/>
        </w:rPr>
      </w:pPr>
      <w:r w:rsidRPr="005450D2">
        <w:t xml:space="preserve">Doneseni su opći uvjeti ugovora o korištenju javnih parkirališta s naplatom, kojima se </w:t>
      </w:r>
      <w:r w:rsidRPr="005450D2">
        <w:rPr>
          <w:color w:val="000000"/>
          <w:shd w:val="clear" w:color="auto" w:fill="FFFFFF"/>
        </w:rPr>
        <w:t>uređuju uvjeti pružanja odnosno korištenja komunalne usluge parkiranja na uređenim javnim površinama, međusobna prava i obveze isporučitelja i korisnika komunalne usluge te način mjerenja, obračuna i plaćanja isporučene komunalne usluge.</w:t>
      </w:r>
    </w:p>
    <w:p w14:paraId="086E8719" w14:textId="08D3B4C4" w:rsidR="00872694" w:rsidRPr="005450D2" w:rsidRDefault="00872694" w:rsidP="00862145">
      <w:pPr>
        <w:pStyle w:val="Odlomakpopisa"/>
        <w:numPr>
          <w:ilvl w:val="0"/>
          <w:numId w:val="8"/>
        </w:numPr>
        <w:tabs>
          <w:tab w:val="left" w:pos="0"/>
        </w:tabs>
        <w:jc w:val="both"/>
        <w:rPr>
          <w:color w:val="000000"/>
          <w:shd w:val="clear" w:color="auto" w:fill="FFFFFF"/>
        </w:rPr>
      </w:pPr>
      <w:r w:rsidRPr="005450D2">
        <w:t>p</w:t>
      </w:r>
      <w:r w:rsidRPr="005450D2">
        <w:rPr>
          <w:color w:val="000000"/>
          <w:shd w:val="clear" w:color="auto" w:fill="FFFFFF"/>
        </w:rPr>
        <w:t>odnesene  su kaznene prijave protiv nepoznatog počinitelja za oštećenje retrovizora i oštećenja božićnih dekoracija.</w:t>
      </w:r>
    </w:p>
    <w:p w14:paraId="761341EE" w14:textId="77777777" w:rsidR="00397D35" w:rsidRPr="005450D2" w:rsidRDefault="00397D35" w:rsidP="00397D35">
      <w:pPr>
        <w:tabs>
          <w:tab w:val="left" w:pos="0"/>
        </w:tabs>
        <w:rPr>
          <w:i/>
          <w:iCs/>
          <w:color w:val="000000"/>
          <w:shd w:val="clear" w:color="auto" w:fill="FFFFFF"/>
        </w:rPr>
      </w:pPr>
    </w:p>
    <w:p w14:paraId="672D0F84" w14:textId="795CBEDE" w:rsidR="00397D35" w:rsidRPr="005450D2" w:rsidRDefault="00872694" w:rsidP="00397D35">
      <w:pPr>
        <w:tabs>
          <w:tab w:val="left" w:pos="0"/>
        </w:tabs>
        <w:rPr>
          <w:i/>
          <w:iCs/>
          <w:color w:val="000000"/>
          <w:shd w:val="clear" w:color="auto" w:fill="FFFFFF"/>
        </w:rPr>
      </w:pPr>
      <w:r w:rsidRPr="005450D2">
        <w:rPr>
          <w:i/>
          <w:iCs/>
          <w:color w:val="000000"/>
          <w:shd w:val="clear" w:color="auto" w:fill="FFFFFF"/>
        </w:rPr>
        <w:t xml:space="preserve">Sklopljeni ugovori </w:t>
      </w:r>
      <w:r w:rsidR="00397D35" w:rsidRPr="005450D2">
        <w:rPr>
          <w:i/>
          <w:iCs/>
          <w:color w:val="000000"/>
          <w:shd w:val="clear" w:color="auto" w:fill="FFFFFF"/>
        </w:rPr>
        <w:t>s:</w:t>
      </w:r>
    </w:p>
    <w:p w14:paraId="1448E803" w14:textId="77777777" w:rsidR="00397D35" w:rsidRPr="005450D2" w:rsidRDefault="00872694" w:rsidP="00397D35">
      <w:pPr>
        <w:pStyle w:val="Odlomakpopisa"/>
        <w:numPr>
          <w:ilvl w:val="0"/>
          <w:numId w:val="50"/>
        </w:numPr>
        <w:tabs>
          <w:tab w:val="left" w:pos="0"/>
        </w:tabs>
        <w:rPr>
          <w:color w:val="000000"/>
          <w:shd w:val="clear" w:color="auto" w:fill="FFFFFF"/>
        </w:rPr>
      </w:pPr>
      <w:r w:rsidRPr="005450D2">
        <w:rPr>
          <w:color w:val="000000"/>
          <w:shd w:val="clear" w:color="auto" w:fill="FFFFFF"/>
        </w:rPr>
        <w:t xml:space="preserve">Zagrebačkom bankom za prihvat kartičnog plaćanja na parkingu zatvorenog tipa Priko,                                                                       </w:t>
      </w:r>
    </w:p>
    <w:p w14:paraId="05DF2F2C" w14:textId="6DB6AE48" w:rsidR="00430D89" w:rsidRPr="005450D2" w:rsidRDefault="00872694" w:rsidP="00397D35">
      <w:pPr>
        <w:pStyle w:val="Odlomakpopisa"/>
        <w:numPr>
          <w:ilvl w:val="0"/>
          <w:numId w:val="50"/>
        </w:numPr>
        <w:tabs>
          <w:tab w:val="left" w:pos="0"/>
        </w:tabs>
        <w:rPr>
          <w:color w:val="000000"/>
          <w:shd w:val="clear" w:color="auto" w:fill="FFFFFF"/>
        </w:rPr>
      </w:pPr>
      <w:r w:rsidRPr="005450D2">
        <w:rPr>
          <w:color w:val="000000"/>
          <w:shd w:val="clear" w:color="auto" w:fill="FFFFFF"/>
        </w:rPr>
        <w:t xml:space="preserve"> Robotiqom i Ariatic bb za rekonstrukciju zatvorenog parkinga na Priku  </w:t>
      </w:r>
    </w:p>
    <w:p w14:paraId="612B3B65" w14:textId="109D0B96" w:rsidR="005A2FBF" w:rsidRPr="005450D2" w:rsidRDefault="00872694" w:rsidP="00747F07">
      <w:pPr>
        <w:pStyle w:val="Odlomakpopisa"/>
        <w:numPr>
          <w:ilvl w:val="0"/>
          <w:numId w:val="50"/>
        </w:numPr>
        <w:tabs>
          <w:tab w:val="left" w:pos="0"/>
        </w:tabs>
        <w:rPr>
          <w:color w:val="000000"/>
          <w:shd w:val="clear" w:color="auto" w:fill="FFFFFF"/>
        </w:rPr>
      </w:pPr>
      <w:r w:rsidRPr="005450D2">
        <w:rPr>
          <w:color w:val="000000"/>
          <w:shd w:val="clear" w:color="auto" w:fill="FFFFFF"/>
        </w:rPr>
        <w:t xml:space="preserve"> KPV control o prodaji potraživanja za strane DPK</w:t>
      </w:r>
    </w:p>
    <w:p w14:paraId="406E9E77" w14:textId="77777777" w:rsidR="008F2F5C" w:rsidRPr="005450D2" w:rsidRDefault="008F2F5C" w:rsidP="001A7957">
      <w:pPr>
        <w:shd w:val="clear" w:color="auto" w:fill="FFFFFF"/>
        <w:jc w:val="both"/>
      </w:pPr>
    </w:p>
    <w:p w14:paraId="52927425" w14:textId="29CD07C1" w:rsidR="00A407EC" w:rsidRPr="005450D2" w:rsidRDefault="00A407EC" w:rsidP="0036289C">
      <w:pPr>
        <w:shd w:val="clear" w:color="auto" w:fill="D9D9D9"/>
        <w:jc w:val="both"/>
      </w:pPr>
      <w:r w:rsidRPr="005450D2">
        <w:t>PEOVICA d.o.o.</w:t>
      </w:r>
      <w:r w:rsidR="00E12942" w:rsidRPr="005450D2">
        <w:t xml:space="preserve"> </w:t>
      </w:r>
    </w:p>
    <w:p w14:paraId="577EA334" w14:textId="77777777" w:rsidR="00A407EC" w:rsidRPr="005450D2" w:rsidRDefault="00A407EC" w:rsidP="001A7957">
      <w:pPr>
        <w:shd w:val="clear" w:color="auto" w:fill="FFFFFF"/>
        <w:jc w:val="both"/>
      </w:pPr>
    </w:p>
    <w:p w14:paraId="5A8D4FAA" w14:textId="2A46244D" w:rsidR="00E56A8F" w:rsidRPr="005450D2" w:rsidRDefault="00406E58" w:rsidP="00E56A8F">
      <w:r w:rsidRPr="005450D2">
        <w:t xml:space="preserve">Projekti na kojima je radila Peovica d.o.o. u </w:t>
      </w:r>
      <w:r w:rsidR="00E307CA" w:rsidRPr="005450D2">
        <w:t xml:space="preserve">prvoj </w:t>
      </w:r>
      <w:r w:rsidRPr="005450D2">
        <w:t>polovini 202</w:t>
      </w:r>
      <w:r w:rsidR="00E307CA" w:rsidRPr="005450D2">
        <w:t>3</w:t>
      </w:r>
      <w:r w:rsidRPr="005450D2">
        <w:t>. godine:</w:t>
      </w:r>
    </w:p>
    <w:p w14:paraId="7A361787" w14:textId="77777777" w:rsidR="00E56A8F" w:rsidRPr="005450D2" w:rsidRDefault="00E56A8F" w:rsidP="00E56A8F">
      <w:pPr>
        <w:pStyle w:val="Odlomakpopisa"/>
        <w:numPr>
          <w:ilvl w:val="0"/>
          <w:numId w:val="48"/>
        </w:numPr>
        <w:spacing w:after="120"/>
        <w:contextualSpacing/>
      </w:pPr>
      <w:r w:rsidRPr="005450D2">
        <w:t>Eko Patrola evidentirala 117 prekršitelja u periodu I – VI 2023,</w:t>
      </w:r>
    </w:p>
    <w:p w14:paraId="08319008" w14:textId="77777777" w:rsidR="00E56A8F" w:rsidRPr="005450D2" w:rsidRDefault="00E56A8F" w:rsidP="00E56A8F">
      <w:pPr>
        <w:pStyle w:val="Odlomakpopisa"/>
        <w:numPr>
          <w:ilvl w:val="0"/>
          <w:numId w:val="48"/>
        </w:numPr>
        <w:spacing w:after="120"/>
        <w:contextualSpacing/>
      </w:pPr>
      <w:r w:rsidRPr="005450D2">
        <w:t>Stavljeno u funkciju prikupljanje reciklabilnog otpada od privrede od kvarta do kvarta,</w:t>
      </w:r>
    </w:p>
    <w:p w14:paraId="706F2B4A" w14:textId="77777777" w:rsidR="00E56A8F" w:rsidRPr="005450D2" w:rsidRDefault="00E56A8F" w:rsidP="00E56A8F">
      <w:pPr>
        <w:pStyle w:val="Odlomakpopisa"/>
        <w:numPr>
          <w:ilvl w:val="0"/>
          <w:numId w:val="48"/>
        </w:numPr>
        <w:spacing w:after="120"/>
        <w:contextualSpacing/>
      </w:pPr>
      <w:r w:rsidRPr="005450D2">
        <w:t>Završena podjela na cijelom teritoriju žutih spremnika za ambalažni otpad,</w:t>
      </w:r>
    </w:p>
    <w:p w14:paraId="73DCB269" w14:textId="77777777" w:rsidR="00E56A8F" w:rsidRPr="005450D2" w:rsidRDefault="00E56A8F" w:rsidP="00E56A8F">
      <w:pPr>
        <w:pStyle w:val="Odlomakpopisa"/>
        <w:numPr>
          <w:ilvl w:val="0"/>
          <w:numId w:val="48"/>
        </w:numPr>
        <w:spacing w:after="120"/>
        <w:contextualSpacing/>
      </w:pPr>
      <w:r w:rsidRPr="005450D2">
        <w:t>Održano je ukupno 10 edukacijskih radionica i posjeta RD Furnaža osnovcima na području grada Omiša.</w:t>
      </w:r>
    </w:p>
    <w:p w14:paraId="21C871BB" w14:textId="77777777" w:rsidR="00E307CA" w:rsidRPr="005450D2" w:rsidRDefault="00E307CA" w:rsidP="00406E58"/>
    <w:p w14:paraId="5A52EED7" w14:textId="77777777" w:rsidR="00E307CA" w:rsidRPr="005450D2" w:rsidRDefault="00E307CA" w:rsidP="00406E58"/>
    <w:p w14:paraId="59912638" w14:textId="7B0B0F10" w:rsidR="00406E58" w:rsidRPr="005450D2" w:rsidRDefault="00E12942" w:rsidP="00E12942">
      <w:pPr>
        <w:shd w:val="clear" w:color="auto" w:fill="D9D9D9" w:themeFill="background1" w:themeFillShade="D9"/>
        <w:spacing w:after="120"/>
      </w:pPr>
      <w:r w:rsidRPr="005450D2">
        <w:t>VODOVOD d.o.o.</w:t>
      </w:r>
    </w:p>
    <w:p w14:paraId="54528A2A" w14:textId="77777777" w:rsidR="00E12942" w:rsidRPr="005450D2" w:rsidRDefault="00E12942" w:rsidP="00E12942"/>
    <w:p w14:paraId="6A08F584" w14:textId="0CBB293A" w:rsidR="008A0C1D" w:rsidRPr="005450D2" w:rsidRDefault="008A0C1D" w:rsidP="008A0C1D">
      <w:pPr>
        <w:spacing w:after="160" w:line="259" w:lineRule="auto"/>
        <w:rPr>
          <w:rFonts w:eastAsiaTheme="minorHAnsi"/>
          <w:kern w:val="2"/>
          <w:lang w:eastAsia="en-US"/>
          <w14:ligatures w14:val="standardContextual"/>
        </w:rPr>
      </w:pPr>
      <w:r w:rsidRPr="005450D2">
        <w:rPr>
          <w:rFonts w:eastAsiaTheme="minorHAnsi"/>
          <w:kern w:val="2"/>
          <w:lang w:eastAsia="en-US"/>
          <w14:ligatures w14:val="standardContextual"/>
        </w:rPr>
        <w:t>Dovršenim poslovima u okviru razvoja vodnokomunalnog sektora i  izgradnje komunalnih vodnih građevina na području grada Omiša u prvoj polovini 2023. godine:</w:t>
      </w:r>
    </w:p>
    <w:p w14:paraId="74BFAA95" w14:textId="77777777" w:rsidR="008A0C1D" w:rsidRPr="005450D2" w:rsidRDefault="008A0C1D" w:rsidP="008A0C1D">
      <w:pPr>
        <w:spacing w:after="160" w:line="259" w:lineRule="auto"/>
        <w:rPr>
          <w:rFonts w:eastAsiaTheme="minorHAnsi"/>
          <w:kern w:val="2"/>
          <w:lang w:eastAsia="en-US"/>
          <w14:ligatures w14:val="standardContextual"/>
        </w:rPr>
      </w:pPr>
      <w:r w:rsidRPr="005450D2">
        <w:rPr>
          <w:rFonts w:eastAsiaTheme="minorHAnsi"/>
          <w:kern w:val="2"/>
          <w:lang w:eastAsia="en-US"/>
          <w14:ligatures w14:val="standardContextual"/>
        </w:rPr>
        <w:t>Nakon prošlogodišnjeg incidenta sa kvalitetom vode rijeke Cetine (pojava mirisa) pristupili smo stručnoj analizi koja je rezultirala mišljenjem da trebamo pristupiti ispitivanju kvalitete kako bi dobili odgovore o mjerama koje treba poduzimati u cilju eliminacije takvih pojava u budućnosti. U tom cilju izrađene su stručne podloge i dokumentacija za nabavu studije koja uključuje instalaciju pilot postrojenja na dovodu neobrađene vode u pogon za kondicioniranje Zagrad. Rezultati studije se očekuju u travnju 2024.</w:t>
      </w:r>
    </w:p>
    <w:p w14:paraId="780009F7" w14:textId="77777777" w:rsidR="008A0C1D" w:rsidRPr="005450D2" w:rsidRDefault="008A0C1D" w:rsidP="008A0C1D">
      <w:pPr>
        <w:spacing w:after="160" w:line="259" w:lineRule="auto"/>
        <w:rPr>
          <w:rFonts w:eastAsiaTheme="minorHAnsi"/>
          <w:kern w:val="2"/>
          <w:lang w:eastAsia="en-US"/>
          <w14:ligatures w14:val="standardContextual"/>
        </w:rPr>
      </w:pPr>
      <w:r w:rsidRPr="005450D2">
        <w:rPr>
          <w:rFonts w:eastAsiaTheme="minorHAnsi"/>
          <w:kern w:val="2"/>
          <w:lang w:eastAsia="en-US"/>
          <w14:ligatures w14:val="standardContextual"/>
        </w:rPr>
        <w:t>Od značajnijih radova na izgradnji vodne infrastrukture ističemo izgradnju novih cca 3.500 metara vodovodnih trasa od čega cca 1.200 m vodovoda otpada na zaselak Smajići u Donjem Docu i cca 800 m na rekonstrukciju neadekvatne mreže u Tugarama (ulica Put Gospe).</w:t>
      </w:r>
    </w:p>
    <w:p w14:paraId="348B420A" w14:textId="77777777" w:rsidR="008A0C1D" w:rsidRPr="005450D2" w:rsidRDefault="008A0C1D" w:rsidP="008A0C1D">
      <w:pPr>
        <w:spacing w:after="160" w:line="259" w:lineRule="auto"/>
        <w:rPr>
          <w:rFonts w:eastAsiaTheme="minorHAnsi"/>
          <w:kern w:val="2"/>
          <w:lang w:eastAsia="en-US"/>
          <w14:ligatures w14:val="standardContextual"/>
        </w:rPr>
      </w:pPr>
      <w:r w:rsidRPr="005450D2">
        <w:rPr>
          <w:rFonts w:eastAsiaTheme="minorHAnsi"/>
          <w:kern w:val="2"/>
          <w:lang w:eastAsia="en-US"/>
          <w14:ligatures w14:val="standardContextual"/>
        </w:rPr>
        <w:t>Ove projekte smo realizirali kroz naknadu za razvoj koju plaćaju naši građani kroz cijenu vodnih usluga.</w:t>
      </w:r>
    </w:p>
    <w:p w14:paraId="5D715678" w14:textId="77777777" w:rsidR="008A0C1D" w:rsidRPr="005450D2" w:rsidRDefault="008A0C1D" w:rsidP="008A0C1D">
      <w:pPr>
        <w:spacing w:after="160" w:line="259" w:lineRule="auto"/>
        <w:rPr>
          <w:rFonts w:eastAsiaTheme="minorHAnsi"/>
          <w:kern w:val="2"/>
          <w:lang w:eastAsia="en-US"/>
          <w14:ligatures w14:val="standardContextual"/>
        </w:rPr>
      </w:pPr>
      <w:r w:rsidRPr="005450D2">
        <w:rPr>
          <w:rFonts w:eastAsiaTheme="minorHAnsi"/>
          <w:kern w:val="2"/>
          <w:lang w:eastAsia="en-US"/>
          <w14:ligatures w14:val="standardContextual"/>
        </w:rPr>
        <w:t xml:space="preserve">Napominjemo da smo dovršili prijavu značajnih projekata dogradnje i obnove središnjih dijelova vodoopskrbnog sustava za financiranje iz EU fondova koji se realiziraju kroz Nacionalni plan oporavka i odgovornosti. Prijavljeni paket projekata procijenjen je na 4,8 milijuna eura.  </w:t>
      </w:r>
    </w:p>
    <w:p w14:paraId="7B6B5488" w14:textId="6F071CBA" w:rsidR="0080208E" w:rsidRPr="005450D2" w:rsidRDefault="0080208E" w:rsidP="001A7957">
      <w:pPr>
        <w:shd w:val="clear" w:color="auto" w:fill="FFFFFF"/>
        <w:jc w:val="both"/>
      </w:pPr>
    </w:p>
    <w:p w14:paraId="7EE60806" w14:textId="77777777" w:rsidR="0080208E" w:rsidRPr="005450D2" w:rsidRDefault="0080208E" w:rsidP="001A7957">
      <w:pPr>
        <w:shd w:val="clear" w:color="auto" w:fill="FFFFFF"/>
        <w:jc w:val="both"/>
      </w:pPr>
    </w:p>
    <w:p w14:paraId="04A61721" w14:textId="77777777" w:rsidR="006F66AD" w:rsidRPr="005450D2" w:rsidRDefault="00382B65" w:rsidP="001A7957">
      <w:pPr>
        <w:shd w:val="clear" w:color="auto" w:fill="FFFFFF"/>
        <w:jc w:val="both"/>
      </w:pPr>
      <w:r w:rsidRPr="005450D2">
        <w:t xml:space="preserve">                                            </w:t>
      </w:r>
      <w:r w:rsidR="006F66AD" w:rsidRPr="005450D2">
        <w:t xml:space="preserve">        </w:t>
      </w:r>
      <w:r w:rsidR="00EE48FC" w:rsidRPr="005450D2">
        <w:t xml:space="preserve">    </w:t>
      </w:r>
      <w:r w:rsidR="00C355CD" w:rsidRPr="005450D2">
        <w:t xml:space="preserve">  </w:t>
      </w:r>
      <w:r w:rsidR="00EE48FC" w:rsidRPr="005450D2">
        <w:t xml:space="preserve">           </w:t>
      </w:r>
      <w:r w:rsidR="00B73711" w:rsidRPr="005450D2">
        <w:t xml:space="preserve">                </w:t>
      </w:r>
      <w:r w:rsidR="00EE48FC" w:rsidRPr="005450D2">
        <w:t xml:space="preserve"> GRADONAČELNIK</w:t>
      </w:r>
    </w:p>
    <w:p w14:paraId="72D1F4D9" w14:textId="77777777" w:rsidR="00860611" w:rsidRPr="005450D2" w:rsidRDefault="006F66AD" w:rsidP="001A7957">
      <w:pPr>
        <w:jc w:val="both"/>
      </w:pPr>
      <w:r w:rsidRPr="005450D2">
        <w:t xml:space="preserve">                                       </w:t>
      </w:r>
      <w:r w:rsidR="004C5A96" w:rsidRPr="005450D2">
        <w:t xml:space="preserve">                                </w:t>
      </w:r>
      <w:r w:rsidRPr="005450D2">
        <w:t xml:space="preserve">     </w:t>
      </w:r>
      <w:r w:rsidR="004376AE" w:rsidRPr="005450D2">
        <w:t xml:space="preserve">   </w:t>
      </w:r>
      <w:r w:rsidRPr="005450D2">
        <w:t xml:space="preserve">     Ivo Tomasović, dipl.oec.</w:t>
      </w:r>
      <w:r w:rsidR="00687B47" w:rsidRPr="005450D2">
        <w:t>, v.r.</w:t>
      </w:r>
    </w:p>
    <w:p w14:paraId="7BAB1AF2" w14:textId="59CEC324" w:rsidR="00860611" w:rsidRPr="005450D2" w:rsidRDefault="00860611" w:rsidP="001A7957">
      <w:pPr>
        <w:jc w:val="both"/>
      </w:pPr>
    </w:p>
    <w:p w14:paraId="6C212ABF" w14:textId="4F71C617" w:rsidR="0080208E" w:rsidRPr="005450D2" w:rsidRDefault="0080208E" w:rsidP="001A7957">
      <w:pPr>
        <w:jc w:val="both"/>
      </w:pPr>
    </w:p>
    <w:p w14:paraId="5AC93EFD" w14:textId="7582598E" w:rsidR="0080208E" w:rsidRPr="005450D2" w:rsidRDefault="0080208E" w:rsidP="001A7957">
      <w:pPr>
        <w:jc w:val="both"/>
      </w:pPr>
    </w:p>
    <w:p w14:paraId="60B23C29" w14:textId="77777777" w:rsidR="00747F07" w:rsidRPr="005450D2" w:rsidRDefault="00747F07" w:rsidP="001A7957">
      <w:pPr>
        <w:jc w:val="both"/>
      </w:pPr>
    </w:p>
    <w:p w14:paraId="3B872C7E" w14:textId="77777777" w:rsidR="000F027A" w:rsidRPr="005450D2" w:rsidRDefault="000F027A" w:rsidP="001A7957">
      <w:pPr>
        <w:jc w:val="both"/>
      </w:pPr>
    </w:p>
    <w:p w14:paraId="07025F9C" w14:textId="77777777" w:rsidR="000F027A" w:rsidRPr="005450D2" w:rsidRDefault="000F027A" w:rsidP="001A7957">
      <w:pPr>
        <w:jc w:val="both"/>
      </w:pPr>
    </w:p>
    <w:p w14:paraId="7367A702" w14:textId="77777777" w:rsidR="000F027A" w:rsidRPr="005450D2" w:rsidRDefault="000F027A" w:rsidP="001A7957">
      <w:pPr>
        <w:jc w:val="both"/>
      </w:pPr>
    </w:p>
    <w:p w14:paraId="246D3D93" w14:textId="77777777" w:rsidR="000F027A" w:rsidRPr="005450D2" w:rsidRDefault="000F027A" w:rsidP="001A7957">
      <w:pPr>
        <w:jc w:val="both"/>
      </w:pPr>
    </w:p>
    <w:p w14:paraId="0CAF358E" w14:textId="77777777" w:rsidR="00747F07" w:rsidRPr="005450D2" w:rsidRDefault="00747F07" w:rsidP="001A7957">
      <w:pPr>
        <w:jc w:val="both"/>
      </w:pPr>
    </w:p>
    <w:p w14:paraId="5AF0D3C7" w14:textId="77777777" w:rsidR="00747F07" w:rsidRPr="005450D2" w:rsidRDefault="00747F07" w:rsidP="001A7957">
      <w:pPr>
        <w:jc w:val="both"/>
      </w:pPr>
    </w:p>
    <w:p w14:paraId="71F96E5D" w14:textId="77777777" w:rsidR="00747F07" w:rsidRPr="005450D2" w:rsidRDefault="00747F07" w:rsidP="001A7957">
      <w:pPr>
        <w:jc w:val="both"/>
      </w:pPr>
    </w:p>
    <w:p w14:paraId="24B2A123" w14:textId="77777777" w:rsidR="0080208E" w:rsidRPr="005450D2" w:rsidRDefault="0080208E" w:rsidP="001A7957">
      <w:pPr>
        <w:jc w:val="both"/>
      </w:pPr>
    </w:p>
    <w:p w14:paraId="1B878672" w14:textId="77777777" w:rsidR="00CF790B" w:rsidRPr="005450D2" w:rsidRDefault="00CF790B" w:rsidP="001A7957">
      <w:pPr>
        <w:jc w:val="both"/>
      </w:pPr>
    </w:p>
    <w:sectPr w:rsidR="00CF790B" w:rsidRPr="005450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F45D" w14:textId="77777777" w:rsidR="00D62F85" w:rsidRDefault="00D62F85" w:rsidP="0087560B">
      <w:r>
        <w:separator/>
      </w:r>
    </w:p>
  </w:endnote>
  <w:endnote w:type="continuationSeparator" w:id="0">
    <w:p w14:paraId="39D83B3E" w14:textId="77777777" w:rsidR="00D62F85" w:rsidRDefault="00D62F85" w:rsidP="0087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Xihei">
    <w:charset w:val="86"/>
    <w:family w:val="auto"/>
    <w:pitch w:val="variable"/>
    <w:sig w:usb0="00000287" w:usb1="080F0000" w:usb2="00000010" w:usb3="00000000" w:csb0="0004009F" w:csb1="00000000"/>
  </w:font>
  <w:font w:name="Swis721 LtEx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1146">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5C2D" w14:textId="77777777" w:rsidR="0087560B" w:rsidRDefault="0087560B">
    <w:pPr>
      <w:pStyle w:val="Podnoje"/>
      <w:jc w:val="right"/>
    </w:pPr>
    <w:r>
      <w:fldChar w:fldCharType="begin"/>
    </w:r>
    <w:r>
      <w:instrText xml:space="preserve"> PAGE   \* MERGEFORMAT </w:instrText>
    </w:r>
    <w:r>
      <w:fldChar w:fldCharType="separate"/>
    </w:r>
    <w:r w:rsidR="00DE71F7">
      <w:rPr>
        <w:noProof/>
      </w:rPr>
      <w:t>1</w:t>
    </w:r>
    <w:r>
      <w:fldChar w:fldCharType="end"/>
    </w:r>
  </w:p>
  <w:p w14:paraId="022FE133" w14:textId="77777777" w:rsidR="0087560B" w:rsidRDefault="0087560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F81D" w14:textId="77777777" w:rsidR="00D62F85" w:rsidRDefault="00D62F85" w:rsidP="0087560B">
      <w:r>
        <w:separator/>
      </w:r>
    </w:p>
  </w:footnote>
  <w:footnote w:type="continuationSeparator" w:id="0">
    <w:p w14:paraId="0C4E293B" w14:textId="77777777" w:rsidR="00D62F85" w:rsidRDefault="00D62F85" w:rsidP="0087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119"/>
    <w:multiLevelType w:val="hybridMultilevel"/>
    <w:tmpl w:val="0202778A"/>
    <w:lvl w:ilvl="0" w:tplc="10A6267E">
      <w:start w:val="2"/>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3B7281A"/>
    <w:multiLevelType w:val="hybridMultilevel"/>
    <w:tmpl w:val="6FA23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C54568"/>
    <w:multiLevelType w:val="hybridMultilevel"/>
    <w:tmpl w:val="4D76F83E"/>
    <w:lvl w:ilvl="0" w:tplc="18503CF8">
      <w:start w:val="2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BAC7CD0"/>
    <w:multiLevelType w:val="hybridMultilevel"/>
    <w:tmpl w:val="FDB6E332"/>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087E61"/>
    <w:multiLevelType w:val="hybridMultilevel"/>
    <w:tmpl w:val="918293BC"/>
    <w:lvl w:ilvl="0" w:tplc="BFACD5E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8B4D19"/>
    <w:multiLevelType w:val="hybridMultilevel"/>
    <w:tmpl w:val="3FC4AF7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6806AC"/>
    <w:multiLevelType w:val="hybridMultilevel"/>
    <w:tmpl w:val="336ABC4E"/>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045FAB"/>
    <w:multiLevelType w:val="hybridMultilevel"/>
    <w:tmpl w:val="CC4CFA1E"/>
    <w:lvl w:ilvl="0" w:tplc="EC787EB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751135"/>
    <w:multiLevelType w:val="hybridMultilevel"/>
    <w:tmpl w:val="C1DA749A"/>
    <w:lvl w:ilvl="0" w:tplc="D32E38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83C9B"/>
    <w:multiLevelType w:val="hybridMultilevel"/>
    <w:tmpl w:val="58FC3D4E"/>
    <w:lvl w:ilvl="0" w:tplc="F558DE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8322A"/>
    <w:multiLevelType w:val="hybridMultilevel"/>
    <w:tmpl w:val="87066BCE"/>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37643C"/>
    <w:multiLevelType w:val="hybridMultilevel"/>
    <w:tmpl w:val="D506FBD0"/>
    <w:lvl w:ilvl="0" w:tplc="8C4257A6">
      <w:start w:val="1"/>
      <w:numFmt w:val="bullet"/>
      <w:lvlText w:val="-"/>
      <w:lvlJc w:val="left"/>
      <w:pPr>
        <w:ind w:left="720" w:hanging="360"/>
      </w:pPr>
      <w:rPr>
        <w:rFonts w:ascii="STXihei" w:eastAsia="STXihei" w:hAnsi="STXihei"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8285B1D"/>
    <w:multiLevelType w:val="hybridMultilevel"/>
    <w:tmpl w:val="4C885FEC"/>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B13150"/>
    <w:multiLevelType w:val="hybridMultilevel"/>
    <w:tmpl w:val="ED1839DC"/>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CE098B"/>
    <w:multiLevelType w:val="hybridMultilevel"/>
    <w:tmpl w:val="01E05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3332EF"/>
    <w:multiLevelType w:val="hybridMultilevel"/>
    <w:tmpl w:val="4C7A4E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627F1C"/>
    <w:multiLevelType w:val="hybridMultilevel"/>
    <w:tmpl w:val="498AB1CE"/>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88113BF"/>
    <w:multiLevelType w:val="hybridMultilevel"/>
    <w:tmpl w:val="E402C084"/>
    <w:lvl w:ilvl="0" w:tplc="041A000F">
      <w:start w:val="1"/>
      <w:numFmt w:val="decimal"/>
      <w:lvlText w:val="%1."/>
      <w:lvlJc w:val="left"/>
      <w:pPr>
        <w:ind w:left="786"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C25210"/>
    <w:multiLevelType w:val="multilevel"/>
    <w:tmpl w:val="D2D8624C"/>
    <w:lvl w:ilvl="0">
      <w:start w:val="1"/>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F9247C"/>
    <w:multiLevelType w:val="hybridMultilevel"/>
    <w:tmpl w:val="B3345D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B0515BE"/>
    <w:multiLevelType w:val="hybridMultilevel"/>
    <w:tmpl w:val="A588C7BE"/>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BED6846"/>
    <w:multiLevelType w:val="hybridMultilevel"/>
    <w:tmpl w:val="43CE81E0"/>
    <w:lvl w:ilvl="0" w:tplc="2EBC4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51678"/>
    <w:multiLevelType w:val="hybridMultilevel"/>
    <w:tmpl w:val="87066BCE"/>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AD2965"/>
    <w:multiLevelType w:val="hybridMultilevel"/>
    <w:tmpl w:val="87066BCE"/>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223140"/>
    <w:multiLevelType w:val="hybridMultilevel"/>
    <w:tmpl w:val="0B26F9B8"/>
    <w:lvl w:ilvl="0" w:tplc="C9428B06">
      <w:start w:val="1"/>
      <w:numFmt w:val="decimal"/>
      <w:lvlText w:val="%1."/>
      <w:lvlJc w:val="left"/>
      <w:pPr>
        <w:ind w:left="720" w:hanging="360"/>
      </w:pPr>
      <w:rPr>
        <w:b w:val="0"/>
        <w:bCs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69C30D7"/>
    <w:multiLevelType w:val="hybridMultilevel"/>
    <w:tmpl w:val="582645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A20B78"/>
    <w:multiLevelType w:val="hybridMultilevel"/>
    <w:tmpl w:val="5CF48B60"/>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C8B5FDF"/>
    <w:multiLevelType w:val="hybridMultilevel"/>
    <w:tmpl w:val="ABB840B2"/>
    <w:lvl w:ilvl="0" w:tplc="8C4257A6">
      <w:start w:val="1"/>
      <w:numFmt w:val="bullet"/>
      <w:lvlText w:val="-"/>
      <w:lvlJc w:val="left"/>
      <w:pPr>
        <w:ind w:left="720" w:hanging="360"/>
      </w:pPr>
      <w:rPr>
        <w:rFonts w:ascii="STXihei" w:eastAsia="STXihei" w:hAnsi="STXihei"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CB34CD2"/>
    <w:multiLevelType w:val="hybridMultilevel"/>
    <w:tmpl w:val="042C7F72"/>
    <w:lvl w:ilvl="0" w:tplc="44DE729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3D005BD7"/>
    <w:multiLevelType w:val="hybridMultilevel"/>
    <w:tmpl w:val="6D889D22"/>
    <w:lvl w:ilvl="0" w:tplc="661A8AF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E06247E"/>
    <w:multiLevelType w:val="hybridMultilevel"/>
    <w:tmpl w:val="73423EC0"/>
    <w:lvl w:ilvl="0" w:tplc="13DA0EDA">
      <w:start w:val="1"/>
      <w:numFmt w:val="bullet"/>
      <w:lvlText w:val="-"/>
      <w:lvlJc w:val="left"/>
      <w:pPr>
        <w:ind w:left="2160" w:hanging="360"/>
      </w:pPr>
      <w:rPr>
        <w:rFonts w:ascii="Swis721 LtEx BT" w:hAnsi="Swis721 LtEx BT"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1" w15:restartNumberingAfterBreak="0">
    <w:nsid w:val="3E0C054B"/>
    <w:multiLevelType w:val="hybridMultilevel"/>
    <w:tmpl w:val="87066BCE"/>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E46E95"/>
    <w:multiLevelType w:val="hybridMultilevel"/>
    <w:tmpl w:val="F62A40E0"/>
    <w:lvl w:ilvl="0" w:tplc="8C4257A6">
      <w:start w:val="1"/>
      <w:numFmt w:val="bullet"/>
      <w:lvlText w:val="-"/>
      <w:lvlJc w:val="left"/>
      <w:pPr>
        <w:ind w:left="644" w:hanging="360"/>
      </w:pPr>
      <w:rPr>
        <w:rFonts w:ascii="STXihei" w:eastAsia="STXihei" w:hAnsi="STXihei" w:hint="eastAsia"/>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3" w15:restartNumberingAfterBreak="0">
    <w:nsid w:val="458421AD"/>
    <w:multiLevelType w:val="hybridMultilevel"/>
    <w:tmpl w:val="3C889B0E"/>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92711EE"/>
    <w:multiLevelType w:val="hybridMultilevel"/>
    <w:tmpl w:val="14069D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9A3239A"/>
    <w:multiLevelType w:val="hybridMultilevel"/>
    <w:tmpl w:val="2BDAC0C0"/>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9A747D2"/>
    <w:multiLevelType w:val="hybridMultilevel"/>
    <w:tmpl w:val="42729E74"/>
    <w:lvl w:ilvl="0" w:tplc="3E22135A">
      <w:start w:val="1"/>
      <w:numFmt w:val="decimal"/>
      <w:lvlText w:val="%1."/>
      <w:lvlJc w:val="left"/>
      <w:pPr>
        <w:ind w:left="720" w:hanging="360"/>
      </w:pPr>
      <w:rPr>
        <w:rFonts w:ascii="Calibri" w:eastAsia="Calibri" w:hAnsi="Calibri"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9E92456"/>
    <w:multiLevelType w:val="hybridMultilevel"/>
    <w:tmpl w:val="46F0E0DA"/>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AFC72F6"/>
    <w:multiLevelType w:val="hybridMultilevel"/>
    <w:tmpl w:val="36CA2FDE"/>
    <w:lvl w:ilvl="0" w:tplc="A350A81C">
      <w:start w:val="1"/>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BCE6C7E"/>
    <w:multiLevelType w:val="hybridMultilevel"/>
    <w:tmpl w:val="F9DAB0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E695275"/>
    <w:multiLevelType w:val="hybridMultilevel"/>
    <w:tmpl w:val="26A03946"/>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F4E399E"/>
    <w:multiLevelType w:val="multilevel"/>
    <w:tmpl w:val="4B0211E6"/>
    <w:lvl w:ilvl="0">
      <w:start w:val="1"/>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24852BE"/>
    <w:multiLevelType w:val="hybridMultilevel"/>
    <w:tmpl w:val="FCE81844"/>
    <w:lvl w:ilvl="0" w:tplc="A350A81C">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2A14345"/>
    <w:multiLevelType w:val="hybridMultilevel"/>
    <w:tmpl w:val="DF988428"/>
    <w:lvl w:ilvl="0" w:tplc="D32E38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D35EED"/>
    <w:multiLevelType w:val="hybridMultilevel"/>
    <w:tmpl w:val="FCD03FDE"/>
    <w:lvl w:ilvl="0" w:tplc="2EBC4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03226E"/>
    <w:multiLevelType w:val="hybridMultilevel"/>
    <w:tmpl w:val="87066BCE"/>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BDD0628"/>
    <w:multiLevelType w:val="hybridMultilevel"/>
    <w:tmpl w:val="329AADA0"/>
    <w:lvl w:ilvl="0" w:tplc="DC067508">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FD64D23"/>
    <w:multiLevelType w:val="hybridMultilevel"/>
    <w:tmpl w:val="D8783306"/>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36E3471"/>
    <w:multiLevelType w:val="hybridMultilevel"/>
    <w:tmpl w:val="5A62FEAC"/>
    <w:lvl w:ilvl="0" w:tplc="96E0A7F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9" w15:restartNumberingAfterBreak="0">
    <w:nsid w:val="646D02EE"/>
    <w:multiLevelType w:val="hybridMultilevel"/>
    <w:tmpl w:val="46163C6A"/>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5886A60"/>
    <w:multiLevelType w:val="hybridMultilevel"/>
    <w:tmpl w:val="5F9C44DE"/>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6867A56"/>
    <w:multiLevelType w:val="hybridMultilevel"/>
    <w:tmpl w:val="1BC482F4"/>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7B13F0F"/>
    <w:multiLevelType w:val="hybridMultilevel"/>
    <w:tmpl w:val="E72E5524"/>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7ED4659"/>
    <w:multiLevelType w:val="multilevel"/>
    <w:tmpl w:val="3376B2D8"/>
    <w:lvl w:ilvl="0">
      <w:start w:val="1"/>
      <w:numFmt w:val="bullet"/>
      <w:lvlText w:val="-"/>
      <w:lvlJc w:val="left"/>
      <w:pPr>
        <w:ind w:left="360" w:hanging="360"/>
      </w:pPr>
      <w:rPr>
        <w:rFonts w:ascii="Times New Roman" w:eastAsia="Times New Roman" w:hAnsi="Times New Roman" w:cs="Times New Roman" w:hint="default"/>
      </w:r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4" w15:restartNumberingAfterBreak="0">
    <w:nsid w:val="68AC4F6F"/>
    <w:multiLevelType w:val="hybridMultilevel"/>
    <w:tmpl w:val="3DF2C2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9B17E64"/>
    <w:multiLevelType w:val="hybridMultilevel"/>
    <w:tmpl w:val="374CEF6A"/>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9B91CDF"/>
    <w:multiLevelType w:val="hybridMultilevel"/>
    <w:tmpl w:val="A0EABB30"/>
    <w:lvl w:ilvl="0" w:tplc="F558DE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0E6211"/>
    <w:multiLevelType w:val="hybridMultilevel"/>
    <w:tmpl w:val="7F30D7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A3B19CD"/>
    <w:multiLevelType w:val="hybridMultilevel"/>
    <w:tmpl w:val="87066BCE"/>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C9301D5"/>
    <w:multiLevelType w:val="hybridMultilevel"/>
    <w:tmpl w:val="D8FAA0E2"/>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EC82B08"/>
    <w:multiLevelType w:val="hybridMultilevel"/>
    <w:tmpl w:val="E5A2257E"/>
    <w:lvl w:ilvl="0" w:tplc="8C4257A6">
      <w:start w:val="1"/>
      <w:numFmt w:val="bullet"/>
      <w:lvlText w:val="-"/>
      <w:lvlJc w:val="left"/>
      <w:pPr>
        <w:ind w:left="720" w:hanging="360"/>
      </w:pPr>
      <w:rPr>
        <w:rFonts w:ascii="STXihei" w:eastAsia="STXihei" w:hAnsi="STXihei"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0315C04"/>
    <w:multiLevelType w:val="multilevel"/>
    <w:tmpl w:val="679AF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707208ED"/>
    <w:multiLevelType w:val="hybridMultilevel"/>
    <w:tmpl w:val="C1E87618"/>
    <w:lvl w:ilvl="0" w:tplc="A350A81C">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2446EC0"/>
    <w:multiLevelType w:val="hybridMultilevel"/>
    <w:tmpl w:val="8CC007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4" w15:restartNumberingAfterBreak="0">
    <w:nsid w:val="73124CE1"/>
    <w:multiLevelType w:val="hybridMultilevel"/>
    <w:tmpl w:val="C7B28032"/>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85065D5"/>
    <w:multiLevelType w:val="hybridMultilevel"/>
    <w:tmpl w:val="DC683EFE"/>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9284D58"/>
    <w:multiLevelType w:val="hybridMultilevel"/>
    <w:tmpl w:val="F5A2D376"/>
    <w:lvl w:ilvl="0" w:tplc="3152869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EFA1D09"/>
    <w:multiLevelType w:val="hybridMultilevel"/>
    <w:tmpl w:val="E402C084"/>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2542464">
    <w:abstractNumId w:val="9"/>
  </w:num>
  <w:num w:numId="2" w16cid:durableId="204029873">
    <w:abstractNumId w:val="56"/>
  </w:num>
  <w:num w:numId="3" w16cid:durableId="530806276">
    <w:abstractNumId w:val="8"/>
  </w:num>
  <w:num w:numId="4" w16cid:durableId="1146704770">
    <w:abstractNumId w:val="43"/>
  </w:num>
  <w:num w:numId="5" w16cid:durableId="1727988603">
    <w:abstractNumId w:val="44"/>
  </w:num>
  <w:num w:numId="6" w16cid:durableId="1030254099">
    <w:abstractNumId w:val="21"/>
  </w:num>
  <w:num w:numId="7" w16cid:durableId="1960522808">
    <w:abstractNumId w:val="41"/>
  </w:num>
  <w:num w:numId="8" w16cid:durableId="2131627667">
    <w:abstractNumId w:val="18"/>
  </w:num>
  <w:num w:numId="9" w16cid:durableId="1652320174">
    <w:abstractNumId w:val="53"/>
  </w:num>
  <w:num w:numId="10" w16cid:durableId="1113863386">
    <w:abstractNumId w:val="38"/>
  </w:num>
  <w:num w:numId="11" w16cid:durableId="848982360">
    <w:abstractNumId w:val="35"/>
  </w:num>
  <w:num w:numId="12" w16cid:durableId="1962688396">
    <w:abstractNumId w:val="57"/>
  </w:num>
  <w:num w:numId="13" w16cid:durableId="1113669176">
    <w:abstractNumId w:val="24"/>
  </w:num>
  <w:num w:numId="14" w16cid:durableId="2134012548">
    <w:abstractNumId w:val="62"/>
  </w:num>
  <w:num w:numId="15" w16cid:durableId="475222911">
    <w:abstractNumId w:val="11"/>
  </w:num>
  <w:num w:numId="16" w16cid:durableId="1268346098">
    <w:abstractNumId w:val="37"/>
  </w:num>
  <w:num w:numId="17" w16cid:durableId="1407461054">
    <w:abstractNumId w:val="6"/>
  </w:num>
  <w:num w:numId="18" w16cid:durableId="633828936">
    <w:abstractNumId w:val="52"/>
  </w:num>
  <w:num w:numId="19" w16cid:durableId="1356350586">
    <w:abstractNumId w:val="26"/>
  </w:num>
  <w:num w:numId="20" w16cid:durableId="426468731">
    <w:abstractNumId w:val="47"/>
  </w:num>
  <w:num w:numId="21" w16cid:durableId="2119517534">
    <w:abstractNumId w:val="51"/>
  </w:num>
  <w:num w:numId="22" w16cid:durableId="2100905133">
    <w:abstractNumId w:val="64"/>
  </w:num>
  <w:num w:numId="23" w16cid:durableId="966470501">
    <w:abstractNumId w:val="0"/>
  </w:num>
  <w:num w:numId="24" w16cid:durableId="517349517">
    <w:abstractNumId w:val="32"/>
  </w:num>
  <w:num w:numId="25" w16cid:durableId="1272128861">
    <w:abstractNumId w:val="30"/>
  </w:num>
  <w:num w:numId="26" w16cid:durableId="72164609">
    <w:abstractNumId w:val="42"/>
  </w:num>
  <w:num w:numId="27" w16cid:durableId="1580947932">
    <w:abstractNumId w:val="25"/>
  </w:num>
  <w:num w:numId="28" w16cid:durableId="778599183">
    <w:abstractNumId w:val="34"/>
  </w:num>
  <w:num w:numId="29" w16cid:durableId="999501852">
    <w:abstractNumId w:val="39"/>
  </w:num>
  <w:num w:numId="30" w16cid:durableId="742987934">
    <w:abstractNumId w:val="58"/>
  </w:num>
  <w:num w:numId="31" w16cid:durableId="1025902703">
    <w:abstractNumId w:val="31"/>
  </w:num>
  <w:num w:numId="32" w16cid:durableId="492792402">
    <w:abstractNumId w:val="22"/>
  </w:num>
  <w:num w:numId="33" w16cid:durableId="15902332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9697798">
    <w:abstractNumId w:val="48"/>
  </w:num>
  <w:num w:numId="35" w16cid:durableId="1450974171">
    <w:abstractNumId w:val="28"/>
  </w:num>
  <w:num w:numId="36" w16cid:durableId="560405163">
    <w:abstractNumId w:val="17"/>
  </w:num>
  <w:num w:numId="37" w16cid:durableId="223835987">
    <w:abstractNumId w:val="67"/>
  </w:num>
  <w:num w:numId="38" w16cid:durableId="896012881">
    <w:abstractNumId w:val="23"/>
  </w:num>
  <w:num w:numId="39" w16cid:durableId="2038700319">
    <w:abstractNumId w:val="14"/>
  </w:num>
  <w:num w:numId="40" w16cid:durableId="323513985">
    <w:abstractNumId w:val="19"/>
  </w:num>
  <w:num w:numId="41" w16cid:durableId="910193289">
    <w:abstractNumId w:val="29"/>
  </w:num>
  <w:num w:numId="42" w16cid:durableId="996423510">
    <w:abstractNumId w:val="10"/>
  </w:num>
  <w:num w:numId="43" w16cid:durableId="457190702">
    <w:abstractNumId w:val="45"/>
  </w:num>
  <w:num w:numId="44" w16cid:durableId="536161832">
    <w:abstractNumId w:val="54"/>
  </w:num>
  <w:num w:numId="45" w16cid:durableId="2051757959">
    <w:abstractNumId w:val="61"/>
  </w:num>
  <w:num w:numId="46" w16cid:durableId="512305163">
    <w:abstractNumId w:val="66"/>
  </w:num>
  <w:num w:numId="47" w16cid:durableId="258220700">
    <w:abstractNumId w:val="15"/>
  </w:num>
  <w:num w:numId="48" w16cid:durableId="56325944">
    <w:abstractNumId w:val="60"/>
  </w:num>
  <w:num w:numId="49" w16cid:durableId="147863328">
    <w:abstractNumId w:val="65"/>
  </w:num>
  <w:num w:numId="50" w16cid:durableId="90592351">
    <w:abstractNumId w:val="13"/>
  </w:num>
  <w:num w:numId="51" w16cid:durableId="1608194303">
    <w:abstractNumId w:val="7"/>
  </w:num>
  <w:num w:numId="52" w16cid:durableId="1700861617">
    <w:abstractNumId w:val="2"/>
  </w:num>
  <w:num w:numId="53" w16cid:durableId="1184323520">
    <w:abstractNumId w:val="5"/>
  </w:num>
  <w:num w:numId="54" w16cid:durableId="1839034629">
    <w:abstractNumId w:val="12"/>
  </w:num>
  <w:num w:numId="55" w16cid:durableId="1828402621">
    <w:abstractNumId w:val="40"/>
  </w:num>
  <w:num w:numId="56" w16cid:durableId="1638682951">
    <w:abstractNumId w:val="50"/>
  </w:num>
  <w:num w:numId="57" w16cid:durableId="2068262880">
    <w:abstractNumId w:val="46"/>
  </w:num>
  <w:num w:numId="58" w16cid:durableId="1916626800">
    <w:abstractNumId w:val="1"/>
  </w:num>
  <w:num w:numId="59" w16cid:durableId="677847160">
    <w:abstractNumId w:val="4"/>
  </w:num>
  <w:num w:numId="60" w16cid:durableId="1702584653">
    <w:abstractNumId w:val="3"/>
  </w:num>
  <w:num w:numId="61" w16cid:durableId="1783840541">
    <w:abstractNumId w:val="55"/>
  </w:num>
  <w:num w:numId="62" w16cid:durableId="1387491090">
    <w:abstractNumId w:val="49"/>
  </w:num>
  <w:num w:numId="63" w16cid:durableId="683821521">
    <w:abstractNumId w:val="20"/>
  </w:num>
  <w:num w:numId="64" w16cid:durableId="1552303227">
    <w:abstractNumId w:val="59"/>
  </w:num>
  <w:num w:numId="65" w16cid:durableId="418841261">
    <w:abstractNumId w:val="33"/>
  </w:num>
  <w:num w:numId="66" w16cid:durableId="1119881040">
    <w:abstractNumId w:val="16"/>
  </w:num>
  <w:num w:numId="67" w16cid:durableId="3733112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46254928">
    <w:abstractNumId w:val="36"/>
  </w:num>
  <w:num w:numId="69" w16cid:durableId="85708814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DB"/>
    <w:rsid w:val="00000334"/>
    <w:rsid w:val="000013EE"/>
    <w:rsid w:val="00001678"/>
    <w:rsid w:val="00003974"/>
    <w:rsid w:val="000039F5"/>
    <w:rsid w:val="00004B5F"/>
    <w:rsid w:val="00004C96"/>
    <w:rsid w:val="0000505C"/>
    <w:rsid w:val="0000535A"/>
    <w:rsid w:val="00006DC6"/>
    <w:rsid w:val="00006FFA"/>
    <w:rsid w:val="000101D5"/>
    <w:rsid w:val="00014179"/>
    <w:rsid w:val="000148A5"/>
    <w:rsid w:val="00015F4F"/>
    <w:rsid w:val="000161B8"/>
    <w:rsid w:val="00020EAE"/>
    <w:rsid w:val="00022486"/>
    <w:rsid w:val="00022F75"/>
    <w:rsid w:val="00023004"/>
    <w:rsid w:val="00024CE8"/>
    <w:rsid w:val="0002611E"/>
    <w:rsid w:val="00027D7E"/>
    <w:rsid w:val="000304E3"/>
    <w:rsid w:val="00036148"/>
    <w:rsid w:val="000378A2"/>
    <w:rsid w:val="00037C22"/>
    <w:rsid w:val="00040B61"/>
    <w:rsid w:val="000415F5"/>
    <w:rsid w:val="000418CA"/>
    <w:rsid w:val="0004216D"/>
    <w:rsid w:val="00042C45"/>
    <w:rsid w:val="00043072"/>
    <w:rsid w:val="00044416"/>
    <w:rsid w:val="00044423"/>
    <w:rsid w:val="00045124"/>
    <w:rsid w:val="000473D1"/>
    <w:rsid w:val="000476F2"/>
    <w:rsid w:val="00054D88"/>
    <w:rsid w:val="00057666"/>
    <w:rsid w:val="00060E04"/>
    <w:rsid w:val="00062D92"/>
    <w:rsid w:val="00063973"/>
    <w:rsid w:val="00064124"/>
    <w:rsid w:val="0006635D"/>
    <w:rsid w:val="00067308"/>
    <w:rsid w:val="00067986"/>
    <w:rsid w:val="00067B17"/>
    <w:rsid w:val="00067E45"/>
    <w:rsid w:val="00071311"/>
    <w:rsid w:val="00072FD0"/>
    <w:rsid w:val="00073C51"/>
    <w:rsid w:val="00073E94"/>
    <w:rsid w:val="00074E75"/>
    <w:rsid w:val="00077FC4"/>
    <w:rsid w:val="000817FC"/>
    <w:rsid w:val="00082262"/>
    <w:rsid w:val="00084828"/>
    <w:rsid w:val="00090043"/>
    <w:rsid w:val="00093338"/>
    <w:rsid w:val="0009518C"/>
    <w:rsid w:val="000966D2"/>
    <w:rsid w:val="000A0825"/>
    <w:rsid w:val="000A0A5D"/>
    <w:rsid w:val="000A1501"/>
    <w:rsid w:val="000A20DF"/>
    <w:rsid w:val="000A4BE2"/>
    <w:rsid w:val="000A5D89"/>
    <w:rsid w:val="000A7F3B"/>
    <w:rsid w:val="000B0190"/>
    <w:rsid w:val="000B1759"/>
    <w:rsid w:val="000B2330"/>
    <w:rsid w:val="000B52DE"/>
    <w:rsid w:val="000B560C"/>
    <w:rsid w:val="000B6585"/>
    <w:rsid w:val="000C052F"/>
    <w:rsid w:val="000C0A6B"/>
    <w:rsid w:val="000C1CB1"/>
    <w:rsid w:val="000C26A6"/>
    <w:rsid w:val="000C4633"/>
    <w:rsid w:val="000C742A"/>
    <w:rsid w:val="000C7893"/>
    <w:rsid w:val="000D037C"/>
    <w:rsid w:val="000D101F"/>
    <w:rsid w:val="000D118B"/>
    <w:rsid w:val="000D36F1"/>
    <w:rsid w:val="000D3DEE"/>
    <w:rsid w:val="000D5D8A"/>
    <w:rsid w:val="000D62D8"/>
    <w:rsid w:val="000D69ED"/>
    <w:rsid w:val="000E06EC"/>
    <w:rsid w:val="000E190F"/>
    <w:rsid w:val="000E2355"/>
    <w:rsid w:val="000E2550"/>
    <w:rsid w:val="000E2B1E"/>
    <w:rsid w:val="000E58B9"/>
    <w:rsid w:val="000F027A"/>
    <w:rsid w:val="000F1583"/>
    <w:rsid w:val="000F2370"/>
    <w:rsid w:val="000F31C2"/>
    <w:rsid w:val="000F36C9"/>
    <w:rsid w:val="000F40C9"/>
    <w:rsid w:val="000F477F"/>
    <w:rsid w:val="000F4D22"/>
    <w:rsid w:val="000F5FE4"/>
    <w:rsid w:val="000F6F8F"/>
    <w:rsid w:val="000F7949"/>
    <w:rsid w:val="0010180A"/>
    <w:rsid w:val="001020D5"/>
    <w:rsid w:val="001027EB"/>
    <w:rsid w:val="00104783"/>
    <w:rsid w:val="00105D4B"/>
    <w:rsid w:val="00107195"/>
    <w:rsid w:val="00112626"/>
    <w:rsid w:val="0011506F"/>
    <w:rsid w:val="001152AC"/>
    <w:rsid w:val="00116044"/>
    <w:rsid w:val="00120FE2"/>
    <w:rsid w:val="00121E18"/>
    <w:rsid w:val="00122EC8"/>
    <w:rsid w:val="0012362D"/>
    <w:rsid w:val="00123807"/>
    <w:rsid w:val="00123B20"/>
    <w:rsid w:val="00124C20"/>
    <w:rsid w:val="001254C7"/>
    <w:rsid w:val="00130033"/>
    <w:rsid w:val="00130059"/>
    <w:rsid w:val="0013038E"/>
    <w:rsid w:val="001331EF"/>
    <w:rsid w:val="00133DFD"/>
    <w:rsid w:val="00134FC6"/>
    <w:rsid w:val="00135716"/>
    <w:rsid w:val="00137AF8"/>
    <w:rsid w:val="00140044"/>
    <w:rsid w:val="0014026F"/>
    <w:rsid w:val="00141335"/>
    <w:rsid w:val="00142BE0"/>
    <w:rsid w:val="0014309D"/>
    <w:rsid w:val="001433CC"/>
    <w:rsid w:val="001458CF"/>
    <w:rsid w:val="001459A2"/>
    <w:rsid w:val="0014631B"/>
    <w:rsid w:val="00147064"/>
    <w:rsid w:val="00147B37"/>
    <w:rsid w:val="00147C07"/>
    <w:rsid w:val="00147FCD"/>
    <w:rsid w:val="00151D4D"/>
    <w:rsid w:val="001540EC"/>
    <w:rsid w:val="0015551B"/>
    <w:rsid w:val="00155DC7"/>
    <w:rsid w:val="00156475"/>
    <w:rsid w:val="0016196D"/>
    <w:rsid w:val="001634D5"/>
    <w:rsid w:val="0016582C"/>
    <w:rsid w:val="00166096"/>
    <w:rsid w:val="001660E8"/>
    <w:rsid w:val="00166473"/>
    <w:rsid w:val="00166675"/>
    <w:rsid w:val="001675C4"/>
    <w:rsid w:val="0017057E"/>
    <w:rsid w:val="001712B2"/>
    <w:rsid w:val="00171A8F"/>
    <w:rsid w:val="00172082"/>
    <w:rsid w:val="00172DC6"/>
    <w:rsid w:val="00173A76"/>
    <w:rsid w:val="00173BBD"/>
    <w:rsid w:val="00173E00"/>
    <w:rsid w:val="001744E9"/>
    <w:rsid w:val="00175A3F"/>
    <w:rsid w:val="00176C89"/>
    <w:rsid w:val="00176E5C"/>
    <w:rsid w:val="001772A6"/>
    <w:rsid w:val="001774E3"/>
    <w:rsid w:val="00180C1E"/>
    <w:rsid w:val="00181E36"/>
    <w:rsid w:val="00182F4D"/>
    <w:rsid w:val="001834EE"/>
    <w:rsid w:val="001837C4"/>
    <w:rsid w:val="00183C7F"/>
    <w:rsid w:val="0018491F"/>
    <w:rsid w:val="00184953"/>
    <w:rsid w:val="00187438"/>
    <w:rsid w:val="0019414E"/>
    <w:rsid w:val="001948D9"/>
    <w:rsid w:val="00197848"/>
    <w:rsid w:val="001A0993"/>
    <w:rsid w:val="001A16FA"/>
    <w:rsid w:val="001A1EDA"/>
    <w:rsid w:val="001A3CC9"/>
    <w:rsid w:val="001A4B6B"/>
    <w:rsid w:val="001A504B"/>
    <w:rsid w:val="001A5803"/>
    <w:rsid w:val="001A5879"/>
    <w:rsid w:val="001A58C2"/>
    <w:rsid w:val="001A64C6"/>
    <w:rsid w:val="001A6B5C"/>
    <w:rsid w:val="001A7957"/>
    <w:rsid w:val="001B2002"/>
    <w:rsid w:val="001B371D"/>
    <w:rsid w:val="001B3E5B"/>
    <w:rsid w:val="001B6D6D"/>
    <w:rsid w:val="001B7097"/>
    <w:rsid w:val="001B7799"/>
    <w:rsid w:val="001B7A04"/>
    <w:rsid w:val="001B7F78"/>
    <w:rsid w:val="001C2E20"/>
    <w:rsid w:val="001C72AA"/>
    <w:rsid w:val="001C7B26"/>
    <w:rsid w:val="001C7CF2"/>
    <w:rsid w:val="001D1825"/>
    <w:rsid w:val="001D48CE"/>
    <w:rsid w:val="001D6F49"/>
    <w:rsid w:val="001E022F"/>
    <w:rsid w:val="001E13A5"/>
    <w:rsid w:val="001E1F91"/>
    <w:rsid w:val="001E208A"/>
    <w:rsid w:val="001E4251"/>
    <w:rsid w:val="001E4486"/>
    <w:rsid w:val="001E5F6B"/>
    <w:rsid w:val="001F098D"/>
    <w:rsid w:val="001F12D9"/>
    <w:rsid w:val="001F23E5"/>
    <w:rsid w:val="001F363C"/>
    <w:rsid w:val="001F3698"/>
    <w:rsid w:val="001F3D2A"/>
    <w:rsid w:val="001F4A06"/>
    <w:rsid w:val="001F5729"/>
    <w:rsid w:val="001F741E"/>
    <w:rsid w:val="001F7619"/>
    <w:rsid w:val="001F7683"/>
    <w:rsid w:val="0020095B"/>
    <w:rsid w:val="00200E02"/>
    <w:rsid w:val="00200E06"/>
    <w:rsid w:val="002038B4"/>
    <w:rsid w:val="00204C06"/>
    <w:rsid w:val="00204D05"/>
    <w:rsid w:val="002065B1"/>
    <w:rsid w:val="00207045"/>
    <w:rsid w:val="00212F7D"/>
    <w:rsid w:val="00213827"/>
    <w:rsid w:val="00213FBD"/>
    <w:rsid w:val="002154AF"/>
    <w:rsid w:val="0021575F"/>
    <w:rsid w:val="00215835"/>
    <w:rsid w:val="00215B49"/>
    <w:rsid w:val="00216508"/>
    <w:rsid w:val="0021797B"/>
    <w:rsid w:val="0022096D"/>
    <w:rsid w:val="0022099E"/>
    <w:rsid w:val="00220A36"/>
    <w:rsid w:val="00221871"/>
    <w:rsid w:val="002218E6"/>
    <w:rsid w:val="00224558"/>
    <w:rsid w:val="002247AE"/>
    <w:rsid w:val="00224F02"/>
    <w:rsid w:val="00226021"/>
    <w:rsid w:val="002265A3"/>
    <w:rsid w:val="00227167"/>
    <w:rsid w:val="002272E0"/>
    <w:rsid w:val="00230941"/>
    <w:rsid w:val="00230BAB"/>
    <w:rsid w:val="00232B48"/>
    <w:rsid w:val="0023692F"/>
    <w:rsid w:val="00237B7B"/>
    <w:rsid w:val="0024215A"/>
    <w:rsid w:val="002424C8"/>
    <w:rsid w:val="00242B4F"/>
    <w:rsid w:val="002434AF"/>
    <w:rsid w:val="00243924"/>
    <w:rsid w:val="00243C1F"/>
    <w:rsid w:val="0024701B"/>
    <w:rsid w:val="002503D0"/>
    <w:rsid w:val="00253211"/>
    <w:rsid w:val="0025391E"/>
    <w:rsid w:val="00254960"/>
    <w:rsid w:val="00254B7D"/>
    <w:rsid w:val="00260BF2"/>
    <w:rsid w:val="0026221D"/>
    <w:rsid w:val="002628C5"/>
    <w:rsid w:val="0026505E"/>
    <w:rsid w:val="00265CA2"/>
    <w:rsid w:val="002669BD"/>
    <w:rsid w:val="0027244E"/>
    <w:rsid w:val="0027328E"/>
    <w:rsid w:val="002736D3"/>
    <w:rsid w:val="00273904"/>
    <w:rsid w:val="00276ACF"/>
    <w:rsid w:val="002771DB"/>
    <w:rsid w:val="002778B0"/>
    <w:rsid w:val="0028032E"/>
    <w:rsid w:val="002818A4"/>
    <w:rsid w:val="00282626"/>
    <w:rsid w:val="00282B35"/>
    <w:rsid w:val="002834A8"/>
    <w:rsid w:val="00283A16"/>
    <w:rsid w:val="00283E15"/>
    <w:rsid w:val="002849DF"/>
    <w:rsid w:val="00284AC3"/>
    <w:rsid w:val="00284BAC"/>
    <w:rsid w:val="00285B2A"/>
    <w:rsid w:val="00285FFC"/>
    <w:rsid w:val="00286455"/>
    <w:rsid w:val="00287FA9"/>
    <w:rsid w:val="002903D7"/>
    <w:rsid w:val="00290565"/>
    <w:rsid w:val="00292599"/>
    <w:rsid w:val="00292B21"/>
    <w:rsid w:val="0029366E"/>
    <w:rsid w:val="00294B7C"/>
    <w:rsid w:val="00294BDE"/>
    <w:rsid w:val="00296BA0"/>
    <w:rsid w:val="00297D44"/>
    <w:rsid w:val="002A0C72"/>
    <w:rsid w:val="002A1CB0"/>
    <w:rsid w:val="002A2375"/>
    <w:rsid w:val="002A31C6"/>
    <w:rsid w:val="002A3295"/>
    <w:rsid w:val="002A37A0"/>
    <w:rsid w:val="002A43B7"/>
    <w:rsid w:val="002A4A52"/>
    <w:rsid w:val="002A525F"/>
    <w:rsid w:val="002A5518"/>
    <w:rsid w:val="002A572E"/>
    <w:rsid w:val="002B4CDA"/>
    <w:rsid w:val="002B774E"/>
    <w:rsid w:val="002B790C"/>
    <w:rsid w:val="002B7956"/>
    <w:rsid w:val="002C22B9"/>
    <w:rsid w:val="002C2852"/>
    <w:rsid w:val="002C37EF"/>
    <w:rsid w:val="002C3D99"/>
    <w:rsid w:val="002C496E"/>
    <w:rsid w:val="002C4D84"/>
    <w:rsid w:val="002C5488"/>
    <w:rsid w:val="002C59BF"/>
    <w:rsid w:val="002C5AC9"/>
    <w:rsid w:val="002C6A3E"/>
    <w:rsid w:val="002C705F"/>
    <w:rsid w:val="002C79AE"/>
    <w:rsid w:val="002D0B28"/>
    <w:rsid w:val="002D0C4B"/>
    <w:rsid w:val="002D280D"/>
    <w:rsid w:val="002D5AD8"/>
    <w:rsid w:val="002E2461"/>
    <w:rsid w:val="002E51AF"/>
    <w:rsid w:val="002E5CEF"/>
    <w:rsid w:val="002E624A"/>
    <w:rsid w:val="002E6A36"/>
    <w:rsid w:val="002E752D"/>
    <w:rsid w:val="002E7F68"/>
    <w:rsid w:val="002F0D1F"/>
    <w:rsid w:val="002F1111"/>
    <w:rsid w:val="002F1F82"/>
    <w:rsid w:val="002F2D7C"/>
    <w:rsid w:val="002F2DD7"/>
    <w:rsid w:val="002F6EF8"/>
    <w:rsid w:val="002F7192"/>
    <w:rsid w:val="002F778E"/>
    <w:rsid w:val="0030154D"/>
    <w:rsid w:val="00302750"/>
    <w:rsid w:val="00302839"/>
    <w:rsid w:val="00302A0D"/>
    <w:rsid w:val="003034B4"/>
    <w:rsid w:val="00304333"/>
    <w:rsid w:val="00304C4F"/>
    <w:rsid w:val="00304E01"/>
    <w:rsid w:val="003055B1"/>
    <w:rsid w:val="00310146"/>
    <w:rsid w:val="00310F70"/>
    <w:rsid w:val="00311DC4"/>
    <w:rsid w:val="00313AE3"/>
    <w:rsid w:val="00314425"/>
    <w:rsid w:val="003157C3"/>
    <w:rsid w:val="0031655D"/>
    <w:rsid w:val="00316F19"/>
    <w:rsid w:val="0032219F"/>
    <w:rsid w:val="00322D3D"/>
    <w:rsid w:val="0032310B"/>
    <w:rsid w:val="003250D9"/>
    <w:rsid w:val="003251B6"/>
    <w:rsid w:val="00325B9C"/>
    <w:rsid w:val="00330742"/>
    <w:rsid w:val="0033080D"/>
    <w:rsid w:val="00330DCF"/>
    <w:rsid w:val="0033259E"/>
    <w:rsid w:val="003336A3"/>
    <w:rsid w:val="0033383E"/>
    <w:rsid w:val="003344BE"/>
    <w:rsid w:val="00334720"/>
    <w:rsid w:val="00335E16"/>
    <w:rsid w:val="00335F57"/>
    <w:rsid w:val="00336862"/>
    <w:rsid w:val="003411DE"/>
    <w:rsid w:val="00341964"/>
    <w:rsid w:val="0034395D"/>
    <w:rsid w:val="00343D26"/>
    <w:rsid w:val="00346603"/>
    <w:rsid w:val="003478AC"/>
    <w:rsid w:val="00347B81"/>
    <w:rsid w:val="003504DA"/>
    <w:rsid w:val="003529B3"/>
    <w:rsid w:val="003551EA"/>
    <w:rsid w:val="00361538"/>
    <w:rsid w:val="003617A3"/>
    <w:rsid w:val="003618C5"/>
    <w:rsid w:val="0036289C"/>
    <w:rsid w:val="00362AA4"/>
    <w:rsid w:val="00363710"/>
    <w:rsid w:val="00364C58"/>
    <w:rsid w:val="00367A86"/>
    <w:rsid w:val="00370CA6"/>
    <w:rsid w:val="003713C7"/>
    <w:rsid w:val="00372AF5"/>
    <w:rsid w:val="00373499"/>
    <w:rsid w:val="003744FA"/>
    <w:rsid w:val="00374894"/>
    <w:rsid w:val="00374B4E"/>
    <w:rsid w:val="003757D4"/>
    <w:rsid w:val="00375E8B"/>
    <w:rsid w:val="00376827"/>
    <w:rsid w:val="00376B78"/>
    <w:rsid w:val="00377CB7"/>
    <w:rsid w:val="00380030"/>
    <w:rsid w:val="003804D7"/>
    <w:rsid w:val="00380AEB"/>
    <w:rsid w:val="00381392"/>
    <w:rsid w:val="0038168B"/>
    <w:rsid w:val="00381E55"/>
    <w:rsid w:val="003826CD"/>
    <w:rsid w:val="00382B65"/>
    <w:rsid w:val="00383CEA"/>
    <w:rsid w:val="00383D09"/>
    <w:rsid w:val="00383F34"/>
    <w:rsid w:val="003877D0"/>
    <w:rsid w:val="00387C52"/>
    <w:rsid w:val="00394034"/>
    <w:rsid w:val="00394311"/>
    <w:rsid w:val="00394A93"/>
    <w:rsid w:val="00396C42"/>
    <w:rsid w:val="00397D35"/>
    <w:rsid w:val="003A2CFF"/>
    <w:rsid w:val="003A45E0"/>
    <w:rsid w:val="003A5DC1"/>
    <w:rsid w:val="003A6545"/>
    <w:rsid w:val="003A6CDB"/>
    <w:rsid w:val="003B0960"/>
    <w:rsid w:val="003B118F"/>
    <w:rsid w:val="003B405E"/>
    <w:rsid w:val="003B4D73"/>
    <w:rsid w:val="003B56BC"/>
    <w:rsid w:val="003B5B5A"/>
    <w:rsid w:val="003B671C"/>
    <w:rsid w:val="003B6B30"/>
    <w:rsid w:val="003B6E82"/>
    <w:rsid w:val="003B7F6A"/>
    <w:rsid w:val="003C0048"/>
    <w:rsid w:val="003C0102"/>
    <w:rsid w:val="003C0187"/>
    <w:rsid w:val="003C1192"/>
    <w:rsid w:val="003C172C"/>
    <w:rsid w:val="003C3DF1"/>
    <w:rsid w:val="003C4C8E"/>
    <w:rsid w:val="003C673A"/>
    <w:rsid w:val="003C6C02"/>
    <w:rsid w:val="003C6CB1"/>
    <w:rsid w:val="003C75F7"/>
    <w:rsid w:val="003D0D4B"/>
    <w:rsid w:val="003D151A"/>
    <w:rsid w:val="003D350B"/>
    <w:rsid w:val="003D4A95"/>
    <w:rsid w:val="003D4BE2"/>
    <w:rsid w:val="003D4D00"/>
    <w:rsid w:val="003D564A"/>
    <w:rsid w:val="003D7BF8"/>
    <w:rsid w:val="003E05C2"/>
    <w:rsid w:val="003E0952"/>
    <w:rsid w:val="003E2993"/>
    <w:rsid w:val="003E34BC"/>
    <w:rsid w:val="003E481C"/>
    <w:rsid w:val="003E4EF9"/>
    <w:rsid w:val="003F0ABE"/>
    <w:rsid w:val="003F0B16"/>
    <w:rsid w:val="003F15F8"/>
    <w:rsid w:val="003F19E4"/>
    <w:rsid w:val="003F1B67"/>
    <w:rsid w:val="003F498D"/>
    <w:rsid w:val="003F4D08"/>
    <w:rsid w:val="003F6975"/>
    <w:rsid w:val="003F6CF0"/>
    <w:rsid w:val="003F7D97"/>
    <w:rsid w:val="00401562"/>
    <w:rsid w:val="00404567"/>
    <w:rsid w:val="00404617"/>
    <w:rsid w:val="00406B0F"/>
    <w:rsid w:val="00406E58"/>
    <w:rsid w:val="004071F7"/>
    <w:rsid w:val="00410810"/>
    <w:rsid w:val="004136EC"/>
    <w:rsid w:val="004172EC"/>
    <w:rsid w:val="00422128"/>
    <w:rsid w:val="004249FD"/>
    <w:rsid w:val="004265E5"/>
    <w:rsid w:val="00427321"/>
    <w:rsid w:val="00427528"/>
    <w:rsid w:val="00430AFF"/>
    <w:rsid w:val="00430B50"/>
    <w:rsid w:val="00430D89"/>
    <w:rsid w:val="00431883"/>
    <w:rsid w:val="004329FE"/>
    <w:rsid w:val="004332E1"/>
    <w:rsid w:val="0043516B"/>
    <w:rsid w:val="00437280"/>
    <w:rsid w:val="0043749D"/>
    <w:rsid w:val="004375B9"/>
    <w:rsid w:val="004376AE"/>
    <w:rsid w:val="00437AB7"/>
    <w:rsid w:val="004406BD"/>
    <w:rsid w:val="00440B88"/>
    <w:rsid w:val="00440FC7"/>
    <w:rsid w:val="0044377E"/>
    <w:rsid w:val="00443B0F"/>
    <w:rsid w:val="00443B34"/>
    <w:rsid w:val="00444051"/>
    <w:rsid w:val="00446200"/>
    <w:rsid w:val="004515DC"/>
    <w:rsid w:val="0045280E"/>
    <w:rsid w:val="00452874"/>
    <w:rsid w:val="004555DF"/>
    <w:rsid w:val="0045575F"/>
    <w:rsid w:val="00456CF2"/>
    <w:rsid w:val="00456E70"/>
    <w:rsid w:val="00457194"/>
    <w:rsid w:val="00457300"/>
    <w:rsid w:val="004605C1"/>
    <w:rsid w:val="00460730"/>
    <w:rsid w:val="00460C98"/>
    <w:rsid w:val="00462715"/>
    <w:rsid w:val="00462A5C"/>
    <w:rsid w:val="00462FB3"/>
    <w:rsid w:val="00465EAE"/>
    <w:rsid w:val="00467FA7"/>
    <w:rsid w:val="0047250B"/>
    <w:rsid w:val="00473393"/>
    <w:rsid w:val="0047375E"/>
    <w:rsid w:val="00473B24"/>
    <w:rsid w:val="00474C8A"/>
    <w:rsid w:val="00474E2F"/>
    <w:rsid w:val="004752A5"/>
    <w:rsid w:val="00476140"/>
    <w:rsid w:val="004763E6"/>
    <w:rsid w:val="004770BC"/>
    <w:rsid w:val="0047739A"/>
    <w:rsid w:val="004777DE"/>
    <w:rsid w:val="004800FE"/>
    <w:rsid w:val="004814B1"/>
    <w:rsid w:val="004816CA"/>
    <w:rsid w:val="00481A3C"/>
    <w:rsid w:val="00482370"/>
    <w:rsid w:val="00483032"/>
    <w:rsid w:val="00484AD9"/>
    <w:rsid w:val="00485720"/>
    <w:rsid w:val="0048622D"/>
    <w:rsid w:val="00486611"/>
    <w:rsid w:val="004866EA"/>
    <w:rsid w:val="00487530"/>
    <w:rsid w:val="00490FED"/>
    <w:rsid w:val="004935D0"/>
    <w:rsid w:val="00493DB5"/>
    <w:rsid w:val="00493EF1"/>
    <w:rsid w:val="004940B8"/>
    <w:rsid w:val="004957FC"/>
    <w:rsid w:val="00495DCE"/>
    <w:rsid w:val="00495E16"/>
    <w:rsid w:val="00497283"/>
    <w:rsid w:val="004A3581"/>
    <w:rsid w:val="004A3F40"/>
    <w:rsid w:val="004A5371"/>
    <w:rsid w:val="004A540B"/>
    <w:rsid w:val="004A621A"/>
    <w:rsid w:val="004A6801"/>
    <w:rsid w:val="004A7E72"/>
    <w:rsid w:val="004B2C82"/>
    <w:rsid w:val="004B3230"/>
    <w:rsid w:val="004B3664"/>
    <w:rsid w:val="004B3685"/>
    <w:rsid w:val="004B3B1F"/>
    <w:rsid w:val="004B4F42"/>
    <w:rsid w:val="004B7962"/>
    <w:rsid w:val="004B7EE4"/>
    <w:rsid w:val="004C0485"/>
    <w:rsid w:val="004C04CA"/>
    <w:rsid w:val="004C139E"/>
    <w:rsid w:val="004C173F"/>
    <w:rsid w:val="004C1A50"/>
    <w:rsid w:val="004C1CAA"/>
    <w:rsid w:val="004C3AFC"/>
    <w:rsid w:val="004C4799"/>
    <w:rsid w:val="004C5320"/>
    <w:rsid w:val="004C5A96"/>
    <w:rsid w:val="004C5C7D"/>
    <w:rsid w:val="004C61BD"/>
    <w:rsid w:val="004C63D5"/>
    <w:rsid w:val="004C6F78"/>
    <w:rsid w:val="004D395F"/>
    <w:rsid w:val="004D4098"/>
    <w:rsid w:val="004D4DC1"/>
    <w:rsid w:val="004D5560"/>
    <w:rsid w:val="004D6D51"/>
    <w:rsid w:val="004E071B"/>
    <w:rsid w:val="004E1434"/>
    <w:rsid w:val="004E20D6"/>
    <w:rsid w:val="004E33B6"/>
    <w:rsid w:val="004E3E6E"/>
    <w:rsid w:val="004E46E5"/>
    <w:rsid w:val="004E5687"/>
    <w:rsid w:val="004E6E29"/>
    <w:rsid w:val="004E7652"/>
    <w:rsid w:val="004E7B6A"/>
    <w:rsid w:val="004F15B0"/>
    <w:rsid w:val="004F1D64"/>
    <w:rsid w:val="004F1EAA"/>
    <w:rsid w:val="004F2191"/>
    <w:rsid w:val="004F238A"/>
    <w:rsid w:val="004F2954"/>
    <w:rsid w:val="004F3AB7"/>
    <w:rsid w:val="004F3B3F"/>
    <w:rsid w:val="004F3CF3"/>
    <w:rsid w:val="004F76E8"/>
    <w:rsid w:val="00500722"/>
    <w:rsid w:val="005019D1"/>
    <w:rsid w:val="00501BEE"/>
    <w:rsid w:val="0050228E"/>
    <w:rsid w:val="00502CCE"/>
    <w:rsid w:val="005062B6"/>
    <w:rsid w:val="00511BF0"/>
    <w:rsid w:val="005211F9"/>
    <w:rsid w:val="00522BFA"/>
    <w:rsid w:val="00522E5A"/>
    <w:rsid w:val="0052492A"/>
    <w:rsid w:val="005274BC"/>
    <w:rsid w:val="005278AA"/>
    <w:rsid w:val="00527E81"/>
    <w:rsid w:val="00531470"/>
    <w:rsid w:val="0053199A"/>
    <w:rsid w:val="00531CA1"/>
    <w:rsid w:val="00532EA5"/>
    <w:rsid w:val="00534CE0"/>
    <w:rsid w:val="0053646A"/>
    <w:rsid w:val="00536E50"/>
    <w:rsid w:val="00541E8E"/>
    <w:rsid w:val="00542ABF"/>
    <w:rsid w:val="0054381D"/>
    <w:rsid w:val="00543A18"/>
    <w:rsid w:val="005450D2"/>
    <w:rsid w:val="00545D13"/>
    <w:rsid w:val="0054630B"/>
    <w:rsid w:val="00546D3C"/>
    <w:rsid w:val="00553384"/>
    <w:rsid w:val="005537D9"/>
    <w:rsid w:val="00554390"/>
    <w:rsid w:val="005544AB"/>
    <w:rsid w:val="0055489C"/>
    <w:rsid w:val="005569C4"/>
    <w:rsid w:val="0055706F"/>
    <w:rsid w:val="00557644"/>
    <w:rsid w:val="005579F1"/>
    <w:rsid w:val="00560BED"/>
    <w:rsid w:val="00560DF7"/>
    <w:rsid w:val="00562A34"/>
    <w:rsid w:val="00562D1B"/>
    <w:rsid w:val="00563B73"/>
    <w:rsid w:val="00564BDE"/>
    <w:rsid w:val="0056559A"/>
    <w:rsid w:val="0056617E"/>
    <w:rsid w:val="005663FF"/>
    <w:rsid w:val="005712D6"/>
    <w:rsid w:val="00572F7B"/>
    <w:rsid w:val="0057499C"/>
    <w:rsid w:val="0057722E"/>
    <w:rsid w:val="0057789E"/>
    <w:rsid w:val="00577A17"/>
    <w:rsid w:val="005833B1"/>
    <w:rsid w:val="00583430"/>
    <w:rsid w:val="00584E69"/>
    <w:rsid w:val="00585E28"/>
    <w:rsid w:val="00591D17"/>
    <w:rsid w:val="00594EB1"/>
    <w:rsid w:val="0059656C"/>
    <w:rsid w:val="00596CB8"/>
    <w:rsid w:val="00597084"/>
    <w:rsid w:val="005A0575"/>
    <w:rsid w:val="005A2FBF"/>
    <w:rsid w:val="005A4276"/>
    <w:rsid w:val="005A5717"/>
    <w:rsid w:val="005A7567"/>
    <w:rsid w:val="005A7789"/>
    <w:rsid w:val="005A7E4C"/>
    <w:rsid w:val="005B207D"/>
    <w:rsid w:val="005B24AB"/>
    <w:rsid w:val="005B26EF"/>
    <w:rsid w:val="005B27E3"/>
    <w:rsid w:val="005C00AA"/>
    <w:rsid w:val="005C3447"/>
    <w:rsid w:val="005C4F8F"/>
    <w:rsid w:val="005C6F9D"/>
    <w:rsid w:val="005C712A"/>
    <w:rsid w:val="005D07E7"/>
    <w:rsid w:val="005D0CCB"/>
    <w:rsid w:val="005D22C1"/>
    <w:rsid w:val="005D2811"/>
    <w:rsid w:val="005D293E"/>
    <w:rsid w:val="005D35D8"/>
    <w:rsid w:val="005D5F00"/>
    <w:rsid w:val="005D745F"/>
    <w:rsid w:val="005D7C37"/>
    <w:rsid w:val="005E3EA8"/>
    <w:rsid w:val="005E4AF1"/>
    <w:rsid w:val="005E6C46"/>
    <w:rsid w:val="005F078D"/>
    <w:rsid w:val="005F2939"/>
    <w:rsid w:val="005F3C71"/>
    <w:rsid w:val="005F438E"/>
    <w:rsid w:val="005F49E3"/>
    <w:rsid w:val="005F7C1C"/>
    <w:rsid w:val="00600726"/>
    <w:rsid w:val="006017E7"/>
    <w:rsid w:val="00604053"/>
    <w:rsid w:val="006042FC"/>
    <w:rsid w:val="00604804"/>
    <w:rsid w:val="0060484D"/>
    <w:rsid w:val="00604A70"/>
    <w:rsid w:val="00604BA4"/>
    <w:rsid w:val="00605782"/>
    <w:rsid w:val="00605C16"/>
    <w:rsid w:val="00605EC4"/>
    <w:rsid w:val="0060754D"/>
    <w:rsid w:val="00607627"/>
    <w:rsid w:val="00607A1F"/>
    <w:rsid w:val="0061000E"/>
    <w:rsid w:val="006103E9"/>
    <w:rsid w:val="00611D06"/>
    <w:rsid w:val="006164BF"/>
    <w:rsid w:val="006171C6"/>
    <w:rsid w:val="0061777D"/>
    <w:rsid w:val="00617B75"/>
    <w:rsid w:val="00617E71"/>
    <w:rsid w:val="006215BB"/>
    <w:rsid w:val="00622917"/>
    <w:rsid w:val="00622C14"/>
    <w:rsid w:val="00624F78"/>
    <w:rsid w:val="00626640"/>
    <w:rsid w:val="0062752D"/>
    <w:rsid w:val="00627DAE"/>
    <w:rsid w:val="00630FA2"/>
    <w:rsid w:val="006313B3"/>
    <w:rsid w:val="00631557"/>
    <w:rsid w:val="0063159E"/>
    <w:rsid w:val="00634690"/>
    <w:rsid w:val="00634E1B"/>
    <w:rsid w:val="006354DD"/>
    <w:rsid w:val="006356A4"/>
    <w:rsid w:val="0063700E"/>
    <w:rsid w:val="0063755B"/>
    <w:rsid w:val="00637821"/>
    <w:rsid w:val="00641120"/>
    <w:rsid w:val="00641B78"/>
    <w:rsid w:val="006434EC"/>
    <w:rsid w:val="0064676B"/>
    <w:rsid w:val="00650E02"/>
    <w:rsid w:val="006533BD"/>
    <w:rsid w:val="006535CA"/>
    <w:rsid w:val="00655524"/>
    <w:rsid w:val="00657801"/>
    <w:rsid w:val="00660520"/>
    <w:rsid w:val="00660E79"/>
    <w:rsid w:val="0066162C"/>
    <w:rsid w:val="00661BCC"/>
    <w:rsid w:val="006640CE"/>
    <w:rsid w:val="00666A9C"/>
    <w:rsid w:val="0067052A"/>
    <w:rsid w:val="006714B8"/>
    <w:rsid w:val="0067320E"/>
    <w:rsid w:val="00673312"/>
    <w:rsid w:val="00673CD7"/>
    <w:rsid w:val="00674FFE"/>
    <w:rsid w:val="00675446"/>
    <w:rsid w:val="006755A2"/>
    <w:rsid w:val="00675CC0"/>
    <w:rsid w:val="00677228"/>
    <w:rsid w:val="0067735F"/>
    <w:rsid w:val="00677510"/>
    <w:rsid w:val="00677DE5"/>
    <w:rsid w:val="00677FB7"/>
    <w:rsid w:val="0068252B"/>
    <w:rsid w:val="006834F7"/>
    <w:rsid w:val="00685053"/>
    <w:rsid w:val="0068559E"/>
    <w:rsid w:val="00687459"/>
    <w:rsid w:val="00687B47"/>
    <w:rsid w:val="00690BFD"/>
    <w:rsid w:val="00690D89"/>
    <w:rsid w:val="00691C4F"/>
    <w:rsid w:val="00692C14"/>
    <w:rsid w:val="00693E32"/>
    <w:rsid w:val="006950FB"/>
    <w:rsid w:val="00695BFE"/>
    <w:rsid w:val="00697EB2"/>
    <w:rsid w:val="006A0A8C"/>
    <w:rsid w:val="006A1125"/>
    <w:rsid w:val="006A35DF"/>
    <w:rsid w:val="006A389E"/>
    <w:rsid w:val="006A3DF5"/>
    <w:rsid w:val="006A6979"/>
    <w:rsid w:val="006A79FE"/>
    <w:rsid w:val="006B04F6"/>
    <w:rsid w:val="006B13A0"/>
    <w:rsid w:val="006B2B0C"/>
    <w:rsid w:val="006B3470"/>
    <w:rsid w:val="006B3B35"/>
    <w:rsid w:val="006B40E8"/>
    <w:rsid w:val="006B52F7"/>
    <w:rsid w:val="006C1A98"/>
    <w:rsid w:val="006C3372"/>
    <w:rsid w:val="006C3F4E"/>
    <w:rsid w:val="006C5648"/>
    <w:rsid w:val="006C60F9"/>
    <w:rsid w:val="006C661E"/>
    <w:rsid w:val="006C74DE"/>
    <w:rsid w:val="006D003B"/>
    <w:rsid w:val="006D041A"/>
    <w:rsid w:val="006D4782"/>
    <w:rsid w:val="006D7C31"/>
    <w:rsid w:val="006E4A19"/>
    <w:rsid w:val="006E5D65"/>
    <w:rsid w:val="006E6704"/>
    <w:rsid w:val="006E6E49"/>
    <w:rsid w:val="006F0323"/>
    <w:rsid w:val="006F0F3D"/>
    <w:rsid w:val="006F3509"/>
    <w:rsid w:val="006F3D48"/>
    <w:rsid w:val="006F43AD"/>
    <w:rsid w:val="006F66AD"/>
    <w:rsid w:val="00700142"/>
    <w:rsid w:val="00701573"/>
    <w:rsid w:val="00701A78"/>
    <w:rsid w:val="00703B5F"/>
    <w:rsid w:val="007042A3"/>
    <w:rsid w:val="00705A94"/>
    <w:rsid w:val="00705E63"/>
    <w:rsid w:val="00706AAF"/>
    <w:rsid w:val="00706D54"/>
    <w:rsid w:val="00707297"/>
    <w:rsid w:val="00710CC3"/>
    <w:rsid w:val="00711B74"/>
    <w:rsid w:val="00712336"/>
    <w:rsid w:val="007138FC"/>
    <w:rsid w:val="00715899"/>
    <w:rsid w:val="007177B9"/>
    <w:rsid w:val="00720325"/>
    <w:rsid w:val="00722C19"/>
    <w:rsid w:val="007230DF"/>
    <w:rsid w:val="00723DFA"/>
    <w:rsid w:val="00724334"/>
    <w:rsid w:val="00724CA4"/>
    <w:rsid w:val="007256B3"/>
    <w:rsid w:val="00725729"/>
    <w:rsid w:val="00725AE2"/>
    <w:rsid w:val="00725F23"/>
    <w:rsid w:val="00727740"/>
    <w:rsid w:val="00730035"/>
    <w:rsid w:val="00730BC7"/>
    <w:rsid w:val="00731A75"/>
    <w:rsid w:val="0073455C"/>
    <w:rsid w:val="00735003"/>
    <w:rsid w:val="007353C4"/>
    <w:rsid w:val="007367E6"/>
    <w:rsid w:val="007407C1"/>
    <w:rsid w:val="00744620"/>
    <w:rsid w:val="00744C56"/>
    <w:rsid w:val="0074667D"/>
    <w:rsid w:val="0074713F"/>
    <w:rsid w:val="00747F07"/>
    <w:rsid w:val="007533F1"/>
    <w:rsid w:val="007544FE"/>
    <w:rsid w:val="007556B7"/>
    <w:rsid w:val="00756135"/>
    <w:rsid w:val="00756500"/>
    <w:rsid w:val="00757017"/>
    <w:rsid w:val="00757522"/>
    <w:rsid w:val="00757B44"/>
    <w:rsid w:val="00762027"/>
    <w:rsid w:val="00763155"/>
    <w:rsid w:val="00763332"/>
    <w:rsid w:val="00763642"/>
    <w:rsid w:val="00763B86"/>
    <w:rsid w:val="0076534D"/>
    <w:rsid w:val="00765A6E"/>
    <w:rsid w:val="0076722C"/>
    <w:rsid w:val="00767DA8"/>
    <w:rsid w:val="00767FCC"/>
    <w:rsid w:val="007702DA"/>
    <w:rsid w:val="00770744"/>
    <w:rsid w:val="007708AA"/>
    <w:rsid w:val="007737CB"/>
    <w:rsid w:val="00773AC0"/>
    <w:rsid w:val="00773DDD"/>
    <w:rsid w:val="0077445A"/>
    <w:rsid w:val="00774E37"/>
    <w:rsid w:val="007757D7"/>
    <w:rsid w:val="00776F7B"/>
    <w:rsid w:val="00777B3D"/>
    <w:rsid w:val="007816BA"/>
    <w:rsid w:val="00784C55"/>
    <w:rsid w:val="00785A15"/>
    <w:rsid w:val="0078608D"/>
    <w:rsid w:val="00787443"/>
    <w:rsid w:val="00787DE4"/>
    <w:rsid w:val="00792F51"/>
    <w:rsid w:val="00794063"/>
    <w:rsid w:val="00794192"/>
    <w:rsid w:val="007950C2"/>
    <w:rsid w:val="00795128"/>
    <w:rsid w:val="007A033E"/>
    <w:rsid w:val="007A2EE8"/>
    <w:rsid w:val="007A346C"/>
    <w:rsid w:val="007A3BD7"/>
    <w:rsid w:val="007A483C"/>
    <w:rsid w:val="007A4ABE"/>
    <w:rsid w:val="007A5703"/>
    <w:rsid w:val="007A5B75"/>
    <w:rsid w:val="007A5BB2"/>
    <w:rsid w:val="007A608D"/>
    <w:rsid w:val="007A6262"/>
    <w:rsid w:val="007A6DBB"/>
    <w:rsid w:val="007B0175"/>
    <w:rsid w:val="007B0F30"/>
    <w:rsid w:val="007B2059"/>
    <w:rsid w:val="007B2CF4"/>
    <w:rsid w:val="007B4C94"/>
    <w:rsid w:val="007B52BE"/>
    <w:rsid w:val="007C03F3"/>
    <w:rsid w:val="007C0925"/>
    <w:rsid w:val="007C5879"/>
    <w:rsid w:val="007C60B8"/>
    <w:rsid w:val="007C62ED"/>
    <w:rsid w:val="007C728E"/>
    <w:rsid w:val="007C73B3"/>
    <w:rsid w:val="007C7862"/>
    <w:rsid w:val="007C7CDF"/>
    <w:rsid w:val="007D16DD"/>
    <w:rsid w:val="007D4615"/>
    <w:rsid w:val="007D4646"/>
    <w:rsid w:val="007D668A"/>
    <w:rsid w:val="007D7DBC"/>
    <w:rsid w:val="007E03CE"/>
    <w:rsid w:val="007E0856"/>
    <w:rsid w:val="007E13E8"/>
    <w:rsid w:val="007E225F"/>
    <w:rsid w:val="007E23CA"/>
    <w:rsid w:val="007E2E41"/>
    <w:rsid w:val="007E365D"/>
    <w:rsid w:val="007E4480"/>
    <w:rsid w:val="007E6092"/>
    <w:rsid w:val="007E65CA"/>
    <w:rsid w:val="007E7458"/>
    <w:rsid w:val="007F0A00"/>
    <w:rsid w:val="007F100B"/>
    <w:rsid w:val="007F3CB5"/>
    <w:rsid w:val="007F3CF9"/>
    <w:rsid w:val="007F5C79"/>
    <w:rsid w:val="007F7E86"/>
    <w:rsid w:val="00800225"/>
    <w:rsid w:val="008013BC"/>
    <w:rsid w:val="0080208E"/>
    <w:rsid w:val="00802625"/>
    <w:rsid w:val="00802C81"/>
    <w:rsid w:val="00803173"/>
    <w:rsid w:val="00803503"/>
    <w:rsid w:val="00803996"/>
    <w:rsid w:val="00803A3F"/>
    <w:rsid w:val="00804370"/>
    <w:rsid w:val="00804C9D"/>
    <w:rsid w:val="00804F0C"/>
    <w:rsid w:val="008055BA"/>
    <w:rsid w:val="00807595"/>
    <w:rsid w:val="008106E8"/>
    <w:rsid w:val="0081085C"/>
    <w:rsid w:val="00810F8B"/>
    <w:rsid w:val="0081297F"/>
    <w:rsid w:val="00812E9D"/>
    <w:rsid w:val="00813C98"/>
    <w:rsid w:val="00813EF1"/>
    <w:rsid w:val="00813F70"/>
    <w:rsid w:val="00814522"/>
    <w:rsid w:val="008161E1"/>
    <w:rsid w:val="00816919"/>
    <w:rsid w:val="008208CD"/>
    <w:rsid w:val="008211E1"/>
    <w:rsid w:val="00822204"/>
    <w:rsid w:val="00822996"/>
    <w:rsid w:val="00823193"/>
    <w:rsid w:val="008231CA"/>
    <w:rsid w:val="00824655"/>
    <w:rsid w:val="00826FFD"/>
    <w:rsid w:val="008276DD"/>
    <w:rsid w:val="0083031C"/>
    <w:rsid w:val="0083132F"/>
    <w:rsid w:val="00831A35"/>
    <w:rsid w:val="00834DAA"/>
    <w:rsid w:val="008360B4"/>
    <w:rsid w:val="008364F6"/>
    <w:rsid w:val="00840A8D"/>
    <w:rsid w:val="0084225D"/>
    <w:rsid w:val="00842383"/>
    <w:rsid w:val="00842B85"/>
    <w:rsid w:val="008440AE"/>
    <w:rsid w:val="00844C06"/>
    <w:rsid w:val="00845186"/>
    <w:rsid w:val="008463D7"/>
    <w:rsid w:val="0085079B"/>
    <w:rsid w:val="00852318"/>
    <w:rsid w:val="0085265B"/>
    <w:rsid w:val="00852EC7"/>
    <w:rsid w:val="00856F9D"/>
    <w:rsid w:val="00860146"/>
    <w:rsid w:val="00860611"/>
    <w:rsid w:val="00861FC2"/>
    <w:rsid w:val="00862145"/>
    <w:rsid w:val="00862796"/>
    <w:rsid w:val="00862D60"/>
    <w:rsid w:val="00863CA6"/>
    <w:rsid w:val="008646F0"/>
    <w:rsid w:val="00864E47"/>
    <w:rsid w:val="00865C08"/>
    <w:rsid w:val="00865F72"/>
    <w:rsid w:val="00866613"/>
    <w:rsid w:val="00866686"/>
    <w:rsid w:val="008705A9"/>
    <w:rsid w:val="00872694"/>
    <w:rsid w:val="008729A1"/>
    <w:rsid w:val="0087416B"/>
    <w:rsid w:val="00874734"/>
    <w:rsid w:val="0087560B"/>
    <w:rsid w:val="00881006"/>
    <w:rsid w:val="00881620"/>
    <w:rsid w:val="00881636"/>
    <w:rsid w:val="00882AD3"/>
    <w:rsid w:val="00883F40"/>
    <w:rsid w:val="00886960"/>
    <w:rsid w:val="00886AA4"/>
    <w:rsid w:val="00886BC1"/>
    <w:rsid w:val="00886BF3"/>
    <w:rsid w:val="008901BD"/>
    <w:rsid w:val="00891878"/>
    <w:rsid w:val="008935EB"/>
    <w:rsid w:val="008958AA"/>
    <w:rsid w:val="00895F8B"/>
    <w:rsid w:val="0089658E"/>
    <w:rsid w:val="00896677"/>
    <w:rsid w:val="008967EA"/>
    <w:rsid w:val="00897593"/>
    <w:rsid w:val="008A087E"/>
    <w:rsid w:val="008A0C1D"/>
    <w:rsid w:val="008A1B19"/>
    <w:rsid w:val="008A21C1"/>
    <w:rsid w:val="008A2E93"/>
    <w:rsid w:val="008A3914"/>
    <w:rsid w:val="008A43F9"/>
    <w:rsid w:val="008A4CEF"/>
    <w:rsid w:val="008B1ABF"/>
    <w:rsid w:val="008B3105"/>
    <w:rsid w:val="008B351E"/>
    <w:rsid w:val="008B3CAA"/>
    <w:rsid w:val="008B3F1C"/>
    <w:rsid w:val="008B5E63"/>
    <w:rsid w:val="008B7833"/>
    <w:rsid w:val="008B7956"/>
    <w:rsid w:val="008B7E53"/>
    <w:rsid w:val="008C050B"/>
    <w:rsid w:val="008C3479"/>
    <w:rsid w:val="008C3542"/>
    <w:rsid w:val="008C396A"/>
    <w:rsid w:val="008C3BCA"/>
    <w:rsid w:val="008C570A"/>
    <w:rsid w:val="008C5829"/>
    <w:rsid w:val="008C6B8D"/>
    <w:rsid w:val="008C7943"/>
    <w:rsid w:val="008D1305"/>
    <w:rsid w:val="008D1986"/>
    <w:rsid w:val="008D3B20"/>
    <w:rsid w:val="008D614D"/>
    <w:rsid w:val="008D6AB8"/>
    <w:rsid w:val="008D7AC7"/>
    <w:rsid w:val="008E0653"/>
    <w:rsid w:val="008E0B03"/>
    <w:rsid w:val="008E0C63"/>
    <w:rsid w:val="008E100C"/>
    <w:rsid w:val="008E2A18"/>
    <w:rsid w:val="008E385D"/>
    <w:rsid w:val="008E7442"/>
    <w:rsid w:val="008E7BCD"/>
    <w:rsid w:val="008E7F8F"/>
    <w:rsid w:val="008F0AC4"/>
    <w:rsid w:val="008F19D6"/>
    <w:rsid w:val="008F2512"/>
    <w:rsid w:val="008F2F5C"/>
    <w:rsid w:val="008F3C75"/>
    <w:rsid w:val="008F69B6"/>
    <w:rsid w:val="008F7EAC"/>
    <w:rsid w:val="009005E4"/>
    <w:rsid w:val="00900825"/>
    <w:rsid w:val="00902390"/>
    <w:rsid w:val="00902972"/>
    <w:rsid w:val="00904AF8"/>
    <w:rsid w:val="009051A6"/>
    <w:rsid w:val="00906201"/>
    <w:rsid w:val="009071AF"/>
    <w:rsid w:val="00907856"/>
    <w:rsid w:val="009108E1"/>
    <w:rsid w:val="009116DF"/>
    <w:rsid w:val="009129AF"/>
    <w:rsid w:val="00913B1D"/>
    <w:rsid w:val="00914EA2"/>
    <w:rsid w:val="009152A9"/>
    <w:rsid w:val="009152DC"/>
    <w:rsid w:val="009160B2"/>
    <w:rsid w:val="00916349"/>
    <w:rsid w:val="00917602"/>
    <w:rsid w:val="00917E15"/>
    <w:rsid w:val="00921D1F"/>
    <w:rsid w:val="0092242C"/>
    <w:rsid w:val="00923038"/>
    <w:rsid w:val="0092760A"/>
    <w:rsid w:val="009303E1"/>
    <w:rsid w:val="00930AB9"/>
    <w:rsid w:val="009318D3"/>
    <w:rsid w:val="009350D9"/>
    <w:rsid w:val="00941296"/>
    <w:rsid w:val="00941492"/>
    <w:rsid w:val="00943621"/>
    <w:rsid w:val="009441E6"/>
    <w:rsid w:val="00944A48"/>
    <w:rsid w:val="00944A54"/>
    <w:rsid w:val="00944E5F"/>
    <w:rsid w:val="00945C0B"/>
    <w:rsid w:val="00945D05"/>
    <w:rsid w:val="00945E37"/>
    <w:rsid w:val="00950067"/>
    <w:rsid w:val="00952102"/>
    <w:rsid w:val="00953992"/>
    <w:rsid w:val="00954455"/>
    <w:rsid w:val="00962220"/>
    <w:rsid w:val="00962CF9"/>
    <w:rsid w:val="00962EAD"/>
    <w:rsid w:val="00962EDA"/>
    <w:rsid w:val="0096433A"/>
    <w:rsid w:val="00964374"/>
    <w:rsid w:val="009643E4"/>
    <w:rsid w:val="00964B47"/>
    <w:rsid w:val="00965224"/>
    <w:rsid w:val="00965D22"/>
    <w:rsid w:val="00966F04"/>
    <w:rsid w:val="009673F1"/>
    <w:rsid w:val="009723CB"/>
    <w:rsid w:val="00972A6E"/>
    <w:rsid w:val="00973103"/>
    <w:rsid w:val="00973490"/>
    <w:rsid w:val="00973F0F"/>
    <w:rsid w:val="00976B9C"/>
    <w:rsid w:val="00976EA8"/>
    <w:rsid w:val="00977DDA"/>
    <w:rsid w:val="0098020B"/>
    <w:rsid w:val="009845CE"/>
    <w:rsid w:val="00985040"/>
    <w:rsid w:val="00986A46"/>
    <w:rsid w:val="00990504"/>
    <w:rsid w:val="00991A94"/>
    <w:rsid w:val="00992362"/>
    <w:rsid w:val="00993F31"/>
    <w:rsid w:val="00993F36"/>
    <w:rsid w:val="00994B29"/>
    <w:rsid w:val="00996949"/>
    <w:rsid w:val="009A544D"/>
    <w:rsid w:val="009A6F7F"/>
    <w:rsid w:val="009A7F42"/>
    <w:rsid w:val="009B2A2C"/>
    <w:rsid w:val="009B4666"/>
    <w:rsid w:val="009B470A"/>
    <w:rsid w:val="009B4E33"/>
    <w:rsid w:val="009B700F"/>
    <w:rsid w:val="009C0E1C"/>
    <w:rsid w:val="009C1534"/>
    <w:rsid w:val="009C15FE"/>
    <w:rsid w:val="009C18FD"/>
    <w:rsid w:val="009C24EC"/>
    <w:rsid w:val="009C35D0"/>
    <w:rsid w:val="009C37BD"/>
    <w:rsid w:val="009C4A5E"/>
    <w:rsid w:val="009C62B9"/>
    <w:rsid w:val="009C6379"/>
    <w:rsid w:val="009C6AFF"/>
    <w:rsid w:val="009D0005"/>
    <w:rsid w:val="009D0433"/>
    <w:rsid w:val="009D145D"/>
    <w:rsid w:val="009D4853"/>
    <w:rsid w:val="009D4BCB"/>
    <w:rsid w:val="009D4FFE"/>
    <w:rsid w:val="009D5521"/>
    <w:rsid w:val="009D5BD8"/>
    <w:rsid w:val="009D5E12"/>
    <w:rsid w:val="009D7187"/>
    <w:rsid w:val="009D7D82"/>
    <w:rsid w:val="009E09DD"/>
    <w:rsid w:val="009E10CB"/>
    <w:rsid w:val="009E1A57"/>
    <w:rsid w:val="009E2201"/>
    <w:rsid w:val="009E26AE"/>
    <w:rsid w:val="009E2D22"/>
    <w:rsid w:val="009E38C3"/>
    <w:rsid w:val="009E3E52"/>
    <w:rsid w:val="009E4480"/>
    <w:rsid w:val="009E5755"/>
    <w:rsid w:val="009E6CEB"/>
    <w:rsid w:val="009E7D28"/>
    <w:rsid w:val="009E7EB2"/>
    <w:rsid w:val="009F46CD"/>
    <w:rsid w:val="009F4D7A"/>
    <w:rsid w:val="009F5655"/>
    <w:rsid w:val="009F62F7"/>
    <w:rsid w:val="00A01725"/>
    <w:rsid w:val="00A02355"/>
    <w:rsid w:val="00A02B50"/>
    <w:rsid w:val="00A05D0D"/>
    <w:rsid w:val="00A06E5F"/>
    <w:rsid w:val="00A07100"/>
    <w:rsid w:val="00A14EA2"/>
    <w:rsid w:val="00A14F01"/>
    <w:rsid w:val="00A15462"/>
    <w:rsid w:val="00A17714"/>
    <w:rsid w:val="00A17A7D"/>
    <w:rsid w:val="00A200C3"/>
    <w:rsid w:val="00A20428"/>
    <w:rsid w:val="00A21F99"/>
    <w:rsid w:val="00A232F7"/>
    <w:rsid w:val="00A243A2"/>
    <w:rsid w:val="00A2621F"/>
    <w:rsid w:val="00A2641A"/>
    <w:rsid w:val="00A27A08"/>
    <w:rsid w:val="00A33ACC"/>
    <w:rsid w:val="00A3516C"/>
    <w:rsid w:val="00A354D3"/>
    <w:rsid w:val="00A35A31"/>
    <w:rsid w:val="00A35DA1"/>
    <w:rsid w:val="00A36B91"/>
    <w:rsid w:val="00A404D0"/>
    <w:rsid w:val="00A407EC"/>
    <w:rsid w:val="00A40C88"/>
    <w:rsid w:val="00A41613"/>
    <w:rsid w:val="00A43056"/>
    <w:rsid w:val="00A43103"/>
    <w:rsid w:val="00A4323D"/>
    <w:rsid w:val="00A43AB0"/>
    <w:rsid w:val="00A44D08"/>
    <w:rsid w:val="00A471B4"/>
    <w:rsid w:val="00A50521"/>
    <w:rsid w:val="00A5190B"/>
    <w:rsid w:val="00A5285E"/>
    <w:rsid w:val="00A53094"/>
    <w:rsid w:val="00A55CE8"/>
    <w:rsid w:val="00A57A47"/>
    <w:rsid w:val="00A604FF"/>
    <w:rsid w:val="00A608C9"/>
    <w:rsid w:val="00A61D6B"/>
    <w:rsid w:val="00A631D7"/>
    <w:rsid w:val="00A6362F"/>
    <w:rsid w:val="00A63CEC"/>
    <w:rsid w:val="00A63EEA"/>
    <w:rsid w:val="00A64C36"/>
    <w:rsid w:val="00A6623F"/>
    <w:rsid w:val="00A67150"/>
    <w:rsid w:val="00A673CB"/>
    <w:rsid w:val="00A705CC"/>
    <w:rsid w:val="00A72976"/>
    <w:rsid w:val="00A76B6A"/>
    <w:rsid w:val="00A779FD"/>
    <w:rsid w:val="00A8032D"/>
    <w:rsid w:val="00A829AF"/>
    <w:rsid w:val="00A83106"/>
    <w:rsid w:val="00A83930"/>
    <w:rsid w:val="00A83A28"/>
    <w:rsid w:val="00A844B2"/>
    <w:rsid w:val="00A856FA"/>
    <w:rsid w:val="00A85875"/>
    <w:rsid w:val="00A85F18"/>
    <w:rsid w:val="00A85FDA"/>
    <w:rsid w:val="00A863AA"/>
    <w:rsid w:val="00A92AC3"/>
    <w:rsid w:val="00A94A06"/>
    <w:rsid w:val="00A95092"/>
    <w:rsid w:val="00A9585A"/>
    <w:rsid w:val="00A965FE"/>
    <w:rsid w:val="00AA0016"/>
    <w:rsid w:val="00AA0A73"/>
    <w:rsid w:val="00AA1DDF"/>
    <w:rsid w:val="00AA2CFC"/>
    <w:rsid w:val="00AA57A2"/>
    <w:rsid w:val="00AA6664"/>
    <w:rsid w:val="00AB373E"/>
    <w:rsid w:val="00AB4916"/>
    <w:rsid w:val="00AB49C5"/>
    <w:rsid w:val="00AB5CC6"/>
    <w:rsid w:val="00AB5E12"/>
    <w:rsid w:val="00AB613F"/>
    <w:rsid w:val="00AB6D7E"/>
    <w:rsid w:val="00AB714A"/>
    <w:rsid w:val="00AC05FE"/>
    <w:rsid w:val="00AC18E5"/>
    <w:rsid w:val="00AC2436"/>
    <w:rsid w:val="00AC5A35"/>
    <w:rsid w:val="00AD56E1"/>
    <w:rsid w:val="00AD5CCA"/>
    <w:rsid w:val="00AD6BBB"/>
    <w:rsid w:val="00AD6F5D"/>
    <w:rsid w:val="00AE1D88"/>
    <w:rsid w:val="00AE43C6"/>
    <w:rsid w:val="00AE44BB"/>
    <w:rsid w:val="00AE69A2"/>
    <w:rsid w:val="00AF1A20"/>
    <w:rsid w:val="00AF1FEC"/>
    <w:rsid w:val="00AF2516"/>
    <w:rsid w:val="00AF2602"/>
    <w:rsid w:val="00AF2765"/>
    <w:rsid w:val="00AF2A29"/>
    <w:rsid w:val="00AF3162"/>
    <w:rsid w:val="00AF4E20"/>
    <w:rsid w:val="00AF5670"/>
    <w:rsid w:val="00AF6D59"/>
    <w:rsid w:val="00B058AE"/>
    <w:rsid w:val="00B0668A"/>
    <w:rsid w:val="00B074A1"/>
    <w:rsid w:val="00B11097"/>
    <w:rsid w:val="00B11E47"/>
    <w:rsid w:val="00B123E2"/>
    <w:rsid w:val="00B1303D"/>
    <w:rsid w:val="00B1324D"/>
    <w:rsid w:val="00B13938"/>
    <w:rsid w:val="00B14552"/>
    <w:rsid w:val="00B145ED"/>
    <w:rsid w:val="00B147FA"/>
    <w:rsid w:val="00B15847"/>
    <w:rsid w:val="00B15F05"/>
    <w:rsid w:val="00B168D5"/>
    <w:rsid w:val="00B20856"/>
    <w:rsid w:val="00B21DC1"/>
    <w:rsid w:val="00B2214A"/>
    <w:rsid w:val="00B22AD2"/>
    <w:rsid w:val="00B234B2"/>
    <w:rsid w:val="00B235D8"/>
    <w:rsid w:val="00B24B4D"/>
    <w:rsid w:val="00B25659"/>
    <w:rsid w:val="00B25D02"/>
    <w:rsid w:val="00B260F8"/>
    <w:rsid w:val="00B26A41"/>
    <w:rsid w:val="00B27264"/>
    <w:rsid w:val="00B27460"/>
    <w:rsid w:val="00B2787E"/>
    <w:rsid w:val="00B31475"/>
    <w:rsid w:val="00B33A65"/>
    <w:rsid w:val="00B33E8F"/>
    <w:rsid w:val="00B3581E"/>
    <w:rsid w:val="00B35DFB"/>
    <w:rsid w:val="00B3627C"/>
    <w:rsid w:val="00B3798E"/>
    <w:rsid w:val="00B42296"/>
    <w:rsid w:val="00B42459"/>
    <w:rsid w:val="00B42C38"/>
    <w:rsid w:val="00B42EA0"/>
    <w:rsid w:val="00B43188"/>
    <w:rsid w:val="00B4488A"/>
    <w:rsid w:val="00B44A39"/>
    <w:rsid w:val="00B45171"/>
    <w:rsid w:val="00B47BD9"/>
    <w:rsid w:val="00B50A1D"/>
    <w:rsid w:val="00B51BEE"/>
    <w:rsid w:val="00B52500"/>
    <w:rsid w:val="00B53B3A"/>
    <w:rsid w:val="00B54959"/>
    <w:rsid w:val="00B55FD7"/>
    <w:rsid w:val="00B60C2D"/>
    <w:rsid w:val="00B63491"/>
    <w:rsid w:val="00B643CA"/>
    <w:rsid w:val="00B7092F"/>
    <w:rsid w:val="00B71C8C"/>
    <w:rsid w:val="00B71D97"/>
    <w:rsid w:val="00B721DD"/>
    <w:rsid w:val="00B73711"/>
    <w:rsid w:val="00B771EF"/>
    <w:rsid w:val="00B7787E"/>
    <w:rsid w:val="00B8019B"/>
    <w:rsid w:val="00B80281"/>
    <w:rsid w:val="00B80AA2"/>
    <w:rsid w:val="00B81D22"/>
    <w:rsid w:val="00B826B5"/>
    <w:rsid w:val="00B8514B"/>
    <w:rsid w:val="00B8643A"/>
    <w:rsid w:val="00B91594"/>
    <w:rsid w:val="00B945F1"/>
    <w:rsid w:val="00B9631C"/>
    <w:rsid w:val="00BA1149"/>
    <w:rsid w:val="00BA1227"/>
    <w:rsid w:val="00BA28E7"/>
    <w:rsid w:val="00BA29E9"/>
    <w:rsid w:val="00BA2AF9"/>
    <w:rsid w:val="00BA304F"/>
    <w:rsid w:val="00BA4072"/>
    <w:rsid w:val="00BA4B30"/>
    <w:rsid w:val="00BA5D26"/>
    <w:rsid w:val="00BA7BB2"/>
    <w:rsid w:val="00BB28B7"/>
    <w:rsid w:val="00BB4476"/>
    <w:rsid w:val="00BB4B31"/>
    <w:rsid w:val="00BB59AD"/>
    <w:rsid w:val="00BB749D"/>
    <w:rsid w:val="00BC057C"/>
    <w:rsid w:val="00BC153A"/>
    <w:rsid w:val="00BC1770"/>
    <w:rsid w:val="00BC2854"/>
    <w:rsid w:val="00BC2B14"/>
    <w:rsid w:val="00BC32DA"/>
    <w:rsid w:val="00BC73CE"/>
    <w:rsid w:val="00BD2FD9"/>
    <w:rsid w:val="00BD44A9"/>
    <w:rsid w:val="00BD52D5"/>
    <w:rsid w:val="00BE1166"/>
    <w:rsid w:val="00BE13BC"/>
    <w:rsid w:val="00BE23D1"/>
    <w:rsid w:val="00BE5629"/>
    <w:rsid w:val="00BE5742"/>
    <w:rsid w:val="00BE5CDD"/>
    <w:rsid w:val="00BF19AE"/>
    <w:rsid w:val="00BF2636"/>
    <w:rsid w:val="00BF4BAF"/>
    <w:rsid w:val="00BF683E"/>
    <w:rsid w:val="00C01B9D"/>
    <w:rsid w:val="00C04538"/>
    <w:rsid w:val="00C045FF"/>
    <w:rsid w:val="00C047BA"/>
    <w:rsid w:val="00C062F0"/>
    <w:rsid w:val="00C06A3E"/>
    <w:rsid w:val="00C07219"/>
    <w:rsid w:val="00C0749B"/>
    <w:rsid w:val="00C075AC"/>
    <w:rsid w:val="00C0783B"/>
    <w:rsid w:val="00C12192"/>
    <w:rsid w:val="00C15314"/>
    <w:rsid w:val="00C1532D"/>
    <w:rsid w:val="00C17EA9"/>
    <w:rsid w:val="00C205D0"/>
    <w:rsid w:val="00C21F99"/>
    <w:rsid w:val="00C22429"/>
    <w:rsid w:val="00C22A0B"/>
    <w:rsid w:val="00C244DF"/>
    <w:rsid w:val="00C252C6"/>
    <w:rsid w:val="00C2791B"/>
    <w:rsid w:val="00C279F5"/>
    <w:rsid w:val="00C32550"/>
    <w:rsid w:val="00C32C39"/>
    <w:rsid w:val="00C348C6"/>
    <w:rsid w:val="00C34BFD"/>
    <w:rsid w:val="00C351F4"/>
    <w:rsid w:val="00C355CD"/>
    <w:rsid w:val="00C369E9"/>
    <w:rsid w:val="00C37717"/>
    <w:rsid w:val="00C37878"/>
    <w:rsid w:val="00C37FC0"/>
    <w:rsid w:val="00C417B2"/>
    <w:rsid w:val="00C41C53"/>
    <w:rsid w:val="00C427C7"/>
    <w:rsid w:val="00C432C5"/>
    <w:rsid w:val="00C45C1D"/>
    <w:rsid w:val="00C46448"/>
    <w:rsid w:val="00C46ED0"/>
    <w:rsid w:val="00C511AC"/>
    <w:rsid w:val="00C545F4"/>
    <w:rsid w:val="00C57830"/>
    <w:rsid w:val="00C6083E"/>
    <w:rsid w:val="00C63B04"/>
    <w:rsid w:val="00C65693"/>
    <w:rsid w:val="00C65752"/>
    <w:rsid w:val="00C65A03"/>
    <w:rsid w:val="00C673C8"/>
    <w:rsid w:val="00C6748E"/>
    <w:rsid w:val="00C6766D"/>
    <w:rsid w:val="00C71530"/>
    <w:rsid w:val="00C716D9"/>
    <w:rsid w:val="00C7189E"/>
    <w:rsid w:val="00C719A2"/>
    <w:rsid w:val="00C71DAF"/>
    <w:rsid w:val="00C729AB"/>
    <w:rsid w:val="00C73488"/>
    <w:rsid w:val="00C73B70"/>
    <w:rsid w:val="00C74B4C"/>
    <w:rsid w:val="00C74CEC"/>
    <w:rsid w:val="00C76349"/>
    <w:rsid w:val="00C7676F"/>
    <w:rsid w:val="00C816C9"/>
    <w:rsid w:val="00C81D21"/>
    <w:rsid w:val="00C84B9F"/>
    <w:rsid w:val="00C8758E"/>
    <w:rsid w:val="00C91228"/>
    <w:rsid w:val="00C91DA7"/>
    <w:rsid w:val="00C9289D"/>
    <w:rsid w:val="00C93D1C"/>
    <w:rsid w:val="00C944AA"/>
    <w:rsid w:val="00CA0636"/>
    <w:rsid w:val="00CA08BB"/>
    <w:rsid w:val="00CA1269"/>
    <w:rsid w:val="00CA12F0"/>
    <w:rsid w:val="00CA309D"/>
    <w:rsid w:val="00CA49D0"/>
    <w:rsid w:val="00CA4F31"/>
    <w:rsid w:val="00CA6FA9"/>
    <w:rsid w:val="00CA7FDE"/>
    <w:rsid w:val="00CB05C8"/>
    <w:rsid w:val="00CB0651"/>
    <w:rsid w:val="00CB09AD"/>
    <w:rsid w:val="00CB0A72"/>
    <w:rsid w:val="00CB0BAF"/>
    <w:rsid w:val="00CB138D"/>
    <w:rsid w:val="00CB2C8C"/>
    <w:rsid w:val="00CB495B"/>
    <w:rsid w:val="00CB668B"/>
    <w:rsid w:val="00CC005A"/>
    <w:rsid w:val="00CC1D49"/>
    <w:rsid w:val="00CC1E89"/>
    <w:rsid w:val="00CC2447"/>
    <w:rsid w:val="00CC2A4E"/>
    <w:rsid w:val="00CC2F2A"/>
    <w:rsid w:val="00CC4CDB"/>
    <w:rsid w:val="00CC59EF"/>
    <w:rsid w:val="00CC6ABF"/>
    <w:rsid w:val="00CC6B7B"/>
    <w:rsid w:val="00CC7AB9"/>
    <w:rsid w:val="00CD2A7C"/>
    <w:rsid w:val="00CD4269"/>
    <w:rsid w:val="00CD5496"/>
    <w:rsid w:val="00CD5944"/>
    <w:rsid w:val="00CD6C42"/>
    <w:rsid w:val="00CD6EC1"/>
    <w:rsid w:val="00CD6F6E"/>
    <w:rsid w:val="00CE1544"/>
    <w:rsid w:val="00CE4171"/>
    <w:rsid w:val="00CE6EFA"/>
    <w:rsid w:val="00CE7F8C"/>
    <w:rsid w:val="00CF1294"/>
    <w:rsid w:val="00CF17C2"/>
    <w:rsid w:val="00CF2367"/>
    <w:rsid w:val="00CF23D8"/>
    <w:rsid w:val="00CF2A98"/>
    <w:rsid w:val="00CF2ADA"/>
    <w:rsid w:val="00CF52BE"/>
    <w:rsid w:val="00CF6011"/>
    <w:rsid w:val="00CF6B49"/>
    <w:rsid w:val="00CF6C91"/>
    <w:rsid w:val="00CF790B"/>
    <w:rsid w:val="00D006C6"/>
    <w:rsid w:val="00D014E8"/>
    <w:rsid w:val="00D02381"/>
    <w:rsid w:val="00D02BA7"/>
    <w:rsid w:val="00D03615"/>
    <w:rsid w:val="00D11382"/>
    <w:rsid w:val="00D11550"/>
    <w:rsid w:val="00D12E64"/>
    <w:rsid w:val="00D12E89"/>
    <w:rsid w:val="00D143DA"/>
    <w:rsid w:val="00D150AB"/>
    <w:rsid w:val="00D1521C"/>
    <w:rsid w:val="00D159B4"/>
    <w:rsid w:val="00D177B3"/>
    <w:rsid w:val="00D17D06"/>
    <w:rsid w:val="00D17ED8"/>
    <w:rsid w:val="00D22625"/>
    <w:rsid w:val="00D23BBF"/>
    <w:rsid w:val="00D23F5E"/>
    <w:rsid w:val="00D244BE"/>
    <w:rsid w:val="00D25270"/>
    <w:rsid w:val="00D269B9"/>
    <w:rsid w:val="00D31B08"/>
    <w:rsid w:val="00D32A49"/>
    <w:rsid w:val="00D33871"/>
    <w:rsid w:val="00D33DBF"/>
    <w:rsid w:val="00D34D7D"/>
    <w:rsid w:val="00D36A2E"/>
    <w:rsid w:val="00D36B77"/>
    <w:rsid w:val="00D36B7C"/>
    <w:rsid w:val="00D37BE2"/>
    <w:rsid w:val="00D37F6E"/>
    <w:rsid w:val="00D40AE8"/>
    <w:rsid w:val="00D41FA3"/>
    <w:rsid w:val="00D424F1"/>
    <w:rsid w:val="00D4559B"/>
    <w:rsid w:val="00D46D71"/>
    <w:rsid w:val="00D47850"/>
    <w:rsid w:val="00D512A2"/>
    <w:rsid w:val="00D51797"/>
    <w:rsid w:val="00D51FFD"/>
    <w:rsid w:val="00D523C8"/>
    <w:rsid w:val="00D54285"/>
    <w:rsid w:val="00D5498D"/>
    <w:rsid w:val="00D55F37"/>
    <w:rsid w:val="00D62F85"/>
    <w:rsid w:val="00D635EF"/>
    <w:rsid w:val="00D636EF"/>
    <w:rsid w:val="00D640C7"/>
    <w:rsid w:val="00D71652"/>
    <w:rsid w:val="00D734E1"/>
    <w:rsid w:val="00D752F7"/>
    <w:rsid w:val="00D7572E"/>
    <w:rsid w:val="00D75EC3"/>
    <w:rsid w:val="00D76ED4"/>
    <w:rsid w:val="00D77FDC"/>
    <w:rsid w:val="00D80077"/>
    <w:rsid w:val="00D82400"/>
    <w:rsid w:val="00D8501B"/>
    <w:rsid w:val="00D9268C"/>
    <w:rsid w:val="00D92C3A"/>
    <w:rsid w:val="00D92E4C"/>
    <w:rsid w:val="00D953C8"/>
    <w:rsid w:val="00D97AB4"/>
    <w:rsid w:val="00DA0991"/>
    <w:rsid w:val="00DA191E"/>
    <w:rsid w:val="00DA242F"/>
    <w:rsid w:val="00DA359B"/>
    <w:rsid w:val="00DA3C8C"/>
    <w:rsid w:val="00DA414C"/>
    <w:rsid w:val="00DA465D"/>
    <w:rsid w:val="00DA66CE"/>
    <w:rsid w:val="00DA6BDC"/>
    <w:rsid w:val="00DB1583"/>
    <w:rsid w:val="00DB1780"/>
    <w:rsid w:val="00DB6FAB"/>
    <w:rsid w:val="00DB7663"/>
    <w:rsid w:val="00DB7C69"/>
    <w:rsid w:val="00DC07B5"/>
    <w:rsid w:val="00DC07E4"/>
    <w:rsid w:val="00DC29A2"/>
    <w:rsid w:val="00DC3CB6"/>
    <w:rsid w:val="00DC53B9"/>
    <w:rsid w:val="00DC6097"/>
    <w:rsid w:val="00DC7085"/>
    <w:rsid w:val="00DC7DA2"/>
    <w:rsid w:val="00DD0FD4"/>
    <w:rsid w:val="00DD1160"/>
    <w:rsid w:val="00DD1E21"/>
    <w:rsid w:val="00DD3599"/>
    <w:rsid w:val="00DD3EB8"/>
    <w:rsid w:val="00DD60FE"/>
    <w:rsid w:val="00DD6218"/>
    <w:rsid w:val="00DD6EDF"/>
    <w:rsid w:val="00DE025F"/>
    <w:rsid w:val="00DE0646"/>
    <w:rsid w:val="00DE0E64"/>
    <w:rsid w:val="00DE1BE9"/>
    <w:rsid w:val="00DE2BCA"/>
    <w:rsid w:val="00DE30F7"/>
    <w:rsid w:val="00DE44A9"/>
    <w:rsid w:val="00DE560D"/>
    <w:rsid w:val="00DE71F7"/>
    <w:rsid w:val="00DE7AB8"/>
    <w:rsid w:val="00DF0825"/>
    <w:rsid w:val="00DF0EB5"/>
    <w:rsid w:val="00DF11FA"/>
    <w:rsid w:val="00DF1803"/>
    <w:rsid w:val="00DF2090"/>
    <w:rsid w:val="00DF28C1"/>
    <w:rsid w:val="00DF33BD"/>
    <w:rsid w:val="00DF6EC1"/>
    <w:rsid w:val="00E0087E"/>
    <w:rsid w:val="00E00C9D"/>
    <w:rsid w:val="00E01565"/>
    <w:rsid w:val="00E01A4E"/>
    <w:rsid w:val="00E04954"/>
    <w:rsid w:val="00E04D7F"/>
    <w:rsid w:val="00E053BD"/>
    <w:rsid w:val="00E077CB"/>
    <w:rsid w:val="00E07A5C"/>
    <w:rsid w:val="00E105A4"/>
    <w:rsid w:val="00E12942"/>
    <w:rsid w:val="00E1362D"/>
    <w:rsid w:val="00E13A68"/>
    <w:rsid w:val="00E15863"/>
    <w:rsid w:val="00E16B67"/>
    <w:rsid w:val="00E173B8"/>
    <w:rsid w:val="00E23C41"/>
    <w:rsid w:val="00E252BB"/>
    <w:rsid w:val="00E25E10"/>
    <w:rsid w:val="00E263B8"/>
    <w:rsid w:val="00E27371"/>
    <w:rsid w:val="00E307CA"/>
    <w:rsid w:val="00E30E1D"/>
    <w:rsid w:val="00E31EA1"/>
    <w:rsid w:val="00E324F3"/>
    <w:rsid w:val="00E358AF"/>
    <w:rsid w:val="00E374C7"/>
    <w:rsid w:val="00E40227"/>
    <w:rsid w:val="00E403E6"/>
    <w:rsid w:val="00E40547"/>
    <w:rsid w:val="00E405B2"/>
    <w:rsid w:val="00E41F72"/>
    <w:rsid w:val="00E42EAA"/>
    <w:rsid w:val="00E4403B"/>
    <w:rsid w:val="00E450CC"/>
    <w:rsid w:val="00E4631E"/>
    <w:rsid w:val="00E50107"/>
    <w:rsid w:val="00E520EF"/>
    <w:rsid w:val="00E52408"/>
    <w:rsid w:val="00E531F6"/>
    <w:rsid w:val="00E53BBC"/>
    <w:rsid w:val="00E55137"/>
    <w:rsid w:val="00E56A83"/>
    <w:rsid w:val="00E56A8F"/>
    <w:rsid w:val="00E6248D"/>
    <w:rsid w:val="00E62DBF"/>
    <w:rsid w:val="00E634BE"/>
    <w:rsid w:val="00E639AE"/>
    <w:rsid w:val="00E645D9"/>
    <w:rsid w:val="00E64E9A"/>
    <w:rsid w:val="00E6550C"/>
    <w:rsid w:val="00E65A59"/>
    <w:rsid w:val="00E67A2A"/>
    <w:rsid w:val="00E71947"/>
    <w:rsid w:val="00E72286"/>
    <w:rsid w:val="00E73F60"/>
    <w:rsid w:val="00E741AC"/>
    <w:rsid w:val="00E7734B"/>
    <w:rsid w:val="00E7748F"/>
    <w:rsid w:val="00E77E24"/>
    <w:rsid w:val="00E80397"/>
    <w:rsid w:val="00E80672"/>
    <w:rsid w:val="00E82637"/>
    <w:rsid w:val="00E83030"/>
    <w:rsid w:val="00E85B15"/>
    <w:rsid w:val="00E861A6"/>
    <w:rsid w:val="00E866D2"/>
    <w:rsid w:val="00E90A74"/>
    <w:rsid w:val="00E90DC5"/>
    <w:rsid w:val="00E92685"/>
    <w:rsid w:val="00E92B93"/>
    <w:rsid w:val="00E93692"/>
    <w:rsid w:val="00E94836"/>
    <w:rsid w:val="00E94CC9"/>
    <w:rsid w:val="00E95194"/>
    <w:rsid w:val="00EA1E9D"/>
    <w:rsid w:val="00EA2012"/>
    <w:rsid w:val="00EA282E"/>
    <w:rsid w:val="00EA2E30"/>
    <w:rsid w:val="00EA30F9"/>
    <w:rsid w:val="00EA531D"/>
    <w:rsid w:val="00EA6F85"/>
    <w:rsid w:val="00EA6FDA"/>
    <w:rsid w:val="00EA775A"/>
    <w:rsid w:val="00EA7E1C"/>
    <w:rsid w:val="00EB0392"/>
    <w:rsid w:val="00EB1EBF"/>
    <w:rsid w:val="00EB2E02"/>
    <w:rsid w:val="00EB395B"/>
    <w:rsid w:val="00EB4257"/>
    <w:rsid w:val="00EB4974"/>
    <w:rsid w:val="00EB62B3"/>
    <w:rsid w:val="00EC048F"/>
    <w:rsid w:val="00EC1455"/>
    <w:rsid w:val="00EC38ED"/>
    <w:rsid w:val="00EC4156"/>
    <w:rsid w:val="00EC550C"/>
    <w:rsid w:val="00EC62D2"/>
    <w:rsid w:val="00EC7520"/>
    <w:rsid w:val="00EC75B9"/>
    <w:rsid w:val="00ED0C5F"/>
    <w:rsid w:val="00ED2930"/>
    <w:rsid w:val="00ED32B5"/>
    <w:rsid w:val="00ED3C93"/>
    <w:rsid w:val="00ED7324"/>
    <w:rsid w:val="00ED7646"/>
    <w:rsid w:val="00ED76D5"/>
    <w:rsid w:val="00ED7D18"/>
    <w:rsid w:val="00EE16D5"/>
    <w:rsid w:val="00EE367C"/>
    <w:rsid w:val="00EE48FC"/>
    <w:rsid w:val="00EE4F42"/>
    <w:rsid w:val="00EE7B03"/>
    <w:rsid w:val="00EF1D41"/>
    <w:rsid w:val="00EF237C"/>
    <w:rsid w:val="00EF6031"/>
    <w:rsid w:val="00EF76DC"/>
    <w:rsid w:val="00F0063A"/>
    <w:rsid w:val="00F051FE"/>
    <w:rsid w:val="00F05380"/>
    <w:rsid w:val="00F05F1B"/>
    <w:rsid w:val="00F07A32"/>
    <w:rsid w:val="00F10F55"/>
    <w:rsid w:val="00F13711"/>
    <w:rsid w:val="00F1512C"/>
    <w:rsid w:val="00F161AF"/>
    <w:rsid w:val="00F17608"/>
    <w:rsid w:val="00F2084F"/>
    <w:rsid w:val="00F20C4C"/>
    <w:rsid w:val="00F216E1"/>
    <w:rsid w:val="00F225B3"/>
    <w:rsid w:val="00F226C5"/>
    <w:rsid w:val="00F229F9"/>
    <w:rsid w:val="00F24DEB"/>
    <w:rsid w:val="00F24FCE"/>
    <w:rsid w:val="00F261EA"/>
    <w:rsid w:val="00F262C4"/>
    <w:rsid w:val="00F26B81"/>
    <w:rsid w:val="00F26EF7"/>
    <w:rsid w:val="00F275C3"/>
    <w:rsid w:val="00F31211"/>
    <w:rsid w:val="00F34896"/>
    <w:rsid w:val="00F37A12"/>
    <w:rsid w:val="00F41328"/>
    <w:rsid w:val="00F41892"/>
    <w:rsid w:val="00F458F0"/>
    <w:rsid w:val="00F50D54"/>
    <w:rsid w:val="00F525C0"/>
    <w:rsid w:val="00F532EF"/>
    <w:rsid w:val="00F533E2"/>
    <w:rsid w:val="00F558F1"/>
    <w:rsid w:val="00F55AAC"/>
    <w:rsid w:val="00F567D7"/>
    <w:rsid w:val="00F57785"/>
    <w:rsid w:val="00F608DB"/>
    <w:rsid w:val="00F60990"/>
    <w:rsid w:val="00F62598"/>
    <w:rsid w:val="00F630D7"/>
    <w:rsid w:val="00F634B4"/>
    <w:rsid w:val="00F64043"/>
    <w:rsid w:val="00F658ED"/>
    <w:rsid w:val="00F67854"/>
    <w:rsid w:val="00F707F9"/>
    <w:rsid w:val="00F7147C"/>
    <w:rsid w:val="00F73672"/>
    <w:rsid w:val="00F73F68"/>
    <w:rsid w:val="00F74C9A"/>
    <w:rsid w:val="00F759B0"/>
    <w:rsid w:val="00F77CDE"/>
    <w:rsid w:val="00F81859"/>
    <w:rsid w:val="00F81F70"/>
    <w:rsid w:val="00F8336A"/>
    <w:rsid w:val="00F83791"/>
    <w:rsid w:val="00F83F0E"/>
    <w:rsid w:val="00F84325"/>
    <w:rsid w:val="00F8476D"/>
    <w:rsid w:val="00F856FC"/>
    <w:rsid w:val="00F87DE7"/>
    <w:rsid w:val="00F90621"/>
    <w:rsid w:val="00F90BDE"/>
    <w:rsid w:val="00F9439D"/>
    <w:rsid w:val="00F94622"/>
    <w:rsid w:val="00F94CD9"/>
    <w:rsid w:val="00F9611F"/>
    <w:rsid w:val="00F9659C"/>
    <w:rsid w:val="00F97FA4"/>
    <w:rsid w:val="00FA1297"/>
    <w:rsid w:val="00FA150E"/>
    <w:rsid w:val="00FA3235"/>
    <w:rsid w:val="00FA4E5A"/>
    <w:rsid w:val="00FA51D9"/>
    <w:rsid w:val="00FA5BA2"/>
    <w:rsid w:val="00FA60BD"/>
    <w:rsid w:val="00FA7DA0"/>
    <w:rsid w:val="00FB0631"/>
    <w:rsid w:val="00FB0854"/>
    <w:rsid w:val="00FB1351"/>
    <w:rsid w:val="00FB1821"/>
    <w:rsid w:val="00FB2180"/>
    <w:rsid w:val="00FB27F3"/>
    <w:rsid w:val="00FB3576"/>
    <w:rsid w:val="00FB35F6"/>
    <w:rsid w:val="00FB538C"/>
    <w:rsid w:val="00FB5C71"/>
    <w:rsid w:val="00FB6B20"/>
    <w:rsid w:val="00FC06C3"/>
    <w:rsid w:val="00FC29A2"/>
    <w:rsid w:val="00FC48D1"/>
    <w:rsid w:val="00FC4D34"/>
    <w:rsid w:val="00FC64F2"/>
    <w:rsid w:val="00FC7AF9"/>
    <w:rsid w:val="00FD11BA"/>
    <w:rsid w:val="00FD220E"/>
    <w:rsid w:val="00FD3C7B"/>
    <w:rsid w:val="00FD6D21"/>
    <w:rsid w:val="00FE0E2D"/>
    <w:rsid w:val="00FE22E8"/>
    <w:rsid w:val="00FE2D6E"/>
    <w:rsid w:val="00FE2D8A"/>
    <w:rsid w:val="00FE440C"/>
    <w:rsid w:val="00FE49A4"/>
    <w:rsid w:val="00FE4C3C"/>
    <w:rsid w:val="00FE5FB3"/>
    <w:rsid w:val="00FE6AB8"/>
    <w:rsid w:val="00FE7333"/>
    <w:rsid w:val="00FE7DCC"/>
    <w:rsid w:val="00FF06B6"/>
    <w:rsid w:val="00FF0EBB"/>
    <w:rsid w:val="00FF2A36"/>
    <w:rsid w:val="00FF3089"/>
    <w:rsid w:val="00FF3285"/>
    <w:rsid w:val="00FF3724"/>
    <w:rsid w:val="00FF37E6"/>
    <w:rsid w:val="00FF41C5"/>
    <w:rsid w:val="00FF5B6A"/>
    <w:rsid w:val="00FF6C57"/>
    <w:rsid w:val="00FF7679"/>
    <w:rsid w:val="00FF7D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072DB"/>
  <w15:chartTrackingRefBased/>
  <w15:docId w15:val="{D4E83752-A79E-4518-B67D-24C99F7B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Naslov2">
    <w:name w:val="heading 2"/>
    <w:basedOn w:val="Normal"/>
    <w:next w:val="Normal"/>
    <w:link w:val="Naslov2Char"/>
    <w:unhideWhenUsed/>
    <w:qFormat/>
    <w:rsid w:val="000D62D8"/>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47375E"/>
    <w:rPr>
      <w:rFonts w:ascii="Tahoma" w:hAnsi="Tahoma" w:cs="Tahoma"/>
      <w:sz w:val="16"/>
      <w:szCs w:val="16"/>
    </w:rPr>
  </w:style>
  <w:style w:type="paragraph" w:styleId="Odlomakpopisa">
    <w:name w:val="List Paragraph"/>
    <w:basedOn w:val="Normal"/>
    <w:uiPriority w:val="34"/>
    <w:qFormat/>
    <w:rsid w:val="005274BC"/>
    <w:pPr>
      <w:ind w:left="720"/>
    </w:pPr>
  </w:style>
  <w:style w:type="paragraph" w:styleId="Zaglavlje">
    <w:name w:val="header"/>
    <w:basedOn w:val="Normal"/>
    <w:link w:val="ZaglavljeChar"/>
    <w:uiPriority w:val="99"/>
    <w:semiHidden/>
    <w:unhideWhenUsed/>
    <w:rsid w:val="0087560B"/>
    <w:pPr>
      <w:tabs>
        <w:tab w:val="center" w:pos="4703"/>
        <w:tab w:val="right" w:pos="9406"/>
      </w:tabs>
    </w:pPr>
  </w:style>
  <w:style w:type="character" w:customStyle="1" w:styleId="ZaglavljeChar">
    <w:name w:val="Zaglavlje Char"/>
    <w:link w:val="Zaglavlje"/>
    <w:uiPriority w:val="99"/>
    <w:semiHidden/>
    <w:rsid w:val="0087560B"/>
    <w:rPr>
      <w:sz w:val="24"/>
      <w:szCs w:val="24"/>
      <w:lang w:val="hr-HR" w:eastAsia="hr-HR"/>
    </w:rPr>
  </w:style>
  <w:style w:type="paragraph" w:styleId="Podnoje">
    <w:name w:val="footer"/>
    <w:basedOn w:val="Normal"/>
    <w:link w:val="PodnojeChar"/>
    <w:uiPriority w:val="99"/>
    <w:unhideWhenUsed/>
    <w:rsid w:val="0087560B"/>
    <w:pPr>
      <w:tabs>
        <w:tab w:val="center" w:pos="4703"/>
        <w:tab w:val="right" w:pos="9406"/>
      </w:tabs>
    </w:pPr>
  </w:style>
  <w:style w:type="character" w:customStyle="1" w:styleId="PodnojeChar">
    <w:name w:val="Podnožje Char"/>
    <w:link w:val="Podnoje"/>
    <w:uiPriority w:val="99"/>
    <w:rsid w:val="0087560B"/>
    <w:rPr>
      <w:sz w:val="24"/>
      <w:szCs w:val="24"/>
      <w:lang w:val="hr-HR" w:eastAsia="hr-HR"/>
    </w:rPr>
  </w:style>
  <w:style w:type="table" w:styleId="Reetkatablice">
    <w:name w:val="Table Grid"/>
    <w:basedOn w:val="Obinatablica"/>
    <w:uiPriority w:val="59"/>
    <w:rsid w:val="0001417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proreda">
    <w:name w:val="No Spacing"/>
    <w:uiPriority w:val="1"/>
    <w:qFormat/>
    <w:rsid w:val="000039F5"/>
    <w:rPr>
      <w:rFonts w:ascii="Calibri" w:hAnsi="Calibri"/>
      <w:sz w:val="22"/>
      <w:szCs w:val="22"/>
      <w:lang w:val="en-US" w:eastAsia="en-US"/>
    </w:rPr>
  </w:style>
  <w:style w:type="character" w:customStyle="1" w:styleId="Naslov2Char">
    <w:name w:val="Naslov 2 Char"/>
    <w:link w:val="Naslov2"/>
    <w:rsid w:val="000D62D8"/>
    <w:rPr>
      <w:sz w:val="24"/>
      <w:lang w:val="hr-HR" w:eastAsia="hr-HR"/>
    </w:rPr>
  </w:style>
  <w:style w:type="character" w:styleId="Naglaeno">
    <w:name w:val="Strong"/>
    <w:uiPriority w:val="22"/>
    <w:qFormat/>
    <w:rsid w:val="0020095B"/>
    <w:rPr>
      <w:b/>
      <w:bCs/>
    </w:rPr>
  </w:style>
  <w:style w:type="paragraph" w:styleId="StandardWeb">
    <w:name w:val="Normal (Web)"/>
    <w:basedOn w:val="Normal"/>
    <w:uiPriority w:val="99"/>
    <w:unhideWhenUsed/>
    <w:rsid w:val="00881006"/>
    <w:pPr>
      <w:spacing w:before="100" w:beforeAutospacing="1" w:after="100" w:afterAutospacing="1"/>
    </w:pPr>
    <w:rPr>
      <w:color w:val="000000"/>
      <w:lang w:val="en-US" w:eastAsia="en-US"/>
    </w:rPr>
  </w:style>
  <w:style w:type="paragraph" w:customStyle="1" w:styleId="NoSpacing1">
    <w:name w:val="No Spacing1"/>
    <w:rsid w:val="00881006"/>
    <w:pPr>
      <w:widowControl w:val="0"/>
      <w:suppressAutoHyphens/>
      <w:spacing w:after="200" w:line="276" w:lineRule="auto"/>
    </w:pPr>
    <w:rPr>
      <w:rFonts w:ascii="Calibri" w:eastAsia="Arial Unicode MS" w:hAnsi="Calibri" w:cs="font1146"/>
      <w:kern w:val="1"/>
      <w:sz w:val="22"/>
      <w:szCs w:val="22"/>
      <w:lang w:eastAsia="ar-SA"/>
    </w:rPr>
  </w:style>
  <w:style w:type="paragraph" w:customStyle="1" w:styleId="Default">
    <w:name w:val="Default"/>
    <w:rsid w:val="002F7192"/>
    <w:pPr>
      <w:autoSpaceDE w:val="0"/>
      <w:autoSpaceDN w:val="0"/>
      <w:adjustRightInd w:val="0"/>
    </w:pPr>
    <w:rPr>
      <w:rFonts w:ascii="Calibri" w:eastAsia="Calibri" w:hAnsi="Calibri" w:cs="Calibri"/>
      <w:color w:val="000000"/>
      <w:sz w:val="24"/>
      <w:szCs w:val="24"/>
      <w:lang w:eastAsia="en-US"/>
    </w:rPr>
  </w:style>
  <w:style w:type="character" w:styleId="Referencakomentara">
    <w:name w:val="annotation reference"/>
    <w:uiPriority w:val="99"/>
    <w:semiHidden/>
    <w:unhideWhenUsed/>
    <w:rsid w:val="0083031C"/>
    <w:rPr>
      <w:sz w:val="16"/>
      <w:szCs w:val="16"/>
    </w:rPr>
  </w:style>
  <w:style w:type="paragraph" w:styleId="Tekstkomentara">
    <w:name w:val="annotation text"/>
    <w:basedOn w:val="Normal"/>
    <w:link w:val="TekstkomentaraChar"/>
    <w:uiPriority w:val="99"/>
    <w:semiHidden/>
    <w:unhideWhenUsed/>
    <w:rsid w:val="0083031C"/>
    <w:rPr>
      <w:sz w:val="20"/>
      <w:szCs w:val="20"/>
    </w:rPr>
  </w:style>
  <w:style w:type="character" w:customStyle="1" w:styleId="TekstkomentaraChar">
    <w:name w:val="Tekst komentara Char"/>
    <w:basedOn w:val="Zadanifontodlomka"/>
    <w:link w:val="Tekstkomentara"/>
    <w:uiPriority w:val="99"/>
    <w:semiHidden/>
    <w:rsid w:val="0083031C"/>
  </w:style>
  <w:style w:type="paragraph" w:styleId="Predmetkomentara">
    <w:name w:val="annotation subject"/>
    <w:basedOn w:val="Tekstkomentara"/>
    <w:next w:val="Tekstkomentara"/>
    <w:link w:val="PredmetkomentaraChar"/>
    <w:uiPriority w:val="99"/>
    <w:semiHidden/>
    <w:unhideWhenUsed/>
    <w:rsid w:val="0083031C"/>
    <w:rPr>
      <w:b/>
      <w:bCs/>
    </w:rPr>
  </w:style>
  <w:style w:type="character" w:customStyle="1" w:styleId="PredmetkomentaraChar">
    <w:name w:val="Predmet komentara Char"/>
    <w:link w:val="Predmetkomentara"/>
    <w:uiPriority w:val="99"/>
    <w:semiHidden/>
    <w:rsid w:val="0083031C"/>
    <w:rPr>
      <w:b/>
      <w:bCs/>
    </w:rPr>
  </w:style>
  <w:style w:type="character" w:styleId="Hiperveza">
    <w:name w:val="Hyperlink"/>
    <w:basedOn w:val="Zadanifontodlomka"/>
    <w:uiPriority w:val="99"/>
    <w:semiHidden/>
    <w:unhideWhenUsed/>
    <w:rsid w:val="00037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38">
      <w:bodyDiv w:val="1"/>
      <w:marLeft w:val="0"/>
      <w:marRight w:val="0"/>
      <w:marTop w:val="0"/>
      <w:marBottom w:val="0"/>
      <w:divBdr>
        <w:top w:val="none" w:sz="0" w:space="0" w:color="auto"/>
        <w:left w:val="none" w:sz="0" w:space="0" w:color="auto"/>
        <w:bottom w:val="none" w:sz="0" w:space="0" w:color="auto"/>
        <w:right w:val="none" w:sz="0" w:space="0" w:color="auto"/>
      </w:divBdr>
    </w:div>
    <w:div w:id="146408658">
      <w:bodyDiv w:val="1"/>
      <w:marLeft w:val="0"/>
      <w:marRight w:val="0"/>
      <w:marTop w:val="0"/>
      <w:marBottom w:val="0"/>
      <w:divBdr>
        <w:top w:val="none" w:sz="0" w:space="0" w:color="auto"/>
        <w:left w:val="none" w:sz="0" w:space="0" w:color="auto"/>
        <w:bottom w:val="none" w:sz="0" w:space="0" w:color="auto"/>
        <w:right w:val="none" w:sz="0" w:space="0" w:color="auto"/>
      </w:divBdr>
    </w:div>
    <w:div w:id="259408894">
      <w:bodyDiv w:val="1"/>
      <w:marLeft w:val="0"/>
      <w:marRight w:val="0"/>
      <w:marTop w:val="0"/>
      <w:marBottom w:val="0"/>
      <w:divBdr>
        <w:top w:val="none" w:sz="0" w:space="0" w:color="auto"/>
        <w:left w:val="none" w:sz="0" w:space="0" w:color="auto"/>
        <w:bottom w:val="none" w:sz="0" w:space="0" w:color="auto"/>
        <w:right w:val="none" w:sz="0" w:space="0" w:color="auto"/>
      </w:divBdr>
    </w:div>
    <w:div w:id="317002555">
      <w:bodyDiv w:val="1"/>
      <w:marLeft w:val="0"/>
      <w:marRight w:val="0"/>
      <w:marTop w:val="0"/>
      <w:marBottom w:val="0"/>
      <w:divBdr>
        <w:top w:val="none" w:sz="0" w:space="0" w:color="auto"/>
        <w:left w:val="none" w:sz="0" w:space="0" w:color="auto"/>
        <w:bottom w:val="none" w:sz="0" w:space="0" w:color="auto"/>
        <w:right w:val="none" w:sz="0" w:space="0" w:color="auto"/>
      </w:divBdr>
    </w:div>
    <w:div w:id="368800983">
      <w:bodyDiv w:val="1"/>
      <w:marLeft w:val="0"/>
      <w:marRight w:val="0"/>
      <w:marTop w:val="0"/>
      <w:marBottom w:val="0"/>
      <w:divBdr>
        <w:top w:val="none" w:sz="0" w:space="0" w:color="auto"/>
        <w:left w:val="none" w:sz="0" w:space="0" w:color="auto"/>
        <w:bottom w:val="none" w:sz="0" w:space="0" w:color="auto"/>
        <w:right w:val="none" w:sz="0" w:space="0" w:color="auto"/>
      </w:divBdr>
    </w:div>
    <w:div w:id="391659148">
      <w:bodyDiv w:val="1"/>
      <w:marLeft w:val="0"/>
      <w:marRight w:val="0"/>
      <w:marTop w:val="0"/>
      <w:marBottom w:val="0"/>
      <w:divBdr>
        <w:top w:val="none" w:sz="0" w:space="0" w:color="auto"/>
        <w:left w:val="none" w:sz="0" w:space="0" w:color="auto"/>
        <w:bottom w:val="none" w:sz="0" w:space="0" w:color="auto"/>
        <w:right w:val="none" w:sz="0" w:space="0" w:color="auto"/>
      </w:divBdr>
    </w:div>
    <w:div w:id="424809950">
      <w:bodyDiv w:val="1"/>
      <w:marLeft w:val="0"/>
      <w:marRight w:val="0"/>
      <w:marTop w:val="0"/>
      <w:marBottom w:val="0"/>
      <w:divBdr>
        <w:top w:val="none" w:sz="0" w:space="0" w:color="auto"/>
        <w:left w:val="none" w:sz="0" w:space="0" w:color="auto"/>
        <w:bottom w:val="none" w:sz="0" w:space="0" w:color="auto"/>
        <w:right w:val="none" w:sz="0" w:space="0" w:color="auto"/>
      </w:divBdr>
    </w:div>
    <w:div w:id="474564916">
      <w:bodyDiv w:val="1"/>
      <w:marLeft w:val="0"/>
      <w:marRight w:val="0"/>
      <w:marTop w:val="0"/>
      <w:marBottom w:val="0"/>
      <w:divBdr>
        <w:top w:val="none" w:sz="0" w:space="0" w:color="auto"/>
        <w:left w:val="none" w:sz="0" w:space="0" w:color="auto"/>
        <w:bottom w:val="none" w:sz="0" w:space="0" w:color="auto"/>
        <w:right w:val="none" w:sz="0" w:space="0" w:color="auto"/>
      </w:divBdr>
    </w:div>
    <w:div w:id="521092921">
      <w:bodyDiv w:val="1"/>
      <w:marLeft w:val="0"/>
      <w:marRight w:val="0"/>
      <w:marTop w:val="0"/>
      <w:marBottom w:val="0"/>
      <w:divBdr>
        <w:top w:val="none" w:sz="0" w:space="0" w:color="auto"/>
        <w:left w:val="none" w:sz="0" w:space="0" w:color="auto"/>
        <w:bottom w:val="none" w:sz="0" w:space="0" w:color="auto"/>
        <w:right w:val="none" w:sz="0" w:space="0" w:color="auto"/>
      </w:divBdr>
      <w:divsChild>
        <w:div w:id="1581870859">
          <w:marLeft w:val="0"/>
          <w:marRight w:val="0"/>
          <w:marTop w:val="0"/>
          <w:marBottom w:val="0"/>
          <w:divBdr>
            <w:top w:val="none" w:sz="0" w:space="0" w:color="auto"/>
            <w:left w:val="none" w:sz="0" w:space="0" w:color="auto"/>
            <w:bottom w:val="none" w:sz="0" w:space="0" w:color="auto"/>
            <w:right w:val="none" w:sz="0" w:space="0" w:color="auto"/>
          </w:divBdr>
        </w:div>
      </w:divsChild>
    </w:div>
    <w:div w:id="661929799">
      <w:bodyDiv w:val="1"/>
      <w:marLeft w:val="0"/>
      <w:marRight w:val="0"/>
      <w:marTop w:val="0"/>
      <w:marBottom w:val="0"/>
      <w:divBdr>
        <w:top w:val="none" w:sz="0" w:space="0" w:color="auto"/>
        <w:left w:val="none" w:sz="0" w:space="0" w:color="auto"/>
        <w:bottom w:val="none" w:sz="0" w:space="0" w:color="auto"/>
        <w:right w:val="none" w:sz="0" w:space="0" w:color="auto"/>
      </w:divBdr>
      <w:divsChild>
        <w:div w:id="162622552">
          <w:marLeft w:val="0"/>
          <w:marRight w:val="0"/>
          <w:marTop w:val="0"/>
          <w:marBottom w:val="0"/>
          <w:divBdr>
            <w:top w:val="none" w:sz="0" w:space="0" w:color="auto"/>
            <w:left w:val="none" w:sz="0" w:space="0" w:color="auto"/>
            <w:bottom w:val="none" w:sz="0" w:space="0" w:color="auto"/>
            <w:right w:val="none" w:sz="0" w:space="0" w:color="auto"/>
          </w:divBdr>
        </w:div>
      </w:divsChild>
    </w:div>
    <w:div w:id="668825513">
      <w:bodyDiv w:val="1"/>
      <w:marLeft w:val="0"/>
      <w:marRight w:val="0"/>
      <w:marTop w:val="0"/>
      <w:marBottom w:val="0"/>
      <w:divBdr>
        <w:top w:val="none" w:sz="0" w:space="0" w:color="auto"/>
        <w:left w:val="none" w:sz="0" w:space="0" w:color="auto"/>
        <w:bottom w:val="none" w:sz="0" w:space="0" w:color="auto"/>
        <w:right w:val="none" w:sz="0" w:space="0" w:color="auto"/>
      </w:divBdr>
    </w:div>
    <w:div w:id="684869550">
      <w:bodyDiv w:val="1"/>
      <w:marLeft w:val="0"/>
      <w:marRight w:val="0"/>
      <w:marTop w:val="0"/>
      <w:marBottom w:val="0"/>
      <w:divBdr>
        <w:top w:val="none" w:sz="0" w:space="0" w:color="auto"/>
        <w:left w:val="none" w:sz="0" w:space="0" w:color="auto"/>
        <w:bottom w:val="none" w:sz="0" w:space="0" w:color="auto"/>
        <w:right w:val="none" w:sz="0" w:space="0" w:color="auto"/>
      </w:divBdr>
    </w:div>
    <w:div w:id="700397807">
      <w:bodyDiv w:val="1"/>
      <w:marLeft w:val="0"/>
      <w:marRight w:val="0"/>
      <w:marTop w:val="0"/>
      <w:marBottom w:val="0"/>
      <w:divBdr>
        <w:top w:val="none" w:sz="0" w:space="0" w:color="auto"/>
        <w:left w:val="none" w:sz="0" w:space="0" w:color="auto"/>
        <w:bottom w:val="none" w:sz="0" w:space="0" w:color="auto"/>
        <w:right w:val="none" w:sz="0" w:space="0" w:color="auto"/>
      </w:divBdr>
    </w:div>
    <w:div w:id="708147352">
      <w:bodyDiv w:val="1"/>
      <w:marLeft w:val="0"/>
      <w:marRight w:val="0"/>
      <w:marTop w:val="0"/>
      <w:marBottom w:val="0"/>
      <w:divBdr>
        <w:top w:val="none" w:sz="0" w:space="0" w:color="auto"/>
        <w:left w:val="none" w:sz="0" w:space="0" w:color="auto"/>
        <w:bottom w:val="none" w:sz="0" w:space="0" w:color="auto"/>
        <w:right w:val="none" w:sz="0" w:space="0" w:color="auto"/>
      </w:divBdr>
    </w:div>
    <w:div w:id="738670431">
      <w:bodyDiv w:val="1"/>
      <w:marLeft w:val="0"/>
      <w:marRight w:val="0"/>
      <w:marTop w:val="0"/>
      <w:marBottom w:val="0"/>
      <w:divBdr>
        <w:top w:val="none" w:sz="0" w:space="0" w:color="auto"/>
        <w:left w:val="none" w:sz="0" w:space="0" w:color="auto"/>
        <w:bottom w:val="none" w:sz="0" w:space="0" w:color="auto"/>
        <w:right w:val="none" w:sz="0" w:space="0" w:color="auto"/>
      </w:divBdr>
    </w:div>
    <w:div w:id="757598301">
      <w:bodyDiv w:val="1"/>
      <w:marLeft w:val="0"/>
      <w:marRight w:val="0"/>
      <w:marTop w:val="0"/>
      <w:marBottom w:val="0"/>
      <w:divBdr>
        <w:top w:val="none" w:sz="0" w:space="0" w:color="auto"/>
        <w:left w:val="none" w:sz="0" w:space="0" w:color="auto"/>
        <w:bottom w:val="none" w:sz="0" w:space="0" w:color="auto"/>
        <w:right w:val="none" w:sz="0" w:space="0" w:color="auto"/>
      </w:divBdr>
    </w:div>
    <w:div w:id="796024755">
      <w:bodyDiv w:val="1"/>
      <w:marLeft w:val="0"/>
      <w:marRight w:val="0"/>
      <w:marTop w:val="0"/>
      <w:marBottom w:val="0"/>
      <w:divBdr>
        <w:top w:val="none" w:sz="0" w:space="0" w:color="auto"/>
        <w:left w:val="none" w:sz="0" w:space="0" w:color="auto"/>
        <w:bottom w:val="none" w:sz="0" w:space="0" w:color="auto"/>
        <w:right w:val="none" w:sz="0" w:space="0" w:color="auto"/>
      </w:divBdr>
    </w:div>
    <w:div w:id="796527822">
      <w:bodyDiv w:val="1"/>
      <w:marLeft w:val="0"/>
      <w:marRight w:val="0"/>
      <w:marTop w:val="0"/>
      <w:marBottom w:val="0"/>
      <w:divBdr>
        <w:top w:val="none" w:sz="0" w:space="0" w:color="auto"/>
        <w:left w:val="none" w:sz="0" w:space="0" w:color="auto"/>
        <w:bottom w:val="none" w:sz="0" w:space="0" w:color="auto"/>
        <w:right w:val="none" w:sz="0" w:space="0" w:color="auto"/>
      </w:divBdr>
    </w:div>
    <w:div w:id="810026393">
      <w:bodyDiv w:val="1"/>
      <w:marLeft w:val="0"/>
      <w:marRight w:val="0"/>
      <w:marTop w:val="0"/>
      <w:marBottom w:val="0"/>
      <w:divBdr>
        <w:top w:val="none" w:sz="0" w:space="0" w:color="auto"/>
        <w:left w:val="none" w:sz="0" w:space="0" w:color="auto"/>
        <w:bottom w:val="none" w:sz="0" w:space="0" w:color="auto"/>
        <w:right w:val="none" w:sz="0" w:space="0" w:color="auto"/>
      </w:divBdr>
    </w:div>
    <w:div w:id="823591105">
      <w:bodyDiv w:val="1"/>
      <w:marLeft w:val="0"/>
      <w:marRight w:val="0"/>
      <w:marTop w:val="0"/>
      <w:marBottom w:val="0"/>
      <w:divBdr>
        <w:top w:val="none" w:sz="0" w:space="0" w:color="auto"/>
        <w:left w:val="none" w:sz="0" w:space="0" w:color="auto"/>
        <w:bottom w:val="none" w:sz="0" w:space="0" w:color="auto"/>
        <w:right w:val="none" w:sz="0" w:space="0" w:color="auto"/>
      </w:divBdr>
    </w:div>
    <w:div w:id="862285245">
      <w:bodyDiv w:val="1"/>
      <w:marLeft w:val="0"/>
      <w:marRight w:val="0"/>
      <w:marTop w:val="0"/>
      <w:marBottom w:val="0"/>
      <w:divBdr>
        <w:top w:val="none" w:sz="0" w:space="0" w:color="auto"/>
        <w:left w:val="none" w:sz="0" w:space="0" w:color="auto"/>
        <w:bottom w:val="none" w:sz="0" w:space="0" w:color="auto"/>
        <w:right w:val="none" w:sz="0" w:space="0" w:color="auto"/>
      </w:divBdr>
    </w:div>
    <w:div w:id="880165255">
      <w:bodyDiv w:val="1"/>
      <w:marLeft w:val="0"/>
      <w:marRight w:val="0"/>
      <w:marTop w:val="0"/>
      <w:marBottom w:val="0"/>
      <w:divBdr>
        <w:top w:val="none" w:sz="0" w:space="0" w:color="auto"/>
        <w:left w:val="none" w:sz="0" w:space="0" w:color="auto"/>
        <w:bottom w:val="none" w:sz="0" w:space="0" w:color="auto"/>
        <w:right w:val="none" w:sz="0" w:space="0" w:color="auto"/>
      </w:divBdr>
    </w:div>
    <w:div w:id="884878821">
      <w:bodyDiv w:val="1"/>
      <w:marLeft w:val="0"/>
      <w:marRight w:val="0"/>
      <w:marTop w:val="0"/>
      <w:marBottom w:val="0"/>
      <w:divBdr>
        <w:top w:val="none" w:sz="0" w:space="0" w:color="auto"/>
        <w:left w:val="none" w:sz="0" w:space="0" w:color="auto"/>
        <w:bottom w:val="none" w:sz="0" w:space="0" w:color="auto"/>
        <w:right w:val="none" w:sz="0" w:space="0" w:color="auto"/>
      </w:divBdr>
    </w:div>
    <w:div w:id="1023088329">
      <w:bodyDiv w:val="1"/>
      <w:marLeft w:val="0"/>
      <w:marRight w:val="0"/>
      <w:marTop w:val="0"/>
      <w:marBottom w:val="0"/>
      <w:divBdr>
        <w:top w:val="none" w:sz="0" w:space="0" w:color="auto"/>
        <w:left w:val="none" w:sz="0" w:space="0" w:color="auto"/>
        <w:bottom w:val="none" w:sz="0" w:space="0" w:color="auto"/>
        <w:right w:val="none" w:sz="0" w:space="0" w:color="auto"/>
      </w:divBdr>
    </w:div>
    <w:div w:id="1065832726">
      <w:bodyDiv w:val="1"/>
      <w:marLeft w:val="0"/>
      <w:marRight w:val="0"/>
      <w:marTop w:val="0"/>
      <w:marBottom w:val="0"/>
      <w:divBdr>
        <w:top w:val="none" w:sz="0" w:space="0" w:color="auto"/>
        <w:left w:val="none" w:sz="0" w:space="0" w:color="auto"/>
        <w:bottom w:val="none" w:sz="0" w:space="0" w:color="auto"/>
        <w:right w:val="none" w:sz="0" w:space="0" w:color="auto"/>
      </w:divBdr>
    </w:div>
    <w:div w:id="1169908683">
      <w:bodyDiv w:val="1"/>
      <w:marLeft w:val="0"/>
      <w:marRight w:val="0"/>
      <w:marTop w:val="0"/>
      <w:marBottom w:val="0"/>
      <w:divBdr>
        <w:top w:val="none" w:sz="0" w:space="0" w:color="auto"/>
        <w:left w:val="none" w:sz="0" w:space="0" w:color="auto"/>
        <w:bottom w:val="none" w:sz="0" w:space="0" w:color="auto"/>
        <w:right w:val="none" w:sz="0" w:space="0" w:color="auto"/>
      </w:divBdr>
    </w:div>
    <w:div w:id="1190952916">
      <w:bodyDiv w:val="1"/>
      <w:marLeft w:val="0"/>
      <w:marRight w:val="0"/>
      <w:marTop w:val="0"/>
      <w:marBottom w:val="0"/>
      <w:divBdr>
        <w:top w:val="none" w:sz="0" w:space="0" w:color="auto"/>
        <w:left w:val="none" w:sz="0" w:space="0" w:color="auto"/>
        <w:bottom w:val="none" w:sz="0" w:space="0" w:color="auto"/>
        <w:right w:val="none" w:sz="0" w:space="0" w:color="auto"/>
      </w:divBdr>
    </w:div>
    <w:div w:id="1192377412">
      <w:bodyDiv w:val="1"/>
      <w:marLeft w:val="0"/>
      <w:marRight w:val="0"/>
      <w:marTop w:val="0"/>
      <w:marBottom w:val="0"/>
      <w:divBdr>
        <w:top w:val="none" w:sz="0" w:space="0" w:color="auto"/>
        <w:left w:val="none" w:sz="0" w:space="0" w:color="auto"/>
        <w:bottom w:val="none" w:sz="0" w:space="0" w:color="auto"/>
        <w:right w:val="none" w:sz="0" w:space="0" w:color="auto"/>
      </w:divBdr>
    </w:div>
    <w:div w:id="1193425400">
      <w:bodyDiv w:val="1"/>
      <w:marLeft w:val="0"/>
      <w:marRight w:val="0"/>
      <w:marTop w:val="0"/>
      <w:marBottom w:val="0"/>
      <w:divBdr>
        <w:top w:val="none" w:sz="0" w:space="0" w:color="auto"/>
        <w:left w:val="none" w:sz="0" w:space="0" w:color="auto"/>
        <w:bottom w:val="none" w:sz="0" w:space="0" w:color="auto"/>
        <w:right w:val="none" w:sz="0" w:space="0" w:color="auto"/>
      </w:divBdr>
    </w:div>
    <w:div w:id="1248418412">
      <w:bodyDiv w:val="1"/>
      <w:marLeft w:val="0"/>
      <w:marRight w:val="0"/>
      <w:marTop w:val="0"/>
      <w:marBottom w:val="0"/>
      <w:divBdr>
        <w:top w:val="none" w:sz="0" w:space="0" w:color="auto"/>
        <w:left w:val="none" w:sz="0" w:space="0" w:color="auto"/>
        <w:bottom w:val="none" w:sz="0" w:space="0" w:color="auto"/>
        <w:right w:val="none" w:sz="0" w:space="0" w:color="auto"/>
      </w:divBdr>
    </w:div>
    <w:div w:id="1253704809">
      <w:bodyDiv w:val="1"/>
      <w:marLeft w:val="0"/>
      <w:marRight w:val="0"/>
      <w:marTop w:val="0"/>
      <w:marBottom w:val="0"/>
      <w:divBdr>
        <w:top w:val="none" w:sz="0" w:space="0" w:color="auto"/>
        <w:left w:val="none" w:sz="0" w:space="0" w:color="auto"/>
        <w:bottom w:val="none" w:sz="0" w:space="0" w:color="auto"/>
        <w:right w:val="none" w:sz="0" w:space="0" w:color="auto"/>
      </w:divBdr>
    </w:div>
    <w:div w:id="1287662097">
      <w:bodyDiv w:val="1"/>
      <w:marLeft w:val="0"/>
      <w:marRight w:val="0"/>
      <w:marTop w:val="0"/>
      <w:marBottom w:val="0"/>
      <w:divBdr>
        <w:top w:val="none" w:sz="0" w:space="0" w:color="auto"/>
        <w:left w:val="none" w:sz="0" w:space="0" w:color="auto"/>
        <w:bottom w:val="none" w:sz="0" w:space="0" w:color="auto"/>
        <w:right w:val="none" w:sz="0" w:space="0" w:color="auto"/>
      </w:divBdr>
    </w:div>
    <w:div w:id="1396203695">
      <w:bodyDiv w:val="1"/>
      <w:marLeft w:val="0"/>
      <w:marRight w:val="0"/>
      <w:marTop w:val="0"/>
      <w:marBottom w:val="0"/>
      <w:divBdr>
        <w:top w:val="none" w:sz="0" w:space="0" w:color="auto"/>
        <w:left w:val="none" w:sz="0" w:space="0" w:color="auto"/>
        <w:bottom w:val="none" w:sz="0" w:space="0" w:color="auto"/>
        <w:right w:val="none" w:sz="0" w:space="0" w:color="auto"/>
      </w:divBdr>
    </w:div>
    <w:div w:id="1428043587">
      <w:bodyDiv w:val="1"/>
      <w:marLeft w:val="0"/>
      <w:marRight w:val="0"/>
      <w:marTop w:val="0"/>
      <w:marBottom w:val="0"/>
      <w:divBdr>
        <w:top w:val="none" w:sz="0" w:space="0" w:color="auto"/>
        <w:left w:val="none" w:sz="0" w:space="0" w:color="auto"/>
        <w:bottom w:val="none" w:sz="0" w:space="0" w:color="auto"/>
        <w:right w:val="none" w:sz="0" w:space="0" w:color="auto"/>
      </w:divBdr>
    </w:div>
    <w:div w:id="1434671154">
      <w:bodyDiv w:val="1"/>
      <w:marLeft w:val="0"/>
      <w:marRight w:val="0"/>
      <w:marTop w:val="0"/>
      <w:marBottom w:val="0"/>
      <w:divBdr>
        <w:top w:val="none" w:sz="0" w:space="0" w:color="auto"/>
        <w:left w:val="none" w:sz="0" w:space="0" w:color="auto"/>
        <w:bottom w:val="none" w:sz="0" w:space="0" w:color="auto"/>
        <w:right w:val="none" w:sz="0" w:space="0" w:color="auto"/>
      </w:divBdr>
    </w:div>
    <w:div w:id="1441534011">
      <w:bodyDiv w:val="1"/>
      <w:marLeft w:val="0"/>
      <w:marRight w:val="0"/>
      <w:marTop w:val="0"/>
      <w:marBottom w:val="0"/>
      <w:divBdr>
        <w:top w:val="none" w:sz="0" w:space="0" w:color="auto"/>
        <w:left w:val="none" w:sz="0" w:space="0" w:color="auto"/>
        <w:bottom w:val="none" w:sz="0" w:space="0" w:color="auto"/>
        <w:right w:val="none" w:sz="0" w:space="0" w:color="auto"/>
      </w:divBdr>
    </w:div>
    <w:div w:id="1463768254">
      <w:bodyDiv w:val="1"/>
      <w:marLeft w:val="0"/>
      <w:marRight w:val="0"/>
      <w:marTop w:val="0"/>
      <w:marBottom w:val="0"/>
      <w:divBdr>
        <w:top w:val="none" w:sz="0" w:space="0" w:color="auto"/>
        <w:left w:val="none" w:sz="0" w:space="0" w:color="auto"/>
        <w:bottom w:val="none" w:sz="0" w:space="0" w:color="auto"/>
        <w:right w:val="none" w:sz="0" w:space="0" w:color="auto"/>
      </w:divBdr>
    </w:div>
    <w:div w:id="1604000188">
      <w:bodyDiv w:val="1"/>
      <w:marLeft w:val="0"/>
      <w:marRight w:val="0"/>
      <w:marTop w:val="0"/>
      <w:marBottom w:val="0"/>
      <w:divBdr>
        <w:top w:val="none" w:sz="0" w:space="0" w:color="auto"/>
        <w:left w:val="none" w:sz="0" w:space="0" w:color="auto"/>
        <w:bottom w:val="none" w:sz="0" w:space="0" w:color="auto"/>
        <w:right w:val="none" w:sz="0" w:space="0" w:color="auto"/>
      </w:divBdr>
    </w:div>
    <w:div w:id="1662151072">
      <w:bodyDiv w:val="1"/>
      <w:marLeft w:val="0"/>
      <w:marRight w:val="0"/>
      <w:marTop w:val="0"/>
      <w:marBottom w:val="0"/>
      <w:divBdr>
        <w:top w:val="none" w:sz="0" w:space="0" w:color="auto"/>
        <w:left w:val="none" w:sz="0" w:space="0" w:color="auto"/>
        <w:bottom w:val="none" w:sz="0" w:space="0" w:color="auto"/>
        <w:right w:val="none" w:sz="0" w:space="0" w:color="auto"/>
      </w:divBdr>
    </w:div>
    <w:div w:id="1788503621">
      <w:bodyDiv w:val="1"/>
      <w:marLeft w:val="0"/>
      <w:marRight w:val="0"/>
      <w:marTop w:val="0"/>
      <w:marBottom w:val="0"/>
      <w:divBdr>
        <w:top w:val="none" w:sz="0" w:space="0" w:color="auto"/>
        <w:left w:val="none" w:sz="0" w:space="0" w:color="auto"/>
        <w:bottom w:val="none" w:sz="0" w:space="0" w:color="auto"/>
        <w:right w:val="none" w:sz="0" w:space="0" w:color="auto"/>
      </w:divBdr>
    </w:div>
    <w:div w:id="1825854841">
      <w:bodyDiv w:val="1"/>
      <w:marLeft w:val="0"/>
      <w:marRight w:val="0"/>
      <w:marTop w:val="0"/>
      <w:marBottom w:val="0"/>
      <w:divBdr>
        <w:top w:val="none" w:sz="0" w:space="0" w:color="auto"/>
        <w:left w:val="none" w:sz="0" w:space="0" w:color="auto"/>
        <w:bottom w:val="none" w:sz="0" w:space="0" w:color="auto"/>
        <w:right w:val="none" w:sz="0" w:space="0" w:color="auto"/>
      </w:divBdr>
    </w:div>
    <w:div w:id="1929266931">
      <w:bodyDiv w:val="1"/>
      <w:marLeft w:val="0"/>
      <w:marRight w:val="0"/>
      <w:marTop w:val="0"/>
      <w:marBottom w:val="0"/>
      <w:divBdr>
        <w:top w:val="none" w:sz="0" w:space="0" w:color="auto"/>
        <w:left w:val="none" w:sz="0" w:space="0" w:color="auto"/>
        <w:bottom w:val="none" w:sz="0" w:space="0" w:color="auto"/>
        <w:right w:val="none" w:sz="0" w:space="0" w:color="auto"/>
      </w:divBdr>
    </w:div>
    <w:div w:id="1935900363">
      <w:bodyDiv w:val="1"/>
      <w:marLeft w:val="0"/>
      <w:marRight w:val="0"/>
      <w:marTop w:val="0"/>
      <w:marBottom w:val="0"/>
      <w:divBdr>
        <w:top w:val="none" w:sz="0" w:space="0" w:color="auto"/>
        <w:left w:val="none" w:sz="0" w:space="0" w:color="auto"/>
        <w:bottom w:val="none" w:sz="0" w:space="0" w:color="auto"/>
        <w:right w:val="none" w:sz="0" w:space="0" w:color="auto"/>
      </w:divBdr>
    </w:div>
    <w:div w:id="1939874275">
      <w:bodyDiv w:val="1"/>
      <w:marLeft w:val="0"/>
      <w:marRight w:val="0"/>
      <w:marTop w:val="0"/>
      <w:marBottom w:val="0"/>
      <w:divBdr>
        <w:top w:val="none" w:sz="0" w:space="0" w:color="auto"/>
        <w:left w:val="none" w:sz="0" w:space="0" w:color="auto"/>
        <w:bottom w:val="none" w:sz="0" w:space="0" w:color="auto"/>
        <w:right w:val="none" w:sz="0" w:space="0" w:color="auto"/>
      </w:divBdr>
    </w:div>
    <w:div w:id="1941716212">
      <w:bodyDiv w:val="1"/>
      <w:marLeft w:val="0"/>
      <w:marRight w:val="0"/>
      <w:marTop w:val="0"/>
      <w:marBottom w:val="0"/>
      <w:divBdr>
        <w:top w:val="none" w:sz="0" w:space="0" w:color="auto"/>
        <w:left w:val="none" w:sz="0" w:space="0" w:color="auto"/>
        <w:bottom w:val="none" w:sz="0" w:space="0" w:color="auto"/>
        <w:right w:val="none" w:sz="0" w:space="0" w:color="auto"/>
      </w:divBdr>
    </w:div>
    <w:div w:id="1943610811">
      <w:bodyDiv w:val="1"/>
      <w:marLeft w:val="0"/>
      <w:marRight w:val="0"/>
      <w:marTop w:val="0"/>
      <w:marBottom w:val="0"/>
      <w:divBdr>
        <w:top w:val="none" w:sz="0" w:space="0" w:color="auto"/>
        <w:left w:val="none" w:sz="0" w:space="0" w:color="auto"/>
        <w:bottom w:val="none" w:sz="0" w:space="0" w:color="auto"/>
        <w:right w:val="none" w:sz="0" w:space="0" w:color="auto"/>
      </w:divBdr>
    </w:div>
    <w:div w:id="1957105106">
      <w:bodyDiv w:val="1"/>
      <w:marLeft w:val="0"/>
      <w:marRight w:val="0"/>
      <w:marTop w:val="0"/>
      <w:marBottom w:val="0"/>
      <w:divBdr>
        <w:top w:val="none" w:sz="0" w:space="0" w:color="auto"/>
        <w:left w:val="none" w:sz="0" w:space="0" w:color="auto"/>
        <w:bottom w:val="none" w:sz="0" w:space="0" w:color="auto"/>
        <w:right w:val="none" w:sz="0" w:space="0" w:color="auto"/>
      </w:divBdr>
    </w:div>
    <w:div w:id="2068144550">
      <w:bodyDiv w:val="1"/>
      <w:marLeft w:val="0"/>
      <w:marRight w:val="0"/>
      <w:marTop w:val="0"/>
      <w:marBottom w:val="0"/>
      <w:divBdr>
        <w:top w:val="none" w:sz="0" w:space="0" w:color="auto"/>
        <w:left w:val="none" w:sz="0" w:space="0" w:color="auto"/>
        <w:bottom w:val="none" w:sz="0" w:space="0" w:color="auto"/>
        <w:right w:val="none" w:sz="0" w:space="0" w:color="auto"/>
      </w:divBdr>
    </w:div>
    <w:div w:id="2068261500">
      <w:bodyDiv w:val="1"/>
      <w:marLeft w:val="0"/>
      <w:marRight w:val="0"/>
      <w:marTop w:val="0"/>
      <w:marBottom w:val="0"/>
      <w:divBdr>
        <w:top w:val="none" w:sz="0" w:space="0" w:color="auto"/>
        <w:left w:val="none" w:sz="0" w:space="0" w:color="auto"/>
        <w:bottom w:val="none" w:sz="0" w:space="0" w:color="auto"/>
        <w:right w:val="none" w:sz="0" w:space="0" w:color="auto"/>
      </w:divBdr>
    </w:div>
    <w:div w:id="2075617584">
      <w:bodyDiv w:val="1"/>
      <w:marLeft w:val="0"/>
      <w:marRight w:val="0"/>
      <w:marTop w:val="0"/>
      <w:marBottom w:val="0"/>
      <w:divBdr>
        <w:top w:val="none" w:sz="0" w:space="0" w:color="auto"/>
        <w:left w:val="none" w:sz="0" w:space="0" w:color="auto"/>
        <w:bottom w:val="none" w:sz="0" w:space="0" w:color="auto"/>
        <w:right w:val="none" w:sz="0" w:space="0" w:color="auto"/>
      </w:divBdr>
    </w:div>
    <w:div w:id="2110391929">
      <w:bodyDiv w:val="1"/>
      <w:marLeft w:val="0"/>
      <w:marRight w:val="0"/>
      <w:marTop w:val="0"/>
      <w:marBottom w:val="0"/>
      <w:divBdr>
        <w:top w:val="none" w:sz="0" w:space="0" w:color="auto"/>
        <w:left w:val="none" w:sz="0" w:space="0" w:color="auto"/>
        <w:bottom w:val="none" w:sz="0" w:space="0" w:color="auto"/>
        <w:right w:val="none" w:sz="0" w:space="0" w:color="auto"/>
      </w:divBdr>
    </w:div>
    <w:div w:id="21423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761A-92FC-47F3-AE2D-8EB3C13C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17</Pages>
  <Words>6228</Words>
  <Characters>35500</Characters>
  <Application>Microsoft Office Word</Application>
  <DocSecurity>0</DocSecurity>
  <Lines>295</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 IZVEJŠĆE O RADU GRADSKOG POGLAVARSTVA ZA 2005</vt:lpstr>
      <vt:lpstr>ZA IZVEJŠĆE O RADU GRADSKOG POGLAVARSTVA ZA 2005</vt:lpstr>
    </vt:vector>
  </TitlesOfParts>
  <Company>Grad Omis</Company>
  <LinksUpToDate>false</LinksUpToDate>
  <CharactersWithSpaces>41645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 IZVEJŠĆE O RADU GRADSKOG POGLAVARSTVA ZA 2005</dc:title>
  <dc:subject/>
  <dc:creator>Grad Omis</dc:creator>
  <cp:keywords/>
  <cp:lastModifiedBy>Ivanka Galić</cp:lastModifiedBy>
  <cp:revision>78</cp:revision>
  <cp:lastPrinted>2023-10-04T13:38:00Z</cp:lastPrinted>
  <dcterms:created xsi:type="dcterms:W3CDTF">2023-10-04T06:31:00Z</dcterms:created>
  <dcterms:modified xsi:type="dcterms:W3CDTF">2023-10-23T10:24:00Z</dcterms:modified>
</cp:coreProperties>
</file>