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61CD" w14:textId="77777777" w:rsidR="00C64B24" w:rsidRDefault="00C64B24" w:rsidP="00C64B24">
      <w:pPr>
        <w:rPr>
          <w:rFonts w:ascii="Arial" w:hAnsi="Arial" w:cs="Arial"/>
          <w:b/>
          <w:sz w:val="24"/>
          <w:szCs w:val="24"/>
        </w:rPr>
      </w:pPr>
    </w:p>
    <w:p w14:paraId="08D6F4C7" w14:textId="77777777" w:rsidR="00C64B24" w:rsidRPr="00353AC1" w:rsidRDefault="00C64B24" w:rsidP="00C64B24">
      <w:pPr>
        <w:rPr>
          <w:sz w:val="24"/>
          <w:szCs w:val="24"/>
        </w:rPr>
      </w:pPr>
      <w:r>
        <w:rPr>
          <w:sz w:val="24"/>
          <w:szCs w:val="24"/>
        </w:rPr>
        <w:t xml:space="preserve"> </w:t>
      </w:r>
      <w:r w:rsidRPr="00353AC1">
        <w:rPr>
          <w:sz w:val="24"/>
          <w:szCs w:val="24"/>
        </w:rPr>
        <w:t xml:space="preserve">                        </w:t>
      </w:r>
      <w:r w:rsidRPr="00353AC1">
        <w:rPr>
          <w:sz w:val="24"/>
          <w:szCs w:val="24"/>
        </w:rPr>
        <w:object w:dxaOrig="1267" w:dyaOrig="1692" w14:anchorId="23BC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0.55pt" o:ole="" fillcolor="window">
            <v:imagedata r:id="rId7" o:title=""/>
          </v:shape>
          <o:OLEObject Type="Embed" ProgID="CorelDRAW.Graphic.6" ShapeID="_x0000_i1025" DrawAspect="Content" ObjectID="_1765866504" r:id="rId8"/>
        </w:object>
      </w:r>
    </w:p>
    <w:p w14:paraId="39792A4B" w14:textId="77777777" w:rsidR="00C64B24" w:rsidRPr="00143876" w:rsidRDefault="00C64B24" w:rsidP="00C64B24">
      <w:pPr>
        <w:pStyle w:val="Bezproreda"/>
        <w:rPr>
          <w:rFonts w:ascii="Calibri" w:hAnsi="Calibri"/>
          <w:sz w:val="24"/>
          <w:szCs w:val="24"/>
        </w:rPr>
      </w:pPr>
      <w:r w:rsidRPr="00353AC1">
        <w:t xml:space="preserve">           </w:t>
      </w:r>
      <w:r w:rsidRPr="00143876">
        <w:rPr>
          <w:rFonts w:ascii="Calibri" w:hAnsi="Calibri"/>
          <w:sz w:val="24"/>
          <w:szCs w:val="24"/>
        </w:rPr>
        <w:t>REPUBLIKA HRVATSKA</w:t>
      </w:r>
    </w:p>
    <w:p w14:paraId="78585B54" w14:textId="77777777" w:rsidR="00C64B24" w:rsidRPr="00143876" w:rsidRDefault="00C64B24" w:rsidP="00C64B24">
      <w:pPr>
        <w:pStyle w:val="Bezproreda"/>
        <w:rPr>
          <w:rFonts w:ascii="Calibri" w:hAnsi="Calibri"/>
          <w:sz w:val="24"/>
          <w:szCs w:val="24"/>
        </w:rPr>
      </w:pPr>
      <w:r w:rsidRPr="00143876">
        <w:rPr>
          <w:rFonts w:ascii="Calibri" w:hAnsi="Calibri"/>
          <w:sz w:val="24"/>
          <w:szCs w:val="24"/>
        </w:rPr>
        <w:t xml:space="preserve">SPLITSKO-DALMATINSKA ŽUPANIJA </w:t>
      </w:r>
    </w:p>
    <w:p w14:paraId="70B4AEC8" w14:textId="77777777" w:rsidR="00C64B24" w:rsidRPr="00143876" w:rsidRDefault="00C64B24" w:rsidP="00C64B24">
      <w:pPr>
        <w:pStyle w:val="Bezproreda"/>
        <w:rPr>
          <w:rFonts w:ascii="Calibri" w:hAnsi="Calibri"/>
          <w:sz w:val="24"/>
          <w:szCs w:val="24"/>
        </w:rPr>
      </w:pPr>
      <w:r w:rsidRPr="00143876">
        <w:rPr>
          <w:rFonts w:ascii="Calibri" w:hAnsi="Calibri"/>
          <w:sz w:val="24"/>
          <w:szCs w:val="24"/>
        </w:rPr>
        <w:t xml:space="preserve">                    GRAD OMIŠ</w:t>
      </w:r>
    </w:p>
    <w:p w14:paraId="5EA225DE" w14:textId="77777777" w:rsidR="00C64B24" w:rsidRPr="00C24CE9" w:rsidRDefault="00C64B24" w:rsidP="00C64B24">
      <w:pP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sz w:val="24"/>
          <w:szCs w:val="24"/>
          <w:lang w:eastAsia="en-US"/>
        </w:rPr>
        <w:t xml:space="preserve">                  </w:t>
      </w:r>
      <w:r w:rsidRPr="00C24CE9">
        <w:rPr>
          <w:rFonts w:asciiTheme="minorHAnsi" w:eastAsiaTheme="minorHAnsi" w:hAnsiTheme="minorHAnsi" w:cstheme="minorBidi"/>
          <w:b/>
          <w:sz w:val="24"/>
          <w:szCs w:val="24"/>
          <w:lang w:eastAsia="en-US"/>
        </w:rPr>
        <w:t>Gradsko vijeće</w:t>
      </w:r>
    </w:p>
    <w:p w14:paraId="0D938F31"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KLASA: 021-05/21-01/05</w:t>
      </w:r>
    </w:p>
    <w:p w14:paraId="70E90099" w14:textId="71382B76"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URBROJ: 2181-7-03/5-23-2</w:t>
      </w:r>
      <w:r>
        <w:rPr>
          <w:rFonts w:asciiTheme="minorHAnsi" w:eastAsiaTheme="minorHAnsi" w:hAnsiTheme="minorHAnsi" w:cstheme="minorBidi"/>
          <w:sz w:val="24"/>
          <w:szCs w:val="24"/>
          <w:lang w:eastAsia="en-US"/>
        </w:rPr>
        <w:t>3</w:t>
      </w:r>
    </w:p>
    <w:p w14:paraId="35C8D775" w14:textId="53B890A9"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Omiš, </w:t>
      </w:r>
      <w:r>
        <w:rPr>
          <w:rFonts w:asciiTheme="minorHAnsi" w:eastAsiaTheme="minorHAnsi" w:hAnsiTheme="minorHAnsi" w:cstheme="minorBidi"/>
          <w:sz w:val="24"/>
          <w:szCs w:val="24"/>
          <w:lang w:eastAsia="en-US"/>
        </w:rPr>
        <w:t>12. prosinca</w:t>
      </w:r>
      <w:r w:rsidRPr="00C24CE9">
        <w:rPr>
          <w:rFonts w:asciiTheme="minorHAnsi" w:eastAsiaTheme="minorHAnsi" w:hAnsiTheme="minorHAnsi" w:cstheme="minorBidi"/>
          <w:sz w:val="24"/>
          <w:szCs w:val="24"/>
          <w:lang w:eastAsia="en-US"/>
        </w:rPr>
        <w:t xml:space="preserve"> 2023.</w:t>
      </w:r>
    </w:p>
    <w:p w14:paraId="74FE704D" w14:textId="77777777" w:rsidR="00C64B24" w:rsidRPr="00C24CE9" w:rsidRDefault="00C64B24" w:rsidP="00C64B24">
      <w:pPr>
        <w:jc w:val="center"/>
        <w:rPr>
          <w:rFonts w:asciiTheme="minorHAnsi" w:eastAsiaTheme="minorHAnsi" w:hAnsiTheme="minorHAnsi" w:cstheme="minorBidi"/>
          <w:b/>
          <w:sz w:val="24"/>
          <w:szCs w:val="24"/>
          <w:lang w:eastAsia="en-US"/>
        </w:rPr>
      </w:pPr>
      <w:r w:rsidRPr="00C24CE9">
        <w:rPr>
          <w:rFonts w:asciiTheme="minorHAnsi" w:eastAsiaTheme="minorHAnsi" w:hAnsiTheme="minorHAnsi" w:cstheme="minorBidi"/>
          <w:b/>
          <w:sz w:val="24"/>
          <w:szCs w:val="24"/>
          <w:lang w:eastAsia="en-US"/>
        </w:rPr>
        <w:t>Z A P I S N I K</w:t>
      </w:r>
    </w:p>
    <w:p w14:paraId="60274124" w14:textId="0F8247FE" w:rsidR="00C64B24" w:rsidRPr="00C24CE9" w:rsidRDefault="00C64B24" w:rsidP="00C64B24">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 radu 2</w:t>
      </w:r>
      <w:r>
        <w:rPr>
          <w:rFonts w:asciiTheme="minorHAnsi" w:eastAsiaTheme="minorHAnsi" w:hAnsiTheme="minorHAnsi" w:cstheme="minorBidi"/>
          <w:sz w:val="24"/>
          <w:szCs w:val="24"/>
          <w:lang w:eastAsia="en-US"/>
        </w:rPr>
        <w:t>3</w:t>
      </w:r>
      <w:r w:rsidRPr="00C24CE9">
        <w:rPr>
          <w:rFonts w:asciiTheme="minorHAnsi" w:eastAsiaTheme="minorHAnsi" w:hAnsiTheme="minorHAnsi" w:cstheme="minorBidi"/>
          <w:sz w:val="24"/>
          <w:szCs w:val="24"/>
          <w:lang w:eastAsia="en-US"/>
        </w:rPr>
        <w:t>. sjednice Gradskog vijeća Grada Omiša</w:t>
      </w:r>
    </w:p>
    <w:p w14:paraId="5CFAF5FE" w14:textId="19479CDA" w:rsidR="00C64B24" w:rsidRPr="00C24CE9" w:rsidRDefault="00C64B24" w:rsidP="00C64B24">
      <w:pPr>
        <w:jc w:val="cente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održane </w:t>
      </w:r>
      <w:r>
        <w:rPr>
          <w:rFonts w:asciiTheme="minorHAnsi" w:eastAsiaTheme="minorHAnsi" w:hAnsiTheme="minorHAnsi" w:cstheme="minorBidi"/>
          <w:sz w:val="24"/>
          <w:szCs w:val="24"/>
          <w:lang w:eastAsia="en-US"/>
        </w:rPr>
        <w:t>12. prosinca</w:t>
      </w:r>
      <w:r w:rsidRPr="00C24CE9">
        <w:rPr>
          <w:rFonts w:asciiTheme="minorHAnsi" w:eastAsiaTheme="minorHAnsi" w:hAnsiTheme="minorHAnsi" w:cstheme="minorBidi"/>
          <w:sz w:val="24"/>
          <w:szCs w:val="24"/>
          <w:lang w:eastAsia="en-US"/>
        </w:rPr>
        <w:t xml:space="preserve"> 2023. godine u Omišu, Trg K. Tomislava 6 – Hotel Plaža</w:t>
      </w:r>
    </w:p>
    <w:p w14:paraId="22BBEB0A" w14:textId="77777777" w:rsidR="00C64B24" w:rsidRPr="00C24CE9" w:rsidRDefault="00C64B24" w:rsidP="00C64B24">
      <w:pPr>
        <w:jc w:val="center"/>
        <w:rPr>
          <w:rFonts w:asciiTheme="minorHAnsi" w:eastAsiaTheme="minorHAnsi" w:hAnsiTheme="minorHAnsi" w:cstheme="minorBidi"/>
          <w:sz w:val="24"/>
          <w:szCs w:val="24"/>
          <w:lang w:eastAsia="en-US"/>
        </w:rPr>
      </w:pPr>
    </w:p>
    <w:p w14:paraId="1E34A957" w14:textId="28C66D1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Započeto u 1</w:t>
      </w:r>
      <w:r>
        <w:rPr>
          <w:rFonts w:asciiTheme="minorHAnsi" w:eastAsiaTheme="minorHAnsi" w:hAnsiTheme="minorHAnsi" w:cstheme="minorBidi"/>
          <w:sz w:val="24"/>
          <w:szCs w:val="24"/>
          <w:lang w:eastAsia="en-US"/>
        </w:rPr>
        <w:t>8</w:t>
      </w:r>
      <w:r w:rsidRPr="00C24CE9">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3</w:t>
      </w:r>
      <w:r w:rsidRPr="00C24CE9">
        <w:rPr>
          <w:rFonts w:asciiTheme="minorHAnsi" w:eastAsiaTheme="minorHAnsi" w:hAnsiTheme="minorHAnsi" w:cstheme="minorBidi"/>
          <w:sz w:val="24"/>
          <w:szCs w:val="24"/>
          <w:lang w:eastAsia="en-US"/>
        </w:rPr>
        <w:t>0  sati.</w:t>
      </w:r>
    </w:p>
    <w:p w14:paraId="655125C0"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Vrši se tonski zapis tijeka sjednice.</w:t>
      </w:r>
    </w:p>
    <w:p w14:paraId="75222AF6" w14:textId="77777777" w:rsidR="00C64B24" w:rsidRPr="00C24CE9" w:rsidRDefault="00C64B24" w:rsidP="00C64B24">
      <w:pPr>
        <w:rPr>
          <w:rFonts w:asciiTheme="minorHAnsi" w:eastAsiaTheme="minorHAnsi" w:hAnsiTheme="minorHAnsi" w:cstheme="minorBidi"/>
          <w:sz w:val="22"/>
          <w:szCs w:val="22"/>
          <w:lang w:eastAsia="en-US"/>
        </w:rPr>
      </w:pPr>
      <w:r w:rsidRPr="00C24CE9">
        <w:rPr>
          <w:rFonts w:asciiTheme="minorHAnsi" w:eastAsiaTheme="minorHAnsi" w:hAnsiTheme="minorHAnsi" w:cstheme="minorBidi"/>
          <w:sz w:val="24"/>
          <w:szCs w:val="24"/>
          <w:lang w:eastAsia="en-US"/>
        </w:rPr>
        <w:t>Zapisnik se sačinjava na temelju tonskog zapisa</w:t>
      </w:r>
      <w:r w:rsidRPr="00C24CE9">
        <w:rPr>
          <w:rFonts w:asciiTheme="minorHAnsi" w:eastAsiaTheme="minorHAnsi" w:hAnsiTheme="minorHAnsi" w:cstheme="minorBidi"/>
          <w:sz w:val="22"/>
          <w:szCs w:val="22"/>
          <w:lang w:eastAsia="en-US"/>
        </w:rPr>
        <w:t>.</w:t>
      </w:r>
    </w:p>
    <w:p w14:paraId="3AD71501"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Voditeljica zapisnika: Ružica Jerčić</w:t>
      </w:r>
    </w:p>
    <w:p w14:paraId="684DA818" w14:textId="77777777" w:rsidR="00C64B24" w:rsidRPr="00C24CE9" w:rsidRDefault="00C64B24" w:rsidP="00C64B24">
      <w:pPr>
        <w:rPr>
          <w:rFonts w:asciiTheme="minorHAnsi" w:eastAsiaTheme="minorHAnsi" w:hAnsiTheme="minorHAnsi" w:cstheme="minorBidi"/>
          <w:sz w:val="24"/>
          <w:szCs w:val="24"/>
          <w:lang w:eastAsia="en-US"/>
        </w:rPr>
      </w:pPr>
    </w:p>
    <w:p w14:paraId="06368DAB"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NAZOČNI ČLANOVI VIJEĆA:</w:t>
      </w:r>
    </w:p>
    <w:p w14:paraId="75E590A4" w14:textId="77777777" w:rsidR="00C64B24"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Zvonko Močić, dr. med.</w:t>
      </w:r>
    </w:p>
    <w:p w14:paraId="02EAD446" w14:textId="36637A4A"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Simona Jurjević, dipl.uč.</w:t>
      </w:r>
      <w:r w:rsidR="009323F3">
        <w:rPr>
          <w:rFonts w:asciiTheme="minorHAnsi" w:eastAsiaTheme="minorEastAsia" w:hAnsiTheme="minorHAnsi"/>
          <w:sz w:val="24"/>
          <w:szCs w:val="24"/>
          <w:lang w:eastAsia="en-US" w:bidi="en-US"/>
        </w:rPr>
        <w:t xml:space="preserve"> (od t.3.)</w:t>
      </w:r>
    </w:p>
    <w:p w14:paraId="05DE3C1A"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Nikola Tijardović, bacc.fizio.</w:t>
      </w:r>
    </w:p>
    <w:p w14:paraId="39B46D8A" w14:textId="77777777" w:rsidR="00C64B24" w:rsidRPr="009608DA"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Tonći Stani</w:t>
      </w:r>
      <w:r>
        <w:rPr>
          <w:rFonts w:asciiTheme="minorHAnsi" w:eastAsiaTheme="minorEastAsia" w:hAnsiTheme="minorHAnsi"/>
          <w:sz w:val="24"/>
          <w:szCs w:val="24"/>
          <w:lang w:eastAsia="en-US" w:bidi="en-US"/>
        </w:rPr>
        <w:t>ć</w:t>
      </w:r>
    </w:p>
    <w:p w14:paraId="59DB2B87"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Lovrenka Kovačić Bućan, dipl.iur.</w:t>
      </w:r>
    </w:p>
    <w:p w14:paraId="4821B3E2"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Ivan Medić</w:t>
      </w:r>
      <w:r>
        <w:rPr>
          <w:rFonts w:asciiTheme="minorHAnsi" w:eastAsiaTheme="minorEastAsia" w:hAnsiTheme="minorHAnsi"/>
          <w:sz w:val="24"/>
          <w:szCs w:val="24"/>
          <w:lang w:eastAsia="en-US" w:bidi="en-US"/>
        </w:rPr>
        <w:t>, dipl.ing.</w:t>
      </w:r>
    </w:p>
    <w:p w14:paraId="4FFEB6C6"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Martin Bašić, dipl.komunikolog</w:t>
      </w:r>
    </w:p>
    <w:p w14:paraId="79B6A351" w14:textId="77777777" w:rsidR="00C64B24"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Tihana Barišić Marunčić, dr.med.</w:t>
      </w:r>
    </w:p>
    <w:p w14:paraId="2D00755C" w14:textId="6B21865A" w:rsidR="009323F3" w:rsidRPr="00AB55C9" w:rsidRDefault="009323F3" w:rsidP="00C64B24">
      <w:pPr>
        <w:numPr>
          <w:ilvl w:val="0"/>
          <w:numId w:val="2"/>
        </w:numPr>
        <w:spacing w:line="252" w:lineRule="auto"/>
        <w:contextualSpacing/>
        <w:jc w:val="both"/>
        <w:rPr>
          <w:rFonts w:asciiTheme="minorHAnsi" w:eastAsiaTheme="minorEastAsia" w:hAnsiTheme="minorHAnsi"/>
          <w:sz w:val="24"/>
          <w:szCs w:val="24"/>
          <w:lang w:eastAsia="en-US" w:bidi="en-US"/>
        </w:rPr>
      </w:pPr>
      <w:r>
        <w:rPr>
          <w:rFonts w:asciiTheme="minorHAnsi" w:eastAsiaTheme="minorEastAsia" w:hAnsiTheme="minorHAnsi"/>
          <w:sz w:val="24"/>
          <w:szCs w:val="24"/>
          <w:lang w:eastAsia="en-US" w:bidi="en-US"/>
        </w:rPr>
        <w:t>Josip Banović, dr.med. (do t.5.)</w:t>
      </w:r>
    </w:p>
    <w:p w14:paraId="6EA44F03"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Petar Bulić, dipl.iur.</w:t>
      </w:r>
    </w:p>
    <w:p w14:paraId="30781835" w14:textId="4847A8D0"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Tomislav Bartulović </w:t>
      </w:r>
      <w:r w:rsidR="009323F3">
        <w:rPr>
          <w:rFonts w:asciiTheme="minorHAnsi" w:eastAsiaTheme="minorEastAsia" w:hAnsiTheme="minorHAnsi"/>
          <w:sz w:val="24"/>
          <w:szCs w:val="24"/>
          <w:lang w:eastAsia="en-US" w:bidi="en-US"/>
        </w:rPr>
        <w:t>(do t.5.)</w:t>
      </w:r>
    </w:p>
    <w:p w14:paraId="0A45754F" w14:textId="56727B40"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 xml:space="preserve">Karlo Vukasović, bacc.oec. </w:t>
      </w:r>
      <w:r w:rsidR="009323F3">
        <w:rPr>
          <w:rFonts w:asciiTheme="minorHAnsi" w:eastAsiaTheme="minorEastAsia" w:hAnsiTheme="minorHAnsi"/>
          <w:sz w:val="24"/>
          <w:szCs w:val="24"/>
          <w:lang w:eastAsia="en-US" w:bidi="en-US"/>
        </w:rPr>
        <w:t>(do t.15.)</w:t>
      </w:r>
    </w:p>
    <w:p w14:paraId="25B21930"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Zdravka Šodan</w:t>
      </w:r>
    </w:p>
    <w:p w14:paraId="3C7D16D6" w14:textId="77777777" w:rsidR="00C64B24" w:rsidRPr="00C24CE9" w:rsidRDefault="00C64B24" w:rsidP="00C64B24">
      <w:pPr>
        <w:numPr>
          <w:ilvl w:val="0"/>
          <w:numId w:val="2"/>
        </w:numPr>
        <w:spacing w:line="252" w:lineRule="auto"/>
        <w:contextualSpacing/>
        <w:jc w:val="both"/>
        <w:rPr>
          <w:rFonts w:asciiTheme="minorHAnsi" w:eastAsiaTheme="minorEastAsia" w:hAnsiTheme="minorHAnsi"/>
          <w:sz w:val="24"/>
          <w:szCs w:val="24"/>
          <w:lang w:eastAsia="en-US" w:bidi="en-US"/>
        </w:rPr>
      </w:pPr>
      <w:r w:rsidRPr="00C24CE9">
        <w:rPr>
          <w:rFonts w:asciiTheme="minorHAnsi" w:eastAsiaTheme="minorEastAsia" w:hAnsiTheme="minorHAnsi"/>
          <w:sz w:val="24"/>
          <w:szCs w:val="24"/>
          <w:lang w:eastAsia="en-US" w:bidi="en-US"/>
        </w:rPr>
        <w:t>Dr.sc. Dino Belošević</w:t>
      </w:r>
    </w:p>
    <w:p w14:paraId="25E1E5C3" w14:textId="77777777" w:rsidR="00C64B24" w:rsidRPr="00C24CE9" w:rsidRDefault="00C64B24" w:rsidP="00C64B24">
      <w:pPr>
        <w:spacing w:line="252" w:lineRule="auto"/>
        <w:ind w:left="360"/>
        <w:contextualSpacing/>
        <w:jc w:val="both"/>
        <w:rPr>
          <w:rFonts w:asciiTheme="minorHAnsi" w:eastAsiaTheme="minorEastAsia" w:hAnsiTheme="minorHAnsi"/>
          <w:sz w:val="24"/>
          <w:szCs w:val="24"/>
          <w:lang w:eastAsia="en-US" w:bidi="en-US"/>
        </w:rPr>
      </w:pPr>
    </w:p>
    <w:p w14:paraId="14CBDB71" w14:textId="3760F56F" w:rsidR="00C64B24" w:rsidRPr="00C24CE9" w:rsidRDefault="00C64B24" w:rsidP="00C64B24">
      <w:pPr>
        <w:rPr>
          <w:rFonts w:asciiTheme="minorHAnsi" w:eastAsiaTheme="minorHAnsi" w:hAnsiTheme="minorHAnsi" w:cstheme="minorHAnsi"/>
          <w:sz w:val="24"/>
          <w:szCs w:val="24"/>
          <w:lang w:eastAsia="en-US"/>
        </w:rPr>
      </w:pPr>
      <w:r w:rsidRPr="00C24CE9">
        <w:rPr>
          <w:rFonts w:asciiTheme="minorHAnsi" w:eastAsiaTheme="minorHAnsi" w:hAnsiTheme="minorHAnsi" w:cstheme="minorHAnsi"/>
          <w:sz w:val="24"/>
          <w:szCs w:val="24"/>
          <w:lang w:eastAsia="en-US"/>
        </w:rPr>
        <w:t>NENAZOČNI ČLANOVI VIJEĆA:</w:t>
      </w:r>
    </w:p>
    <w:p w14:paraId="6BAE392B" w14:textId="2EF65428" w:rsidR="00C64B24" w:rsidRPr="00C24CE9" w:rsidRDefault="009323F3" w:rsidP="00C64B24">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w:t>
      </w:r>
      <w:r w:rsidR="00C64B24" w:rsidRPr="00C24CE9">
        <w:rPr>
          <w:rFonts w:asciiTheme="minorHAnsi" w:eastAsiaTheme="minorHAnsi" w:hAnsiTheme="minorHAnsi" w:cstheme="minorHAnsi"/>
          <w:sz w:val="24"/>
          <w:szCs w:val="24"/>
          <w:lang w:eastAsia="en-US"/>
        </w:rPr>
        <w:t>. Ivo Bradarić</w:t>
      </w:r>
    </w:p>
    <w:p w14:paraId="15D40C87" w14:textId="77777777" w:rsidR="00C64B24" w:rsidRPr="00C24CE9" w:rsidRDefault="00C64B24" w:rsidP="00C64B24">
      <w:pPr>
        <w:rPr>
          <w:rFonts w:asciiTheme="minorHAnsi" w:eastAsiaTheme="minorHAnsi" w:hAnsiTheme="minorHAnsi" w:cstheme="minorHAnsi"/>
          <w:sz w:val="24"/>
          <w:szCs w:val="24"/>
          <w:lang w:eastAsia="en-US"/>
        </w:rPr>
      </w:pPr>
    </w:p>
    <w:p w14:paraId="02F14BB9"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OSTALI NAZOČNI:</w:t>
      </w:r>
    </w:p>
    <w:p w14:paraId="7DF29FEA"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1. Ivo Tomasović, dipl.oec., gradonačelnik</w:t>
      </w:r>
    </w:p>
    <w:p w14:paraId="5FEDDE8D" w14:textId="77777777" w:rsidR="00C64B24"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 xml:space="preserve">2. </w:t>
      </w:r>
      <w:r>
        <w:rPr>
          <w:rFonts w:asciiTheme="minorHAnsi" w:eastAsiaTheme="minorHAnsi" w:hAnsiTheme="minorHAnsi" w:cstheme="minorBidi"/>
          <w:sz w:val="24"/>
          <w:szCs w:val="24"/>
          <w:lang w:eastAsia="en-US"/>
        </w:rPr>
        <w:t>Žarko Kovačić, dipl.ing.agr. zamjenik gradonačelnika</w:t>
      </w:r>
    </w:p>
    <w:p w14:paraId="437FB272" w14:textId="77777777" w:rsidR="00C64B24" w:rsidRPr="00C24CE9" w:rsidRDefault="00C64B24" w:rsidP="00C64B2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w:t>
      </w:r>
      <w:r w:rsidRPr="00C24CE9">
        <w:rPr>
          <w:rFonts w:asciiTheme="minorHAnsi" w:eastAsiaTheme="minorHAnsi" w:hAnsiTheme="minorHAnsi" w:cstheme="minorBidi"/>
          <w:sz w:val="24"/>
          <w:szCs w:val="24"/>
          <w:lang w:eastAsia="en-US"/>
        </w:rPr>
        <w:t>Lidija Pavković, dipl.iur., pročelnica Ureda gradonačelnika</w:t>
      </w:r>
    </w:p>
    <w:p w14:paraId="14ED967C" w14:textId="77777777" w:rsidR="00C64B24" w:rsidRPr="00C24CE9" w:rsidRDefault="00C64B24" w:rsidP="00C64B2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4</w:t>
      </w:r>
      <w:r w:rsidRPr="00C24CE9">
        <w:rPr>
          <w:rFonts w:asciiTheme="minorHAnsi" w:eastAsiaTheme="minorHAnsi" w:hAnsiTheme="minorHAnsi" w:cstheme="minorBidi"/>
          <w:sz w:val="24"/>
          <w:szCs w:val="24"/>
          <w:lang w:eastAsia="en-US"/>
        </w:rPr>
        <w:t>. Stipe Žuljević-Mikas, dipl.ing., pročelnik komunalnog odjela</w:t>
      </w:r>
    </w:p>
    <w:p w14:paraId="79B2C911" w14:textId="77777777" w:rsidR="00C64B24" w:rsidRPr="00C24CE9"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4. Đeki Stanić, dipl.iur. pročelnik UO za gospodarstvo i društvene djelatnosti</w:t>
      </w:r>
    </w:p>
    <w:p w14:paraId="5AD88FF4" w14:textId="77777777" w:rsidR="00C64B24" w:rsidRDefault="00C64B24" w:rsidP="00C64B24">
      <w:pPr>
        <w:rPr>
          <w:rFonts w:asciiTheme="minorHAnsi" w:eastAsiaTheme="minorHAnsi" w:hAnsiTheme="minorHAnsi" w:cstheme="minorBidi"/>
          <w:sz w:val="24"/>
          <w:szCs w:val="24"/>
          <w:lang w:eastAsia="en-US"/>
        </w:rPr>
      </w:pPr>
      <w:r w:rsidRPr="00C24CE9">
        <w:rPr>
          <w:rFonts w:asciiTheme="minorHAnsi" w:eastAsiaTheme="minorHAnsi" w:hAnsiTheme="minorHAnsi" w:cstheme="minorBidi"/>
          <w:sz w:val="24"/>
          <w:szCs w:val="24"/>
          <w:lang w:eastAsia="en-US"/>
        </w:rPr>
        <w:t>5. Mate Sovulj, dipl.ing., Upravitelj vlastitog pogona</w:t>
      </w:r>
    </w:p>
    <w:p w14:paraId="41176A5E" w14:textId="77777777" w:rsidR="00C64B24" w:rsidRDefault="00C64B24" w:rsidP="00C64B2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6. Meri Smailagić, dipl.oec., voditeljica odsjeka</w:t>
      </w:r>
    </w:p>
    <w:p w14:paraId="78551869" w14:textId="31762CA5" w:rsidR="00AD1ED3" w:rsidRDefault="00AD1ED3" w:rsidP="00C64B2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7. Višeslav Pešić, uz t.16.</w:t>
      </w:r>
    </w:p>
    <w:p w14:paraId="05511B6B" w14:textId="1A688426" w:rsidR="00AD1ED3" w:rsidRDefault="00AD1ED3" w:rsidP="00C64B24">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 Predstavnici MO Podašpilje uz t. 14.</w:t>
      </w:r>
    </w:p>
    <w:p w14:paraId="5BC171C3" w14:textId="77777777" w:rsidR="000B47E0" w:rsidRDefault="000B47E0" w:rsidP="00C64B24">
      <w:pPr>
        <w:rPr>
          <w:rFonts w:asciiTheme="minorHAnsi" w:eastAsiaTheme="minorHAnsi" w:hAnsiTheme="minorHAnsi" w:cstheme="minorBidi"/>
          <w:sz w:val="24"/>
          <w:szCs w:val="24"/>
          <w:lang w:eastAsia="en-US"/>
        </w:rPr>
      </w:pPr>
    </w:p>
    <w:p w14:paraId="3A58731D" w14:textId="77777777" w:rsidR="00C64B24" w:rsidRPr="00EB6BB3" w:rsidRDefault="00C64B24" w:rsidP="00C64B24">
      <w:pPr>
        <w:rPr>
          <w:rFonts w:asciiTheme="minorHAnsi" w:eastAsiaTheme="minorHAnsi" w:hAnsiTheme="minorHAnsi" w:cstheme="minorBidi"/>
          <w:sz w:val="24"/>
          <w:szCs w:val="24"/>
          <w:lang w:eastAsia="en-US"/>
        </w:rPr>
      </w:pPr>
      <w:r w:rsidRPr="00C24CE9">
        <w:rPr>
          <w:rFonts w:asciiTheme="minorHAnsi" w:hAnsiTheme="minorHAnsi" w:cstheme="minorHAnsi"/>
          <w:sz w:val="24"/>
          <w:szCs w:val="24"/>
        </w:rPr>
        <w:t>Neki vijećnici su tijekom sjednice napuštali prostoriju i vraćali se. Predsjedavatelj je kontinuirano skrbio o potrebnom kvorumu za nesmetano održavanje sjednice.</w:t>
      </w:r>
    </w:p>
    <w:p w14:paraId="6E44E6A4" w14:textId="77777777" w:rsidR="00C64B24" w:rsidRPr="00EF7A71" w:rsidRDefault="00C64B24" w:rsidP="00C64B24">
      <w:pPr>
        <w:rPr>
          <w:rFonts w:asciiTheme="minorHAnsi" w:hAnsiTheme="minorHAnsi" w:cstheme="minorHAnsi"/>
          <w:sz w:val="24"/>
          <w:szCs w:val="24"/>
        </w:rPr>
      </w:pPr>
      <w:r w:rsidRPr="00C24CE9">
        <w:rPr>
          <w:rFonts w:asciiTheme="minorHAnsi" w:hAnsiTheme="minorHAnsi" w:cstheme="minorHAnsi"/>
          <w:sz w:val="24"/>
          <w:szCs w:val="24"/>
        </w:rPr>
        <w:t>Predsjedavatelj je predložio dnevni red kao u dostavljanim materijalima te je nakon glasovanja utvrđeno da je jednoglasno sa 13 glasova ZA usvojen slijedeći</w:t>
      </w:r>
    </w:p>
    <w:p w14:paraId="4967B42A" w14:textId="6746CFE2" w:rsidR="00373E5D" w:rsidRPr="00C64B24" w:rsidRDefault="00373E5D" w:rsidP="00C64B24">
      <w:pPr>
        <w:rPr>
          <w:rFonts w:asciiTheme="minorHAnsi" w:hAnsiTheme="minorHAnsi" w:cstheme="minorHAnsi"/>
          <w:b/>
          <w:sz w:val="24"/>
          <w:szCs w:val="24"/>
        </w:rPr>
      </w:pPr>
    </w:p>
    <w:p w14:paraId="2A777E29" w14:textId="77777777" w:rsidR="00373E5D" w:rsidRPr="00C64B24" w:rsidRDefault="00373E5D" w:rsidP="00373E5D">
      <w:pPr>
        <w:pStyle w:val="Naslov3"/>
        <w:jc w:val="center"/>
        <w:rPr>
          <w:rFonts w:asciiTheme="minorHAnsi" w:hAnsiTheme="minorHAnsi" w:cstheme="minorHAnsi"/>
          <w:b/>
          <w:szCs w:val="24"/>
        </w:rPr>
      </w:pPr>
      <w:r w:rsidRPr="00C64B24">
        <w:rPr>
          <w:rFonts w:asciiTheme="minorHAnsi" w:hAnsiTheme="minorHAnsi" w:cstheme="minorHAnsi"/>
          <w:b/>
          <w:szCs w:val="24"/>
        </w:rPr>
        <w:t>d n e v n i   r e d</w:t>
      </w:r>
    </w:p>
    <w:p w14:paraId="452FBFA3" w14:textId="77777777" w:rsidR="00373E5D" w:rsidRPr="00C64B24" w:rsidRDefault="00373E5D" w:rsidP="00373E5D">
      <w:pPr>
        <w:rPr>
          <w:rFonts w:asciiTheme="minorHAnsi" w:hAnsiTheme="minorHAnsi" w:cstheme="minorHAnsi"/>
          <w:sz w:val="24"/>
          <w:szCs w:val="24"/>
        </w:rPr>
      </w:pPr>
    </w:p>
    <w:p w14:paraId="53D7BAC3" w14:textId="77777777" w:rsidR="00373E5D" w:rsidRPr="00C64B24" w:rsidRDefault="00373E5D" w:rsidP="00373E5D">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Usvajanje zapisnika o radu 22.  sjednice Gradskog vijeća Grada Omiša</w:t>
      </w:r>
    </w:p>
    <w:p w14:paraId="1624AFEC" w14:textId="77777777" w:rsidR="00373E5D" w:rsidRPr="00C64B24" w:rsidRDefault="00373E5D" w:rsidP="00373E5D">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Vijećnički upiti</w:t>
      </w:r>
    </w:p>
    <w:p w14:paraId="27425B18" w14:textId="394F433A" w:rsidR="00373E5D" w:rsidRPr="00165081" w:rsidRDefault="00373E5D" w:rsidP="00165081">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Prijedlog Proračuna Grada Omiša za 2024.</w:t>
      </w:r>
    </w:p>
    <w:p w14:paraId="117EF41B" w14:textId="77461D89" w:rsidR="00373E5D" w:rsidRPr="00165081" w:rsidRDefault="00373E5D" w:rsidP="00165081">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Prijedlog Odluke o izvršenju Proračuna Grada Omiša za 2024.</w:t>
      </w:r>
    </w:p>
    <w:p w14:paraId="6FC31467" w14:textId="54739EB1" w:rsidR="00373E5D" w:rsidRPr="00165081" w:rsidRDefault="00373E5D" w:rsidP="00165081">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 xml:space="preserve">Prijedlog Odluke o visini poreznih stopa godišnjeg poreza na dohodak na području Grada Omiša </w:t>
      </w:r>
    </w:p>
    <w:p w14:paraId="16939CB1" w14:textId="4B5D5FAB" w:rsidR="00373E5D" w:rsidRDefault="00373E5D" w:rsidP="00373E5D">
      <w:pPr>
        <w:pStyle w:val="Odlomakpopisa"/>
        <w:numPr>
          <w:ilvl w:val="0"/>
          <w:numId w:val="1"/>
        </w:numPr>
        <w:jc w:val="both"/>
        <w:rPr>
          <w:rFonts w:asciiTheme="minorHAnsi" w:hAnsiTheme="minorHAnsi" w:cstheme="minorHAnsi"/>
          <w:sz w:val="24"/>
          <w:szCs w:val="24"/>
        </w:rPr>
      </w:pPr>
      <w:r w:rsidRPr="00C64B24">
        <w:rPr>
          <w:rFonts w:asciiTheme="minorHAnsi" w:hAnsiTheme="minorHAnsi" w:cstheme="minorHAnsi"/>
          <w:sz w:val="24"/>
          <w:szCs w:val="24"/>
        </w:rPr>
        <w:t>Prijedlog Odluke o izmjeni Odluke o gradskim porezima</w:t>
      </w:r>
    </w:p>
    <w:p w14:paraId="29177C30" w14:textId="029A2371" w:rsidR="005331FC" w:rsidRDefault="005331FC" w:rsidP="00373E5D">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Prijedlog Programa održavanja komunalne infrastrukture Grada Omiša za 2024.</w:t>
      </w:r>
    </w:p>
    <w:p w14:paraId="4C327FB8" w14:textId="5931BB4A" w:rsidR="005331FC" w:rsidRDefault="005331FC" w:rsidP="00373E5D">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Prijedlog Programa gađenja komunalne infrastrukture Grada Omiša za 2024.</w:t>
      </w:r>
    </w:p>
    <w:p w14:paraId="4544E5FD" w14:textId="25720D99" w:rsidR="005331FC" w:rsidRPr="00165081" w:rsidRDefault="005331FC" w:rsidP="00373E5D">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Odluka o dopuni Odluke o izradi Izmjena i dopuna Urbanističkog plana uređenja Ribnjak (IX)</w:t>
      </w:r>
    </w:p>
    <w:p w14:paraId="661C707E" w14:textId="1444152C" w:rsidR="00373E5D" w:rsidRPr="00165081" w:rsidRDefault="00373E5D" w:rsidP="00165081">
      <w:pPr>
        <w:pStyle w:val="Odlomakpopisa"/>
        <w:numPr>
          <w:ilvl w:val="0"/>
          <w:numId w:val="1"/>
        </w:numPr>
        <w:contextualSpacing w:val="0"/>
        <w:rPr>
          <w:rFonts w:asciiTheme="minorHAnsi" w:hAnsiTheme="minorHAnsi" w:cstheme="minorHAnsi"/>
          <w:sz w:val="24"/>
          <w:szCs w:val="24"/>
        </w:rPr>
      </w:pPr>
      <w:r w:rsidRPr="00C64B24">
        <w:rPr>
          <w:rFonts w:asciiTheme="minorHAnsi" w:hAnsiTheme="minorHAnsi" w:cstheme="minorHAnsi"/>
          <w:sz w:val="24"/>
          <w:szCs w:val="24"/>
        </w:rPr>
        <w:t xml:space="preserve">Prijedlog Odluka o izmjeni i dopuni Odluke o nerazvrstanim cestama </w:t>
      </w:r>
      <w:bookmarkStart w:id="0" w:name="_Hlk152675180"/>
    </w:p>
    <w:bookmarkEnd w:id="0"/>
    <w:p w14:paraId="6A7089AA" w14:textId="5DEB1B6C" w:rsidR="00373E5D" w:rsidRPr="00165081" w:rsidRDefault="00373E5D" w:rsidP="00165081">
      <w:pPr>
        <w:pStyle w:val="Odlomakpopisa"/>
        <w:numPr>
          <w:ilvl w:val="0"/>
          <w:numId w:val="1"/>
        </w:numPr>
        <w:contextualSpacing w:val="0"/>
        <w:rPr>
          <w:rFonts w:asciiTheme="minorHAnsi" w:hAnsiTheme="minorHAnsi" w:cstheme="minorHAnsi"/>
          <w:sz w:val="24"/>
          <w:szCs w:val="24"/>
        </w:rPr>
      </w:pPr>
      <w:r w:rsidRPr="00C64B24">
        <w:rPr>
          <w:rFonts w:asciiTheme="minorHAnsi" w:hAnsiTheme="minorHAnsi" w:cstheme="minorHAnsi"/>
          <w:sz w:val="24"/>
          <w:szCs w:val="24"/>
        </w:rPr>
        <w:t>Prijedlog Pravilnika o izmjeni i dopuni Pravilnika o dodjeli gradskih prostora na korištenje udrugama na području Grada Omiša</w:t>
      </w:r>
    </w:p>
    <w:p w14:paraId="0B324599" w14:textId="05D96694" w:rsidR="00373E5D" w:rsidRPr="005331FC" w:rsidRDefault="00373E5D" w:rsidP="005331FC">
      <w:pPr>
        <w:pStyle w:val="Odlomakpopisa"/>
        <w:numPr>
          <w:ilvl w:val="0"/>
          <w:numId w:val="1"/>
        </w:numPr>
        <w:contextualSpacing w:val="0"/>
        <w:rPr>
          <w:rFonts w:asciiTheme="minorHAnsi" w:hAnsiTheme="minorHAnsi" w:cstheme="minorHAnsi"/>
          <w:sz w:val="24"/>
          <w:szCs w:val="24"/>
        </w:rPr>
      </w:pPr>
      <w:r w:rsidRPr="00C64B24">
        <w:rPr>
          <w:rFonts w:asciiTheme="minorHAnsi" w:hAnsiTheme="minorHAnsi" w:cstheme="minorHAnsi"/>
          <w:sz w:val="24"/>
          <w:szCs w:val="24"/>
        </w:rPr>
        <w:t>Prijedlog Odl</w:t>
      </w:r>
      <w:r w:rsidR="00165081">
        <w:rPr>
          <w:rFonts w:asciiTheme="minorHAnsi" w:hAnsiTheme="minorHAnsi" w:cstheme="minorHAnsi"/>
          <w:sz w:val="24"/>
          <w:szCs w:val="24"/>
        </w:rPr>
        <w:t>u</w:t>
      </w:r>
      <w:r w:rsidRPr="00C64B24">
        <w:rPr>
          <w:rFonts w:asciiTheme="minorHAnsi" w:hAnsiTheme="minorHAnsi" w:cstheme="minorHAnsi"/>
          <w:sz w:val="24"/>
          <w:szCs w:val="24"/>
        </w:rPr>
        <w:t>k</w:t>
      </w:r>
      <w:r w:rsidR="00165081">
        <w:rPr>
          <w:rFonts w:asciiTheme="minorHAnsi" w:hAnsiTheme="minorHAnsi" w:cstheme="minorHAnsi"/>
          <w:sz w:val="24"/>
          <w:szCs w:val="24"/>
        </w:rPr>
        <w:t>e</w:t>
      </w:r>
      <w:r w:rsidRPr="00C64B24">
        <w:rPr>
          <w:rFonts w:asciiTheme="minorHAnsi" w:hAnsiTheme="minorHAnsi" w:cstheme="minorHAnsi"/>
          <w:sz w:val="24"/>
          <w:szCs w:val="24"/>
        </w:rPr>
        <w:t xml:space="preserve"> o nekorištenju prava prvokupa nekretnin</w:t>
      </w:r>
      <w:r w:rsidR="005331FC">
        <w:rPr>
          <w:rFonts w:asciiTheme="minorHAnsi" w:hAnsiTheme="minorHAnsi" w:cstheme="minorHAnsi"/>
          <w:sz w:val="24"/>
          <w:szCs w:val="24"/>
        </w:rPr>
        <w:t xml:space="preserve">e koja ima status </w:t>
      </w:r>
      <w:r w:rsidRPr="00C64B24">
        <w:rPr>
          <w:rFonts w:asciiTheme="minorHAnsi" w:hAnsiTheme="minorHAnsi" w:cstheme="minorHAnsi"/>
          <w:sz w:val="24"/>
          <w:szCs w:val="24"/>
        </w:rPr>
        <w:t>kulturno</w:t>
      </w:r>
      <w:r w:rsidR="005331FC">
        <w:rPr>
          <w:rFonts w:asciiTheme="minorHAnsi" w:hAnsiTheme="minorHAnsi" w:cstheme="minorHAnsi"/>
          <w:sz w:val="24"/>
          <w:szCs w:val="24"/>
        </w:rPr>
        <w:t>g</w:t>
      </w:r>
      <w:r w:rsidRPr="00C64B24">
        <w:rPr>
          <w:rFonts w:asciiTheme="minorHAnsi" w:hAnsiTheme="minorHAnsi" w:cstheme="minorHAnsi"/>
          <w:sz w:val="24"/>
          <w:szCs w:val="24"/>
        </w:rPr>
        <w:t xml:space="preserve"> dobr</w:t>
      </w:r>
      <w:r w:rsidR="005331FC">
        <w:rPr>
          <w:rFonts w:asciiTheme="minorHAnsi" w:hAnsiTheme="minorHAnsi" w:cstheme="minorHAnsi"/>
          <w:sz w:val="24"/>
          <w:szCs w:val="24"/>
        </w:rPr>
        <w:t>a</w:t>
      </w:r>
    </w:p>
    <w:p w14:paraId="21D44C32" w14:textId="4AEF5B36" w:rsidR="00373E5D" w:rsidRPr="00165081" w:rsidRDefault="00373E5D" w:rsidP="00165081">
      <w:pPr>
        <w:pStyle w:val="Odlomakpopisa"/>
        <w:numPr>
          <w:ilvl w:val="0"/>
          <w:numId w:val="1"/>
        </w:numPr>
        <w:contextualSpacing w:val="0"/>
        <w:rPr>
          <w:rFonts w:asciiTheme="minorHAnsi" w:hAnsiTheme="minorHAnsi" w:cstheme="minorHAnsi"/>
          <w:sz w:val="24"/>
          <w:szCs w:val="24"/>
        </w:rPr>
      </w:pPr>
      <w:r w:rsidRPr="00C64B24">
        <w:rPr>
          <w:rFonts w:asciiTheme="minorHAnsi" w:hAnsiTheme="minorHAnsi" w:cstheme="minorHAnsi"/>
          <w:sz w:val="24"/>
          <w:szCs w:val="24"/>
        </w:rPr>
        <w:t>Prijedlog Odluke o izmjeni i dopuni Odluke kojom se daje ovlast gradonačelniku Grada Omiša za sklapanje nagodbe sa vlasnicima ( suvlasnicima) nekretnina u postupku Potpunog izvlaštenja zemljišta radi izgradnje spoja Ulice fra Stjepana Vrlića na državnu cestu D8.</w:t>
      </w:r>
    </w:p>
    <w:p w14:paraId="71841320" w14:textId="74D77344" w:rsidR="00373E5D" w:rsidRPr="00DA1557" w:rsidRDefault="005331FC" w:rsidP="00DA1557">
      <w:pPr>
        <w:pStyle w:val="Odlomakpopisa"/>
        <w:numPr>
          <w:ilvl w:val="0"/>
          <w:numId w:val="1"/>
        </w:numPr>
        <w:rPr>
          <w:rFonts w:asciiTheme="minorHAnsi" w:hAnsiTheme="minorHAnsi" w:cstheme="minorHAnsi"/>
          <w:sz w:val="24"/>
          <w:szCs w:val="24"/>
        </w:rPr>
      </w:pPr>
      <w:r>
        <w:rPr>
          <w:rFonts w:asciiTheme="minorHAnsi" w:hAnsiTheme="minorHAnsi" w:cstheme="minorHAnsi"/>
          <w:sz w:val="24"/>
          <w:szCs w:val="24"/>
        </w:rPr>
        <w:t xml:space="preserve">Prijedlog Odluke o zahvatu građenja infrastrukturne namjene telekomunikacijskog sustava (građevina u sustavu telekomunikacija) – izgradnja antenskog stupa visine 60 m s prihvatima za smještaj opreme operatera HT, Telemach i A1 Hrvatska, 2b. skupine, na katastarskoj čestici 1744 k.o. Svinišće (Podašpilje), investitora Hrvatski Telekom d.d. glavni projekt Osnovna postaja pokretnih komunikacija Podašpilje ID1141441 HT-07/01-2023-GP Antenski stup NRS 60-30 KT-2, visine 60 </w:t>
      </w:r>
      <w:r w:rsidR="00DA1557">
        <w:rPr>
          <w:rFonts w:asciiTheme="minorHAnsi" w:hAnsiTheme="minorHAnsi" w:cstheme="minorHAnsi"/>
          <w:sz w:val="24"/>
          <w:szCs w:val="24"/>
        </w:rPr>
        <w:t>m – prvo čitanje</w:t>
      </w:r>
    </w:p>
    <w:p w14:paraId="17272A3D" w14:textId="77777777" w:rsidR="00DA1557" w:rsidRPr="00165081" w:rsidRDefault="00DA1557" w:rsidP="00DA1557">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t>Prijedlog Analize stanja, plan s financijskim planom i smjernice za organizaciju i razvoj sustava civilne zaštite na području Grada Omiša za 2024.g.</w:t>
      </w:r>
    </w:p>
    <w:p w14:paraId="2D19898D" w14:textId="74EFA067" w:rsidR="00373E5D" w:rsidRDefault="00DA1557" w:rsidP="00DA1557">
      <w:pPr>
        <w:pStyle w:val="Odlomakpopisa"/>
        <w:numPr>
          <w:ilvl w:val="0"/>
          <w:numId w:val="1"/>
        </w:numPr>
        <w:jc w:val="both"/>
        <w:rPr>
          <w:rFonts w:asciiTheme="minorHAnsi" w:hAnsiTheme="minorHAnsi" w:cstheme="minorHAnsi"/>
          <w:sz w:val="24"/>
          <w:szCs w:val="24"/>
        </w:rPr>
      </w:pPr>
      <w:r>
        <w:rPr>
          <w:rFonts w:asciiTheme="minorHAnsi" w:hAnsiTheme="minorHAnsi" w:cstheme="minorHAnsi"/>
          <w:sz w:val="24"/>
          <w:szCs w:val="24"/>
        </w:rPr>
        <w:t>Izvješće o radu i programu Vatrogasne zajednice Grada Omiša u 2023.g.</w:t>
      </w:r>
    </w:p>
    <w:p w14:paraId="434C3A22" w14:textId="3E46FB95" w:rsidR="00DA1557" w:rsidRPr="00DA1557" w:rsidRDefault="00DA1557" w:rsidP="00DA1557">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t>Prijedlog Programa aktivnosti i Financijski plan Vatrogasne zajednice Grada Omiša za 2024.g</w:t>
      </w:r>
    </w:p>
    <w:p w14:paraId="6B5EE36F" w14:textId="72D1FF7A" w:rsidR="00373E5D" w:rsidRPr="00DA1557" w:rsidRDefault="00373E5D" w:rsidP="00DA1557">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t>Prijedlogu za imenovanje mrtvozornika na području Grada Omiša (prethodi odbor za imenovanja)</w:t>
      </w:r>
      <w:bookmarkStart w:id="1" w:name="_Hlk152850261"/>
    </w:p>
    <w:bookmarkEnd w:id="1"/>
    <w:p w14:paraId="7382B053" w14:textId="1999D036" w:rsidR="00373E5D" w:rsidRPr="00DA1557" w:rsidRDefault="00373E5D" w:rsidP="00DA1557">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t>Prijedlog Programa javnih potreba  za obavljanje djelatnosti stanice Hrvatske gorske službe spašavanja  za Grad Omiš u 2024.g</w:t>
      </w:r>
      <w:r w:rsidR="00165081">
        <w:rPr>
          <w:rFonts w:asciiTheme="minorHAnsi" w:hAnsiTheme="minorHAnsi" w:cstheme="minorHAnsi"/>
          <w:sz w:val="24"/>
          <w:szCs w:val="24"/>
        </w:rPr>
        <w:t>.</w:t>
      </w:r>
      <w:bookmarkStart w:id="2" w:name="_Hlk152850332"/>
    </w:p>
    <w:bookmarkEnd w:id="2"/>
    <w:p w14:paraId="77B35424" w14:textId="77777777" w:rsidR="00373E5D" w:rsidRDefault="00373E5D" w:rsidP="00373E5D">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lastRenderedPageBreak/>
        <w:t>Prijedlog Zaključka o sklapanju Sporazuma o načinu i uvjetima sufinanciranja programa predškolskog odgoja i obrazovanja s Općinom Dugopolje</w:t>
      </w:r>
    </w:p>
    <w:p w14:paraId="4EB5202D" w14:textId="2E7901FF" w:rsidR="00DA1557" w:rsidRPr="00DA1557" w:rsidRDefault="00DA1557" w:rsidP="00DA1557">
      <w:pPr>
        <w:pStyle w:val="Odlomakpopisa"/>
        <w:numPr>
          <w:ilvl w:val="0"/>
          <w:numId w:val="1"/>
        </w:numPr>
        <w:contextualSpacing w:val="0"/>
        <w:rPr>
          <w:rFonts w:asciiTheme="minorHAnsi" w:hAnsiTheme="minorHAnsi" w:cstheme="minorHAnsi"/>
          <w:sz w:val="24"/>
          <w:szCs w:val="24"/>
        </w:rPr>
      </w:pPr>
      <w:r w:rsidRPr="00165081">
        <w:rPr>
          <w:rFonts w:asciiTheme="minorHAnsi" w:hAnsiTheme="minorHAnsi" w:cstheme="minorHAnsi"/>
          <w:sz w:val="24"/>
          <w:szCs w:val="24"/>
        </w:rPr>
        <w:t>Prijedlog Zaključka o davanju suglasnosti na tekst Odluke o pokretanju postupka ishođenja rješenja  za početak izvođenja novih programa u OGŠ Lovro pl. Matačić Omiš</w:t>
      </w:r>
    </w:p>
    <w:p w14:paraId="37534F63" w14:textId="77777777" w:rsidR="00373E5D" w:rsidRPr="00165081" w:rsidRDefault="00373E5D" w:rsidP="00373E5D">
      <w:pPr>
        <w:rPr>
          <w:rFonts w:asciiTheme="minorHAnsi" w:hAnsiTheme="minorHAnsi" w:cstheme="minorHAnsi"/>
          <w:sz w:val="24"/>
          <w:szCs w:val="24"/>
        </w:rPr>
      </w:pPr>
    </w:p>
    <w:p w14:paraId="60B1E2A4" w14:textId="431654CE" w:rsidR="00176C12" w:rsidRDefault="00505815" w:rsidP="00505815">
      <w:pPr>
        <w:jc w:val="center"/>
        <w:rPr>
          <w:rFonts w:asciiTheme="minorHAnsi" w:hAnsiTheme="minorHAnsi" w:cstheme="minorHAnsi"/>
          <w:b/>
          <w:bCs/>
          <w:sz w:val="24"/>
          <w:szCs w:val="24"/>
        </w:rPr>
      </w:pPr>
      <w:r w:rsidRPr="00505815">
        <w:rPr>
          <w:rFonts w:asciiTheme="minorHAnsi" w:hAnsiTheme="minorHAnsi" w:cstheme="minorHAnsi"/>
          <w:b/>
          <w:bCs/>
          <w:sz w:val="24"/>
          <w:szCs w:val="24"/>
        </w:rPr>
        <w:t>Ad 1/</w:t>
      </w:r>
    </w:p>
    <w:p w14:paraId="4CE45F02" w14:textId="23E3F938" w:rsidR="00505815" w:rsidRDefault="00505815" w:rsidP="00505815">
      <w:pPr>
        <w:jc w:val="center"/>
        <w:rPr>
          <w:rFonts w:asciiTheme="minorHAnsi" w:hAnsiTheme="minorHAnsi" w:cstheme="minorHAnsi"/>
          <w:sz w:val="24"/>
          <w:szCs w:val="24"/>
        </w:rPr>
      </w:pPr>
      <w:r>
        <w:rPr>
          <w:rFonts w:asciiTheme="minorHAnsi" w:hAnsiTheme="minorHAnsi" w:cstheme="minorHAnsi"/>
          <w:sz w:val="24"/>
          <w:szCs w:val="24"/>
        </w:rPr>
        <w:t>USVAJANJE ZAPISNIKA O RADU 22. SJEDNICE GRADSKOG VIJEĆA GRADA OMIŠA</w:t>
      </w:r>
    </w:p>
    <w:p w14:paraId="74CAF4B1" w14:textId="77777777" w:rsidR="009323F3" w:rsidRDefault="009323F3" w:rsidP="009323F3">
      <w:pPr>
        <w:rPr>
          <w:rFonts w:asciiTheme="minorHAnsi" w:hAnsiTheme="minorHAnsi" w:cstheme="minorHAnsi"/>
          <w:sz w:val="24"/>
          <w:szCs w:val="24"/>
        </w:rPr>
      </w:pPr>
    </w:p>
    <w:p w14:paraId="69FA89E0" w14:textId="65E98633" w:rsidR="009323F3" w:rsidRDefault="009323F3" w:rsidP="009323F3">
      <w:pPr>
        <w:rPr>
          <w:rFonts w:asciiTheme="minorHAnsi" w:hAnsiTheme="minorHAnsi" w:cstheme="minorHAnsi"/>
          <w:sz w:val="24"/>
          <w:szCs w:val="24"/>
        </w:rPr>
      </w:pPr>
      <w:r>
        <w:rPr>
          <w:rFonts w:asciiTheme="minorHAnsi" w:hAnsiTheme="minorHAnsi" w:cstheme="minorHAnsi"/>
          <w:sz w:val="24"/>
          <w:szCs w:val="24"/>
        </w:rPr>
        <w:t>Na tekst zapisnika o radu 22. sjednice Gradskog vijeća Grada Omiša istaknute su slijedeće primjedbe:</w:t>
      </w:r>
    </w:p>
    <w:p w14:paraId="43C5531C" w14:textId="4A1615A9" w:rsidR="009323F3" w:rsidRDefault="009323F3" w:rsidP="009323F3">
      <w:pPr>
        <w:rPr>
          <w:rFonts w:asciiTheme="minorHAnsi" w:hAnsiTheme="minorHAnsi" w:cstheme="minorHAnsi"/>
          <w:sz w:val="24"/>
          <w:szCs w:val="24"/>
        </w:rPr>
      </w:pPr>
      <w:r>
        <w:rPr>
          <w:rFonts w:asciiTheme="minorHAnsi" w:hAnsiTheme="minorHAnsi" w:cstheme="minorHAnsi"/>
          <w:sz w:val="24"/>
          <w:szCs w:val="24"/>
        </w:rPr>
        <w:t>Gradonačelnik – na str. br. 6. – umjesto „u 5. mjesecu</w:t>
      </w:r>
      <w:r w:rsidR="00925B5A">
        <w:rPr>
          <w:rFonts w:asciiTheme="minorHAnsi" w:hAnsiTheme="minorHAnsi" w:cstheme="minorHAnsi"/>
          <w:sz w:val="24"/>
          <w:szCs w:val="24"/>
        </w:rPr>
        <w:t xml:space="preserve"> istječe građevinska dozvola</w:t>
      </w:r>
      <w:r>
        <w:rPr>
          <w:rFonts w:asciiTheme="minorHAnsi" w:hAnsiTheme="minorHAnsi" w:cstheme="minorHAnsi"/>
          <w:sz w:val="24"/>
          <w:szCs w:val="24"/>
        </w:rPr>
        <w:t>“ – treba stajati „ u 4. mjesecu</w:t>
      </w:r>
      <w:r w:rsidR="00925B5A">
        <w:rPr>
          <w:rFonts w:asciiTheme="minorHAnsi" w:hAnsiTheme="minorHAnsi" w:cstheme="minorHAnsi"/>
          <w:sz w:val="24"/>
          <w:szCs w:val="24"/>
        </w:rPr>
        <w:t xml:space="preserve"> istječe građevinska dozvola</w:t>
      </w:r>
      <w:r>
        <w:rPr>
          <w:rFonts w:asciiTheme="minorHAnsi" w:hAnsiTheme="minorHAnsi" w:cstheme="minorHAnsi"/>
          <w:sz w:val="24"/>
          <w:szCs w:val="24"/>
        </w:rPr>
        <w:t>“.</w:t>
      </w:r>
    </w:p>
    <w:p w14:paraId="75ED21C9" w14:textId="77777777" w:rsidR="009323F3" w:rsidRDefault="009323F3" w:rsidP="009323F3">
      <w:pPr>
        <w:rPr>
          <w:rFonts w:asciiTheme="minorHAnsi" w:hAnsiTheme="minorHAnsi" w:cstheme="minorHAnsi"/>
          <w:sz w:val="24"/>
          <w:szCs w:val="24"/>
        </w:rPr>
      </w:pPr>
    </w:p>
    <w:p w14:paraId="39F13326" w14:textId="0C2E7E6D" w:rsidR="00925B5A" w:rsidRDefault="009323F3" w:rsidP="009323F3">
      <w:pPr>
        <w:rPr>
          <w:rFonts w:asciiTheme="minorHAnsi" w:hAnsiTheme="minorHAnsi" w:cstheme="minorHAnsi"/>
          <w:sz w:val="24"/>
          <w:szCs w:val="24"/>
        </w:rPr>
      </w:pPr>
      <w:bookmarkStart w:id="3" w:name="_Hlk153351659"/>
      <w:r w:rsidRPr="009323F3">
        <w:rPr>
          <w:rFonts w:asciiTheme="minorHAnsi" w:hAnsiTheme="minorHAnsi" w:cstheme="minorHAnsi"/>
          <w:b/>
          <w:bCs/>
          <w:sz w:val="24"/>
          <w:szCs w:val="24"/>
        </w:rPr>
        <w:t>Petar Bulić</w:t>
      </w:r>
      <w:r>
        <w:rPr>
          <w:rFonts w:asciiTheme="minorHAnsi" w:hAnsiTheme="minorHAnsi" w:cstheme="minorHAnsi"/>
          <w:sz w:val="24"/>
          <w:szCs w:val="24"/>
        </w:rPr>
        <w:t xml:space="preserve"> –</w:t>
      </w:r>
      <w:r w:rsidR="00925B5A">
        <w:rPr>
          <w:rFonts w:asciiTheme="minorHAnsi" w:hAnsiTheme="minorHAnsi" w:cstheme="minorHAnsi"/>
          <w:sz w:val="24"/>
          <w:szCs w:val="24"/>
        </w:rPr>
        <w:t xml:space="preserve"> na prošloj sjednici je predložio da se Hrvatski</w:t>
      </w:r>
      <w:r w:rsidR="00705920">
        <w:rPr>
          <w:rFonts w:asciiTheme="minorHAnsi" w:hAnsiTheme="minorHAnsi" w:cstheme="minorHAnsi"/>
          <w:sz w:val="24"/>
          <w:szCs w:val="24"/>
        </w:rPr>
        <w:t>m</w:t>
      </w:r>
      <w:r w:rsidR="00925B5A">
        <w:rPr>
          <w:rFonts w:asciiTheme="minorHAnsi" w:hAnsiTheme="minorHAnsi" w:cstheme="minorHAnsi"/>
          <w:sz w:val="24"/>
          <w:szCs w:val="24"/>
        </w:rPr>
        <w:t xml:space="preserve"> cestama uputi pisani prijedlog za postavljanje zaštitnih mreža na lokaciji gdje bi trebao biti novi tunel (od Lisičine prema Zakučcu) -  kao inicijativu predstavničkog tijela Grada Omiša, a koji bi svi članovi Vijeća potpisali. </w:t>
      </w:r>
    </w:p>
    <w:p w14:paraId="6B73828E" w14:textId="04A71DDB" w:rsidR="00925B5A" w:rsidRDefault="00925B5A" w:rsidP="009323F3">
      <w:pPr>
        <w:rPr>
          <w:rFonts w:asciiTheme="minorHAnsi" w:hAnsiTheme="minorHAnsi" w:cstheme="minorHAnsi"/>
          <w:sz w:val="24"/>
          <w:szCs w:val="24"/>
        </w:rPr>
      </w:pPr>
      <w:r>
        <w:rPr>
          <w:rFonts w:asciiTheme="minorHAnsi" w:hAnsiTheme="minorHAnsi" w:cstheme="minorHAnsi"/>
          <w:sz w:val="24"/>
          <w:szCs w:val="24"/>
        </w:rPr>
        <w:t>Predsjednik Vijeća se složio s tom inicijativom, a vidi da u materijalima nema takve pisane inicijative, pa traži da se za slijedeću sjednicu pripremi.</w:t>
      </w:r>
    </w:p>
    <w:p w14:paraId="04711484" w14:textId="77777777" w:rsidR="00925B5A" w:rsidRDefault="00925B5A" w:rsidP="009323F3">
      <w:pPr>
        <w:rPr>
          <w:rFonts w:asciiTheme="minorHAnsi" w:hAnsiTheme="minorHAnsi" w:cstheme="minorHAnsi"/>
          <w:sz w:val="24"/>
          <w:szCs w:val="24"/>
        </w:rPr>
      </w:pPr>
    </w:p>
    <w:p w14:paraId="2C14D802" w14:textId="66C36323" w:rsidR="00925B5A" w:rsidRDefault="00925B5A" w:rsidP="009323F3">
      <w:pPr>
        <w:rPr>
          <w:rFonts w:asciiTheme="minorHAnsi" w:hAnsiTheme="minorHAnsi" w:cstheme="minorHAnsi"/>
          <w:sz w:val="24"/>
          <w:szCs w:val="24"/>
        </w:rPr>
      </w:pPr>
      <w:r w:rsidRPr="00925B5A">
        <w:rPr>
          <w:rFonts w:asciiTheme="minorHAnsi" w:hAnsiTheme="minorHAnsi" w:cstheme="minorHAnsi"/>
          <w:b/>
          <w:bCs/>
          <w:sz w:val="24"/>
          <w:szCs w:val="24"/>
        </w:rPr>
        <w:t>Zvonko Močić</w:t>
      </w:r>
      <w:r>
        <w:rPr>
          <w:rFonts w:asciiTheme="minorHAnsi" w:hAnsiTheme="minorHAnsi" w:cstheme="minorHAnsi"/>
          <w:sz w:val="24"/>
          <w:szCs w:val="24"/>
        </w:rPr>
        <w:t xml:space="preserve"> – istina je da smo se složili da ćemo taku pisanu inicijativu od strane Gradskog vijeća uputiti – službe neka pripreme za slijedeću sjednicu.</w:t>
      </w:r>
    </w:p>
    <w:p w14:paraId="27728DA1" w14:textId="2950B159" w:rsidR="009323F3" w:rsidRDefault="00925B5A" w:rsidP="009323F3">
      <w:pPr>
        <w:rPr>
          <w:rFonts w:asciiTheme="minorHAnsi" w:hAnsiTheme="minorHAnsi" w:cstheme="minorHAnsi"/>
          <w:sz w:val="24"/>
          <w:szCs w:val="24"/>
        </w:rPr>
      </w:pPr>
      <w:r>
        <w:rPr>
          <w:rFonts w:asciiTheme="minorHAnsi" w:hAnsiTheme="minorHAnsi" w:cstheme="minorHAnsi"/>
          <w:sz w:val="24"/>
          <w:szCs w:val="24"/>
        </w:rPr>
        <w:t>To treba dodati u zapisnik i takvu pisanu inicijativu uputiti Hrvatskim cestama.</w:t>
      </w:r>
    </w:p>
    <w:p w14:paraId="07EE6163" w14:textId="77777777" w:rsidR="009323F3" w:rsidRDefault="009323F3" w:rsidP="009323F3">
      <w:pPr>
        <w:rPr>
          <w:rFonts w:asciiTheme="minorHAnsi" w:hAnsiTheme="minorHAnsi" w:cstheme="minorHAnsi"/>
          <w:sz w:val="24"/>
          <w:szCs w:val="24"/>
        </w:rPr>
      </w:pPr>
    </w:p>
    <w:bookmarkEnd w:id="3"/>
    <w:p w14:paraId="158D35A3" w14:textId="46B54F99" w:rsidR="009323F3" w:rsidRDefault="009323F3" w:rsidP="009323F3">
      <w:pPr>
        <w:rPr>
          <w:rFonts w:asciiTheme="minorHAnsi" w:hAnsiTheme="minorHAnsi" w:cstheme="minorHAnsi"/>
          <w:sz w:val="24"/>
          <w:szCs w:val="24"/>
        </w:rPr>
      </w:pPr>
      <w:r>
        <w:rPr>
          <w:rFonts w:asciiTheme="minorHAnsi" w:hAnsiTheme="minorHAnsi" w:cstheme="minorHAnsi"/>
          <w:sz w:val="24"/>
          <w:szCs w:val="24"/>
        </w:rPr>
        <w:t>Nakon zaključenja rasprave predsjedavatelj j</w:t>
      </w:r>
      <w:r w:rsidR="00873352">
        <w:rPr>
          <w:rFonts w:asciiTheme="minorHAnsi" w:hAnsiTheme="minorHAnsi" w:cstheme="minorHAnsi"/>
          <w:sz w:val="24"/>
          <w:szCs w:val="24"/>
        </w:rPr>
        <w:t>e</w:t>
      </w:r>
      <w:r>
        <w:rPr>
          <w:rFonts w:asciiTheme="minorHAnsi" w:hAnsiTheme="minorHAnsi" w:cstheme="minorHAnsi"/>
          <w:sz w:val="24"/>
          <w:szCs w:val="24"/>
        </w:rPr>
        <w:t xml:space="preserve"> tekst zapisnika (sa usvojenim primjedbama) dao na glasovanje potom je utvrđeno da je jednoglasno sa 13 glasova Z</w:t>
      </w:r>
      <w:r w:rsidR="00873352">
        <w:rPr>
          <w:rFonts w:asciiTheme="minorHAnsi" w:hAnsiTheme="minorHAnsi" w:cstheme="minorHAnsi"/>
          <w:sz w:val="24"/>
          <w:szCs w:val="24"/>
        </w:rPr>
        <w:t>A</w:t>
      </w:r>
      <w:r>
        <w:rPr>
          <w:rFonts w:asciiTheme="minorHAnsi" w:hAnsiTheme="minorHAnsi" w:cstheme="minorHAnsi"/>
          <w:sz w:val="24"/>
          <w:szCs w:val="24"/>
        </w:rPr>
        <w:t xml:space="preserve"> usvojen Zapisnik o radu 22. sjednice Gradskog vijeća Grad Omiša.</w:t>
      </w:r>
    </w:p>
    <w:p w14:paraId="4BACB599" w14:textId="77777777" w:rsidR="009323F3" w:rsidRDefault="009323F3" w:rsidP="009323F3">
      <w:pPr>
        <w:rPr>
          <w:rFonts w:asciiTheme="minorHAnsi" w:hAnsiTheme="minorHAnsi" w:cstheme="minorHAnsi"/>
          <w:sz w:val="24"/>
          <w:szCs w:val="24"/>
        </w:rPr>
      </w:pPr>
    </w:p>
    <w:p w14:paraId="680CB5DF" w14:textId="61992AF0" w:rsidR="00505815" w:rsidRPr="00566E03" w:rsidRDefault="00505815"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Ad 2/</w:t>
      </w:r>
    </w:p>
    <w:p w14:paraId="48DCA524" w14:textId="133240E0" w:rsidR="00505815" w:rsidRDefault="00505815" w:rsidP="00505815">
      <w:pPr>
        <w:jc w:val="center"/>
        <w:rPr>
          <w:rFonts w:asciiTheme="minorHAnsi" w:hAnsiTheme="minorHAnsi" w:cstheme="minorHAnsi"/>
          <w:sz w:val="24"/>
          <w:szCs w:val="24"/>
        </w:rPr>
      </w:pPr>
      <w:r>
        <w:rPr>
          <w:rFonts w:asciiTheme="minorHAnsi" w:hAnsiTheme="minorHAnsi" w:cstheme="minorHAnsi"/>
          <w:sz w:val="24"/>
          <w:szCs w:val="24"/>
        </w:rPr>
        <w:t>VIJEĆNIČKI UPITI</w:t>
      </w:r>
    </w:p>
    <w:p w14:paraId="45218CDC" w14:textId="77777777" w:rsidR="00505815" w:rsidRDefault="00505815" w:rsidP="00505815">
      <w:pPr>
        <w:jc w:val="center"/>
        <w:rPr>
          <w:rFonts w:asciiTheme="minorHAnsi" w:hAnsiTheme="minorHAnsi" w:cstheme="minorHAnsi"/>
          <w:sz w:val="24"/>
          <w:szCs w:val="24"/>
        </w:rPr>
      </w:pPr>
    </w:p>
    <w:p w14:paraId="732C20BF" w14:textId="4F1E4FC5" w:rsidR="005F7521" w:rsidRDefault="005F7521" w:rsidP="005F7521">
      <w:pPr>
        <w:rPr>
          <w:rFonts w:asciiTheme="minorHAnsi" w:hAnsiTheme="minorHAnsi" w:cstheme="minorHAnsi"/>
          <w:sz w:val="24"/>
          <w:szCs w:val="24"/>
        </w:rPr>
      </w:pPr>
      <w:r w:rsidRPr="00AD1ED3">
        <w:rPr>
          <w:rFonts w:asciiTheme="minorHAnsi" w:hAnsiTheme="minorHAnsi" w:cstheme="minorHAnsi"/>
          <w:b/>
          <w:bCs/>
          <w:sz w:val="24"/>
          <w:szCs w:val="24"/>
        </w:rPr>
        <w:t>Tomislav Bartulović</w:t>
      </w:r>
      <w:r>
        <w:rPr>
          <w:rFonts w:asciiTheme="minorHAnsi" w:hAnsiTheme="minorHAnsi" w:cstheme="minorHAnsi"/>
          <w:sz w:val="24"/>
          <w:szCs w:val="24"/>
        </w:rPr>
        <w:t xml:space="preserve"> – blagdansko uređenje centra grada je lijepo i to podržava, no što je sa blagdanskim uređenjem naselja u zagori, i ti građani plaćaju komunalnu naknadu i ostala davanja, a ukrasa</w:t>
      </w:r>
      <w:r w:rsidR="00873352">
        <w:rPr>
          <w:rFonts w:asciiTheme="minorHAnsi" w:hAnsiTheme="minorHAnsi" w:cstheme="minorHAnsi"/>
          <w:sz w:val="24"/>
          <w:szCs w:val="24"/>
        </w:rPr>
        <w:t xml:space="preserve"> </w:t>
      </w:r>
      <w:r>
        <w:rPr>
          <w:rFonts w:asciiTheme="minorHAnsi" w:hAnsiTheme="minorHAnsi" w:cstheme="minorHAnsi"/>
          <w:sz w:val="24"/>
          <w:szCs w:val="24"/>
        </w:rPr>
        <w:t>van samoga centra grada</w:t>
      </w:r>
      <w:r w:rsidR="00873352">
        <w:rPr>
          <w:rFonts w:asciiTheme="minorHAnsi" w:hAnsiTheme="minorHAnsi" w:cstheme="minorHAnsi"/>
          <w:sz w:val="24"/>
          <w:szCs w:val="24"/>
        </w:rPr>
        <w:t xml:space="preserve"> </w:t>
      </w:r>
      <w:r>
        <w:rPr>
          <w:rFonts w:asciiTheme="minorHAnsi" w:hAnsiTheme="minorHAnsi" w:cstheme="minorHAnsi"/>
          <w:sz w:val="24"/>
          <w:szCs w:val="24"/>
        </w:rPr>
        <w:t>nigdje nema?</w:t>
      </w:r>
    </w:p>
    <w:p w14:paraId="123A7299" w14:textId="77777777" w:rsidR="005F7521" w:rsidRDefault="005F7521" w:rsidP="005F7521">
      <w:pPr>
        <w:rPr>
          <w:rFonts w:asciiTheme="minorHAnsi" w:hAnsiTheme="minorHAnsi" w:cstheme="minorHAnsi"/>
          <w:sz w:val="24"/>
          <w:szCs w:val="24"/>
        </w:rPr>
      </w:pPr>
    </w:p>
    <w:p w14:paraId="4590DA25" w14:textId="7A26BC69" w:rsidR="00505815" w:rsidRDefault="005F7521" w:rsidP="005F7521">
      <w:pPr>
        <w:rPr>
          <w:rFonts w:asciiTheme="minorHAnsi" w:hAnsiTheme="minorHAnsi" w:cstheme="minorHAnsi"/>
          <w:sz w:val="24"/>
          <w:szCs w:val="24"/>
        </w:rPr>
      </w:pPr>
      <w:r>
        <w:rPr>
          <w:rFonts w:asciiTheme="minorHAnsi" w:hAnsiTheme="minorHAnsi" w:cstheme="minorHAnsi"/>
          <w:sz w:val="24"/>
          <w:szCs w:val="24"/>
        </w:rPr>
        <w:t>Gradonačelnik – svugdje je uobičajeno da se kiti centar grada gdje je veća koncentracija ljudi.</w:t>
      </w:r>
    </w:p>
    <w:p w14:paraId="7E296A2E" w14:textId="02ADAC69" w:rsidR="005F7521" w:rsidRDefault="005F7521" w:rsidP="005F7521">
      <w:pPr>
        <w:rPr>
          <w:rFonts w:asciiTheme="minorHAnsi" w:hAnsiTheme="minorHAnsi" w:cstheme="minorHAnsi"/>
          <w:sz w:val="24"/>
          <w:szCs w:val="24"/>
        </w:rPr>
      </w:pPr>
      <w:r>
        <w:rPr>
          <w:rFonts w:asciiTheme="minorHAnsi" w:hAnsiTheme="minorHAnsi" w:cstheme="minorHAnsi"/>
          <w:sz w:val="24"/>
          <w:szCs w:val="24"/>
        </w:rPr>
        <w:t xml:space="preserve">Kada bismo se odlučili na blagdansko kićenje svih 32 naselja to bismo trebali početi raditi početkom 11. mjeseca jer imamo samo 3 djelatnika u Vlastitom pogonu koja </w:t>
      </w:r>
      <w:r w:rsidR="0075735C">
        <w:rPr>
          <w:rFonts w:asciiTheme="minorHAnsi" w:hAnsiTheme="minorHAnsi" w:cstheme="minorHAnsi"/>
          <w:sz w:val="24"/>
          <w:szCs w:val="24"/>
        </w:rPr>
        <w:t>rade na održavanju javne rasvjete i postavljaju božićnu</w:t>
      </w:r>
      <w:r>
        <w:rPr>
          <w:rFonts w:asciiTheme="minorHAnsi" w:hAnsiTheme="minorHAnsi" w:cstheme="minorHAnsi"/>
          <w:sz w:val="24"/>
          <w:szCs w:val="24"/>
        </w:rPr>
        <w:t xml:space="preserve"> ra</w:t>
      </w:r>
      <w:r w:rsidR="00523CB4">
        <w:rPr>
          <w:rFonts w:asciiTheme="minorHAnsi" w:hAnsiTheme="minorHAnsi" w:cstheme="minorHAnsi"/>
          <w:sz w:val="24"/>
          <w:szCs w:val="24"/>
        </w:rPr>
        <w:t>svjetu.</w:t>
      </w:r>
    </w:p>
    <w:p w14:paraId="5F2446AB" w14:textId="46D02A48" w:rsidR="005F7521" w:rsidRDefault="005F7521" w:rsidP="005F7521">
      <w:pPr>
        <w:rPr>
          <w:rFonts w:asciiTheme="minorHAnsi" w:hAnsiTheme="minorHAnsi" w:cstheme="minorHAnsi"/>
          <w:sz w:val="24"/>
          <w:szCs w:val="24"/>
        </w:rPr>
      </w:pPr>
      <w:r>
        <w:rPr>
          <w:rFonts w:asciiTheme="minorHAnsi" w:hAnsiTheme="minorHAnsi" w:cstheme="minorHAnsi"/>
          <w:sz w:val="24"/>
          <w:szCs w:val="24"/>
        </w:rPr>
        <w:t>Ponekad se javi netko iz mjesnih odbora pa ukoliko imamo viška ukrasa onda bismo to njima dali da oni sami postave u mjestu.</w:t>
      </w:r>
    </w:p>
    <w:p w14:paraId="143D3000" w14:textId="77777777" w:rsidR="005F7521" w:rsidRDefault="005F7521" w:rsidP="005F7521">
      <w:pPr>
        <w:rPr>
          <w:rFonts w:asciiTheme="minorHAnsi" w:hAnsiTheme="minorHAnsi" w:cstheme="minorHAnsi"/>
          <w:sz w:val="24"/>
          <w:szCs w:val="24"/>
        </w:rPr>
      </w:pPr>
    </w:p>
    <w:p w14:paraId="73EB6A7E" w14:textId="77777777" w:rsidR="002F65B5" w:rsidRDefault="005F7521" w:rsidP="005F7521">
      <w:pPr>
        <w:rPr>
          <w:rFonts w:asciiTheme="minorHAnsi" w:hAnsiTheme="minorHAnsi" w:cstheme="minorHAnsi"/>
          <w:sz w:val="24"/>
          <w:szCs w:val="24"/>
        </w:rPr>
      </w:pPr>
      <w:r w:rsidRPr="005F7521">
        <w:rPr>
          <w:rFonts w:asciiTheme="minorHAnsi" w:hAnsiTheme="minorHAnsi" w:cstheme="minorHAnsi"/>
          <w:b/>
          <w:bCs/>
          <w:sz w:val="24"/>
          <w:szCs w:val="24"/>
        </w:rPr>
        <w:t>Petar Bulić</w:t>
      </w:r>
      <w:r>
        <w:rPr>
          <w:rFonts w:asciiTheme="minorHAnsi" w:hAnsiTheme="minorHAnsi" w:cstheme="minorHAnsi"/>
          <w:sz w:val="24"/>
          <w:szCs w:val="24"/>
        </w:rPr>
        <w:t xml:space="preserve"> </w:t>
      </w:r>
      <w:r w:rsidR="0075735C">
        <w:rPr>
          <w:rFonts w:asciiTheme="minorHAnsi" w:hAnsiTheme="minorHAnsi" w:cstheme="minorHAnsi"/>
          <w:sz w:val="24"/>
          <w:szCs w:val="24"/>
        </w:rPr>
        <w:t>–</w:t>
      </w:r>
      <w:r>
        <w:rPr>
          <w:rFonts w:asciiTheme="minorHAnsi" w:hAnsiTheme="minorHAnsi" w:cstheme="minorHAnsi"/>
          <w:sz w:val="24"/>
          <w:szCs w:val="24"/>
        </w:rPr>
        <w:t xml:space="preserve"> </w:t>
      </w:r>
      <w:r w:rsidR="0075735C">
        <w:rPr>
          <w:rFonts w:asciiTheme="minorHAnsi" w:hAnsiTheme="minorHAnsi" w:cstheme="minorHAnsi"/>
          <w:sz w:val="24"/>
          <w:szCs w:val="24"/>
        </w:rPr>
        <w:t xml:space="preserve">deponij u Ostrvici </w:t>
      </w:r>
      <w:r w:rsidR="00307279">
        <w:rPr>
          <w:rFonts w:asciiTheme="minorHAnsi" w:hAnsiTheme="minorHAnsi" w:cstheme="minorHAnsi"/>
          <w:sz w:val="24"/>
          <w:szCs w:val="24"/>
        </w:rPr>
        <w:t>koji na žalost egzistira već otprilike dvije godine – je li se Grad aktivnije uključio u rješavanje ovog problema</w:t>
      </w:r>
      <w:r w:rsidR="002F65B5">
        <w:rPr>
          <w:rFonts w:asciiTheme="minorHAnsi" w:hAnsiTheme="minorHAnsi" w:cstheme="minorHAnsi"/>
          <w:sz w:val="24"/>
          <w:szCs w:val="24"/>
        </w:rPr>
        <w:t>?</w:t>
      </w:r>
    </w:p>
    <w:p w14:paraId="333E802E" w14:textId="29615A16" w:rsidR="005F7521" w:rsidRDefault="00307279" w:rsidP="005F7521">
      <w:pPr>
        <w:rPr>
          <w:rFonts w:asciiTheme="minorHAnsi" w:hAnsiTheme="minorHAnsi" w:cstheme="minorHAnsi"/>
          <w:sz w:val="24"/>
          <w:szCs w:val="24"/>
        </w:rPr>
      </w:pPr>
      <w:r>
        <w:rPr>
          <w:rFonts w:asciiTheme="minorHAnsi" w:hAnsiTheme="minorHAnsi" w:cstheme="minorHAnsi"/>
          <w:sz w:val="24"/>
          <w:szCs w:val="24"/>
        </w:rPr>
        <w:lastRenderedPageBreak/>
        <w:t>Upoznat je da je prije nekoliko mjeseci na teren izašao i Državni inspektorat no prema informacijama sa terena Grad je dosta pasivan po pitanja pokretanja aktivnosti koje bi spriječile odbacivanje otpada na taj deponij kao i sanaciju istog.</w:t>
      </w:r>
    </w:p>
    <w:p w14:paraId="661E5563" w14:textId="5755E477" w:rsidR="00307279" w:rsidRDefault="00307279" w:rsidP="005F7521">
      <w:pPr>
        <w:rPr>
          <w:rFonts w:asciiTheme="minorHAnsi" w:hAnsiTheme="minorHAnsi" w:cstheme="minorHAnsi"/>
          <w:sz w:val="24"/>
          <w:szCs w:val="24"/>
        </w:rPr>
      </w:pPr>
      <w:r>
        <w:rPr>
          <w:rFonts w:asciiTheme="minorHAnsi" w:hAnsiTheme="minorHAnsi" w:cstheme="minorHAnsi"/>
          <w:sz w:val="24"/>
          <w:szCs w:val="24"/>
        </w:rPr>
        <w:t>Primjerice komunalni redar</w:t>
      </w:r>
      <w:r w:rsidR="002F65B5">
        <w:rPr>
          <w:rFonts w:asciiTheme="minorHAnsi" w:hAnsiTheme="minorHAnsi" w:cstheme="minorHAnsi"/>
          <w:sz w:val="24"/>
          <w:szCs w:val="24"/>
        </w:rPr>
        <w:t>i</w:t>
      </w:r>
      <w:r>
        <w:rPr>
          <w:rFonts w:asciiTheme="minorHAnsi" w:hAnsiTheme="minorHAnsi" w:cstheme="minorHAnsi"/>
          <w:sz w:val="24"/>
          <w:szCs w:val="24"/>
        </w:rPr>
        <w:t xml:space="preserve"> su za jedan obrt u Tugarima na teren izlazili i po dva puta tjedno, a po pitanju deponija nije takva aktivnost.</w:t>
      </w:r>
    </w:p>
    <w:p w14:paraId="53AB077C" w14:textId="08645816" w:rsidR="00307279" w:rsidRDefault="00307279" w:rsidP="005F7521">
      <w:pPr>
        <w:rPr>
          <w:rFonts w:asciiTheme="minorHAnsi" w:hAnsiTheme="minorHAnsi" w:cstheme="minorHAnsi"/>
          <w:sz w:val="24"/>
          <w:szCs w:val="24"/>
        </w:rPr>
      </w:pPr>
      <w:r>
        <w:rPr>
          <w:rFonts w:asciiTheme="minorHAnsi" w:hAnsiTheme="minorHAnsi" w:cstheme="minorHAnsi"/>
          <w:sz w:val="24"/>
          <w:szCs w:val="24"/>
        </w:rPr>
        <w:t>Hvalimo se kako imamo i eko patrolu koja je ažurna, izlazi na svako bespravno bacanje otpada, a ovdje je ogroman deponij već dvije godine, gdje se ustvari događa ekocid</w:t>
      </w:r>
      <w:r w:rsidR="002F65B5">
        <w:rPr>
          <w:rFonts w:asciiTheme="minorHAnsi" w:hAnsiTheme="minorHAnsi" w:cstheme="minorHAnsi"/>
          <w:sz w:val="24"/>
          <w:szCs w:val="24"/>
        </w:rPr>
        <w:t xml:space="preserve"> nema prijava.</w:t>
      </w:r>
    </w:p>
    <w:p w14:paraId="61B7671C" w14:textId="7F7A93C5" w:rsidR="00C31B9B" w:rsidRDefault="00C31B9B" w:rsidP="005F7521">
      <w:pPr>
        <w:rPr>
          <w:rFonts w:asciiTheme="minorHAnsi" w:hAnsiTheme="minorHAnsi" w:cstheme="minorHAnsi"/>
          <w:sz w:val="24"/>
          <w:szCs w:val="24"/>
        </w:rPr>
      </w:pPr>
      <w:r>
        <w:rPr>
          <w:rFonts w:asciiTheme="minorHAnsi" w:hAnsiTheme="minorHAnsi" w:cstheme="minorHAnsi"/>
          <w:sz w:val="24"/>
          <w:szCs w:val="24"/>
        </w:rPr>
        <w:t>Ne radi se tu samo o građevinskom otpadu nego ima i namještaja, raznog drugog otpada..</w:t>
      </w:r>
    </w:p>
    <w:p w14:paraId="5E8BDF1F" w14:textId="0D6C8451" w:rsidR="00A355BF" w:rsidRDefault="00A355BF" w:rsidP="005F7521">
      <w:pPr>
        <w:rPr>
          <w:rFonts w:asciiTheme="minorHAnsi" w:hAnsiTheme="minorHAnsi" w:cstheme="minorHAnsi"/>
          <w:sz w:val="24"/>
          <w:szCs w:val="24"/>
        </w:rPr>
      </w:pPr>
      <w:r>
        <w:rPr>
          <w:rFonts w:asciiTheme="minorHAnsi" w:hAnsiTheme="minorHAnsi" w:cstheme="minorHAnsi"/>
          <w:sz w:val="24"/>
          <w:szCs w:val="24"/>
        </w:rPr>
        <w:t>U kojem smjeru Grad Omiš ide i što poduzima po ovom pitanju</w:t>
      </w:r>
      <w:r w:rsidR="002F65B5">
        <w:rPr>
          <w:rFonts w:asciiTheme="minorHAnsi" w:hAnsiTheme="minorHAnsi" w:cstheme="minorHAnsi"/>
          <w:sz w:val="24"/>
          <w:szCs w:val="24"/>
        </w:rPr>
        <w:t>?</w:t>
      </w:r>
    </w:p>
    <w:p w14:paraId="5803C031" w14:textId="77777777" w:rsidR="00307279" w:rsidRDefault="00307279" w:rsidP="005F7521">
      <w:pPr>
        <w:rPr>
          <w:rFonts w:asciiTheme="minorHAnsi" w:hAnsiTheme="minorHAnsi" w:cstheme="minorHAnsi"/>
          <w:sz w:val="24"/>
          <w:szCs w:val="24"/>
        </w:rPr>
      </w:pPr>
    </w:p>
    <w:p w14:paraId="127D4A32" w14:textId="3A950476" w:rsidR="00307279" w:rsidRDefault="00307279" w:rsidP="005F7521">
      <w:pPr>
        <w:rPr>
          <w:rFonts w:asciiTheme="minorHAnsi" w:hAnsiTheme="minorHAnsi" w:cstheme="minorHAnsi"/>
          <w:sz w:val="24"/>
          <w:szCs w:val="24"/>
        </w:rPr>
      </w:pPr>
      <w:r>
        <w:rPr>
          <w:rFonts w:asciiTheme="minorHAnsi" w:hAnsiTheme="minorHAnsi" w:cstheme="minorHAnsi"/>
          <w:sz w:val="24"/>
          <w:szCs w:val="24"/>
        </w:rPr>
        <w:t xml:space="preserve">Gradonačelnik </w:t>
      </w:r>
      <w:r w:rsidR="00970213">
        <w:rPr>
          <w:rFonts w:asciiTheme="minorHAnsi" w:hAnsiTheme="minorHAnsi" w:cstheme="minorHAnsi"/>
          <w:sz w:val="24"/>
          <w:szCs w:val="24"/>
        </w:rPr>
        <w:t>–</w:t>
      </w:r>
      <w:r>
        <w:rPr>
          <w:rFonts w:asciiTheme="minorHAnsi" w:hAnsiTheme="minorHAnsi" w:cstheme="minorHAnsi"/>
          <w:sz w:val="24"/>
          <w:szCs w:val="24"/>
        </w:rPr>
        <w:t xml:space="preserve"> </w:t>
      </w:r>
      <w:r w:rsidR="00970213">
        <w:rPr>
          <w:rFonts w:asciiTheme="minorHAnsi" w:hAnsiTheme="minorHAnsi" w:cstheme="minorHAnsi"/>
          <w:sz w:val="24"/>
          <w:szCs w:val="24"/>
        </w:rPr>
        <w:t>komunalni redari su bili na terenu, prijavili slučaj svim nadležnim inspekcijama</w:t>
      </w:r>
      <w:r w:rsidR="002F65B5">
        <w:rPr>
          <w:rFonts w:asciiTheme="minorHAnsi" w:hAnsiTheme="minorHAnsi" w:cstheme="minorHAnsi"/>
          <w:sz w:val="24"/>
          <w:szCs w:val="24"/>
        </w:rPr>
        <w:t xml:space="preserve">, </w:t>
      </w:r>
      <w:r w:rsidR="00970213">
        <w:rPr>
          <w:rFonts w:asciiTheme="minorHAnsi" w:hAnsiTheme="minorHAnsi" w:cstheme="minorHAnsi"/>
          <w:sz w:val="24"/>
          <w:szCs w:val="24"/>
        </w:rPr>
        <w:t>stoga je na teren i izašao Državni inspektorat. Nakon toga je izdan nalog za postavljanje kamera na tu lokaciju</w:t>
      </w:r>
      <w:r w:rsidR="00802229">
        <w:rPr>
          <w:rFonts w:asciiTheme="minorHAnsi" w:hAnsiTheme="minorHAnsi" w:cstheme="minorHAnsi"/>
          <w:sz w:val="24"/>
          <w:szCs w:val="24"/>
        </w:rPr>
        <w:t>. Postojale su fotografije i prije kamera i neki su prekršitelji uhvaćen</w:t>
      </w:r>
      <w:r w:rsidR="00680076">
        <w:rPr>
          <w:rFonts w:asciiTheme="minorHAnsi" w:hAnsiTheme="minorHAnsi" w:cstheme="minorHAnsi"/>
          <w:sz w:val="24"/>
          <w:szCs w:val="24"/>
        </w:rPr>
        <w:t>i</w:t>
      </w:r>
      <w:r w:rsidR="00802229">
        <w:rPr>
          <w:rFonts w:asciiTheme="minorHAnsi" w:hAnsiTheme="minorHAnsi" w:cstheme="minorHAnsi"/>
          <w:sz w:val="24"/>
          <w:szCs w:val="24"/>
        </w:rPr>
        <w:t xml:space="preserve"> </w:t>
      </w:r>
      <w:r w:rsidR="00680076">
        <w:rPr>
          <w:rFonts w:asciiTheme="minorHAnsi" w:hAnsiTheme="minorHAnsi" w:cstheme="minorHAnsi"/>
          <w:sz w:val="24"/>
          <w:szCs w:val="24"/>
        </w:rPr>
        <w:t xml:space="preserve">u </w:t>
      </w:r>
      <w:r w:rsidR="00802229">
        <w:rPr>
          <w:rFonts w:asciiTheme="minorHAnsi" w:hAnsiTheme="minorHAnsi" w:cstheme="minorHAnsi"/>
          <w:sz w:val="24"/>
          <w:szCs w:val="24"/>
        </w:rPr>
        <w:t>nelegalnom deponiranju i kažnjeni su.</w:t>
      </w:r>
    </w:p>
    <w:p w14:paraId="3B4D3CF5" w14:textId="77777777" w:rsidR="00802229" w:rsidRDefault="00802229" w:rsidP="005F7521">
      <w:pPr>
        <w:rPr>
          <w:rFonts w:asciiTheme="minorHAnsi" w:hAnsiTheme="minorHAnsi" w:cstheme="minorHAnsi"/>
          <w:sz w:val="24"/>
          <w:szCs w:val="24"/>
        </w:rPr>
      </w:pPr>
    </w:p>
    <w:p w14:paraId="326FE5C5" w14:textId="6ED43F26" w:rsidR="00802229" w:rsidRDefault="00802229" w:rsidP="005F7521">
      <w:pPr>
        <w:rPr>
          <w:rFonts w:asciiTheme="minorHAnsi" w:hAnsiTheme="minorHAnsi" w:cstheme="minorHAnsi"/>
          <w:sz w:val="24"/>
          <w:szCs w:val="24"/>
        </w:rPr>
      </w:pPr>
      <w:r>
        <w:rPr>
          <w:rFonts w:asciiTheme="minorHAnsi" w:hAnsiTheme="minorHAnsi" w:cstheme="minorHAnsi"/>
          <w:sz w:val="24"/>
          <w:szCs w:val="24"/>
        </w:rPr>
        <w:t xml:space="preserve">Stipe Žuljević Mikas </w:t>
      </w:r>
      <w:r w:rsidR="00350FA8">
        <w:rPr>
          <w:rFonts w:asciiTheme="minorHAnsi" w:hAnsiTheme="minorHAnsi" w:cstheme="minorHAnsi"/>
          <w:sz w:val="24"/>
          <w:szCs w:val="24"/>
        </w:rPr>
        <w:t>–</w:t>
      </w:r>
      <w:r>
        <w:rPr>
          <w:rFonts w:asciiTheme="minorHAnsi" w:hAnsiTheme="minorHAnsi" w:cstheme="minorHAnsi"/>
          <w:sz w:val="24"/>
          <w:szCs w:val="24"/>
        </w:rPr>
        <w:t xml:space="preserve"> </w:t>
      </w:r>
      <w:r w:rsidR="00350FA8">
        <w:rPr>
          <w:rFonts w:asciiTheme="minorHAnsi" w:hAnsiTheme="minorHAnsi" w:cstheme="minorHAnsi"/>
          <w:sz w:val="24"/>
          <w:szCs w:val="24"/>
        </w:rPr>
        <w:t xml:space="preserve">komunalni redari izađu na svaku prijavu kao što teren obilaze </w:t>
      </w:r>
      <w:r w:rsidR="00680076">
        <w:rPr>
          <w:rFonts w:asciiTheme="minorHAnsi" w:hAnsiTheme="minorHAnsi" w:cstheme="minorHAnsi"/>
          <w:sz w:val="24"/>
          <w:szCs w:val="24"/>
        </w:rPr>
        <w:t xml:space="preserve">i </w:t>
      </w:r>
      <w:r w:rsidR="00350FA8">
        <w:rPr>
          <w:rFonts w:asciiTheme="minorHAnsi" w:hAnsiTheme="minorHAnsi" w:cstheme="minorHAnsi"/>
          <w:sz w:val="24"/>
          <w:szCs w:val="24"/>
        </w:rPr>
        <w:t>po službenoj dužnosti kao bi uočili razne situacije ne poštivanja komunalnog reda. Tako su bili na terenu i u Ostrvici, napravili su zapisnik, prijavili  nadležnim službama tako da je napravljeno sve što se moglo napraviti od strane grada.</w:t>
      </w:r>
    </w:p>
    <w:p w14:paraId="62C836BE" w14:textId="2F5F7C5B" w:rsidR="0085044E" w:rsidRDefault="0085044E" w:rsidP="005F7521">
      <w:pPr>
        <w:rPr>
          <w:rFonts w:asciiTheme="minorHAnsi" w:hAnsiTheme="minorHAnsi" w:cstheme="minorHAnsi"/>
          <w:sz w:val="24"/>
          <w:szCs w:val="24"/>
        </w:rPr>
      </w:pPr>
      <w:r>
        <w:rPr>
          <w:rFonts w:asciiTheme="minorHAnsi" w:hAnsiTheme="minorHAnsi" w:cstheme="minorHAnsi"/>
          <w:sz w:val="24"/>
          <w:szCs w:val="24"/>
        </w:rPr>
        <w:t>Radi se o privatnom zemljištu.</w:t>
      </w:r>
    </w:p>
    <w:p w14:paraId="322E7211" w14:textId="77777777" w:rsidR="0075735C" w:rsidRDefault="0075735C" w:rsidP="005F7521">
      <w:pPr>
        <w:rPr>
          <w:rFonts w:asciiTheme="minorHAnsi" w:hAnsiTheme="minorHAnsi" w:cstheme="minorHAnsi"/>
          <w:sz w:val="24"/>
          <w:szCs w:val="24"/>
        </w:rPr>
      </w:pPr>
    </w:p>
    <w:p w14:paraId="3EE52DE2" w14:textId="03DA3190" w:rsidR="00350FA8" w:rsidRDefault="00350FA8" w:rsidP="005F7521">
      <w:pPr>
        <w:rPr>
          <w:rFonts w:asciiTheme="minorHAnsi" w:hAnsiTheme="minorHAnsi" w:cstheme="minorHAnsi"/>
          <w:sz w:val="24"/>
          <w:szCs w:val="24"/>
        </w:rPr>
      </w:pPr>
      <w:r w:rsidRPr="0085044E">
        <w:rPr>
          <w:rFonts w:asciiTheme="minorHAnsi" w:hAnsiTheme="minorHAnsi" w:cstheme="minorHAnsi"/>
          <w:b/>
          <w:bCs/>
          <w:sz w:val="24"/>
          <w:szCs w:val="24"/>
        </w:rPr>
        <w:t xml:space="preserve">Karlo Vukasović </w:t>
      </w:r>
      <w:r w:rsidR="0085044E">
        <w:rPr>
          <w:rFonts w:asciiTheme="minorHAnsi" w:hAnsiTheme="minorHAnsi" w:cstheme="minorHAnsi"/>
          <w:b/>
          <w:bCs/>
          <w:sz w:val="24"/>
          <w:szCs w:val="24"/>
        </w:rPr>
        <w:t>–</w:t>
      </w:r>
      <w:r w:rsidRPr="0085044E">
        <w:rPr>
          <w:rFonts w:asciiTheme="minorHAnsi" w:hAnsiTheme="minorHAnsi" w:cstheme="minorHAnsi"/>
          <w:b/>
          <w:bCs/>
          <w:sz w:val="24"/>
          <w:szCs w:val="24"/>
        </w:rPr>
        <w:t xml:space="preserve"> </w:t>
      </w:r>
      <w:r w:rsidR="0085044E" w:rsidRPr="0085044E">
        <w:rPr>
          <w:rFonts w:asciiTheme="minorHAnsi" w:hAnsiTheme="minorHAnsi" w:cstheme="minorHAnsi"/>
          <w:sz w:val="24"/>
          <w:szCs w:val="24"/>
        </w:rPr>
        <w:t>koji je smjer i vizija Grada Omiša po pitanju rješavanja</w:t>
      </w:r>
      <w:r w:rsidR="0085044E">
        <w:rPr>
          <w:rFonts w:asciiTheme="minorHAnsi" w:hAnsiTheme="minorHAnsi" w:cstheme="minorHAnsi"/>
          <w:sz w:val="24"/>
          <w:szCs w:val="24"/>
        </w:rPr>
        <w:t xml:space="preserve"> stambenog pitanja za mlade obitelji?</w:t>
      </w:r>
      <w:r w:rsidR="00C64E43">
        <w:rPr>
          <w:rFonts w:asciiTheme="minorHAnsi" w:hAnsiTheme="minorHAnsi" w:cstheme="minorHAnsi"/>
          <w:sz w:val="24"/>
          <w:szCs w:val="24"/>
        </w:rPr>
        <w:t xml:space="preserve"> Sve više mladih se vraća na selo, razmišlja li se o nekom obliku poticanja npr. okrupnjavanjem zemljišta kao u Podstrani ili se planira neka druga administrativna mjera od strane Grada Omiša?</w:t>
      </w:r>
    </w:p>
    <w:p w14:paraId="00626CE4" w14:textId="77777777" w:rsidR="0085044E" w:rsidRDefault="0085044E" w:rsidP="005F7521">
      <w:pPr>
        <w:rPr>
          <w:rFonts w:asciiTheme="minorHAnsi" w:hAnsiTheme="minorHAnsi" w:cstheme="minorHAnsi"/>
          <w:sz w:val="24"/>
          <w:szCs w:val="24"/>
        </w:rPr>
      </w:pPr>
    </w:p>
    <w:p w14:paraId="7866B96F" w14:textId="063A68C1" w:rsidR="00DB4648" w:rsidRDefault="0085044E" w:rsidP="005F7521">
      <w:pPr>
        <w:rPr>
          <w:rFonts w:asciiTheme="minorHAnsi" w:hAnsiTheme="minorHAnsi" w:cstheme="minorHAnsi"/>
          <w:sz w:val="24"/>
          <w:szCs w:val="24"/>
        </w:rPr>
      </w:pPr>
      <w:r>
        <w:rPr>
          <w:rFonts w:asciiTheme="minorHAnsi" w:hAnsiTheme="minorHAnsi" w:cstheme="minorHAnsi"/>
          <w:sz w:val="24"/>
          <w:szCs w:val="24"/>
        </w:rPr>
        <w:t xml:space="preserve">Gradonačelnik </w:t>
      </w:r>
      <w:r w:rsidR="00DB4648">
        <w:rPr>
          <w:rFonts w:asciiTheme="minorHAnsi" w:hAnsiTheme="minorHAnsi" w:cstheme="minorHAnsi"/>
          <w:sz w:val="24"/>
          <w:szCs w:val="24"/>
        </w:rPr>
        <w:t>–</w:t>
      </w:r>
      <w:r>
        <w:rPr>
          <w:rFonts w:asciiTheme="minorHAnsi" w:hAnsiTheme="minorHAnsi" w:cstheme="minorHAnsi"/>
          <w:sz w:val="24"/>
          <w:szCs w:val="24"/>
        </w:rPr>
        <w:t xml:space="preserve"> </w:t>
      </w:r>
      <w:r w:rsidR="00DB4648">
        <w:rPr>
          <w:rFonts w:asciiTheme="minorHAnsi" w:hAnsiTheme="minorHAnsi" w:cstheme="minorHAnsi"/>
          <w:sz w:val="24"/>
          <w:szCs w:val="24"/>
        </w:rPr>
        <w:t xml:space="preserve">Grad u svom vlasništvu baš i nema zemljišta koje bi bilo pogodno za stambeno zbrinjavanje, zadnje oko čega smo angažirani je zemljište na Priku oko FINE, to je trebalo biti za vatrogasni dom ili će dom biti u Vrisovcima… </w:t>
      </w:r>
    </w:p>
    <w:p w14:paraId="789210FA" w14:textId="4EF13B1C" w:rsidR="0085044E" w:rsidRDefault="00DB4648" w:rsidP="005F7521">
      <w:pPr>
        <w:rPr>
          <w:rFonts w:asciiTheme="minorHAnsi" w:hAnsiTheme="minorHAnsi" w:cstheme="minorHAnsi"/>
          <w:sz w:val="24"/>
          <w:szCs w:val="24"/>
        </w:rPr>
      </w:pPr>
      <w:r>
        <w:rPr>
          <w:rFonts w:asciiTheme="minorHAnsi" w:hAnsiTheme="minorHAnsi" w:cstheme="minorHAnsi"/>
          <w:sz w:val="24"/>
          <w:szCs w:val="24"/>
        </w:rPr>
        <w:t>Svakako pokušavamo pronaći lokaciju koja bi bila pogo</w:t>
      </w:r>
      <w:r w:rsidR="00430764">
        <w:rPr>
          <w:rFonts w:asciiTheme="minorHAnsi" w:hAnsiTheme="minorHAnsi" w:cstheme="minorHAnsi"/>
          <w:sz w:val="24"/>
          <w:szCs w:val="24"/>
        </w:rPr>
        <w:t>d</w:t>
      </w:r>
      <w:r>
        <w:rPr>
          <w:rFonts w:asciiTheme="minorHAnsi" w:hAnsiTheme="minorHAnsi" w:cstheme="minorHAnsi"/>
          <w:sz w:val="24"/>
          <w:szCs w:val="24"/>
        </w:rPr>
        <w:t>na za rješavanje stambenog pitanja mladih ljudi. Što se tiče drugi</w:t>
      </w:r>
      <w:r w:rsidR="00430764">
        <w:rPr>
          <w:rFonts w:asciiTheme="minorHAnsi" w:hAnsiTheme="minorHAnsi" w:cstheme="minorHAnsi"/>
          <w:sz w:val="24"/>
          <w:szCs w:val="24"/>
        </w:rPr>
        <w:t>h</w:t>
      </w:r>
      <w:r>
        <w:rPr>
          <w:rFonts w:asciiTheme="minorHAnsi" w:hAnsiTheme="minorHAnsi" w:cstheme="minorHAnsi"/>
          <w:sz w:val="24"/>
          <w:szCs w:val="24"/>
        </w:rPr>
        <w:t xml:space="preserve"> aktivnosti to su primjerice Odluke o nerazvrstanim cestama, čime se omogućuje pristupni put građevinskim parcelama i lakše ishođenje dozvola.</w:t>
      </w:r>
    </w:p>
    <w:p w14:paraId="0657F921" w14:textId="1D738828" w:rsidR="00DB4648" w:rsidRDefault="00DB4648" w:rsidP="005F7521">
      <w:pPr>
        <w:rPr>
          <w:rFonts w:asciiTheme="minorHAnsi" w:hAnsiTheme="minorHAnsi" w:cstheme="minorHAnsi"/>
          <w:sz w:val="24"/>
          <w:szCs w:val="24"/>
        </w:rPr>
      </w:pPr>
      <w:r>
        <w:rPr>
          <w:rFonts w:asciiTheme="minorHAnsi" w:hAnsiTheme="minorHAnsi" w:cstheme="minorHAnsi"/>
          <w:sz w:val="24"/>
          <w:szCs w:val="24"/>
        </w:rPr>
        <w:t>Također je socijalno ugroženim obiteljima omogućeno sufinanciranje vodovodnog priključka.</w:t>
      </w:r>
    </w:p>
    <w:p w14:paraId="164A3F70" w14:textId="38B66A95" w:rsidR="00FA6A41" w:rsidRDefault="00FA6A41" w:rsidP="005F7521">
      <w:pPr>
        <w:rPr>
          <w:rFonts w:asciiTheme="minorHAnsi" w:hAnsiTheme="minorHAnsi" w:cstheme="minorHAnsi"/>
          <w:sz w:val="24"/>
          <w:szCs w:val="24"/>
        </w:rPr>
      </w:pPr>
      <w:r>
        <w:rPr>
          <w:rFonts w:asciiTheme="minorHAnsi" w:hAnsiTheme="minorHAnsi" w:cstheme="minorHAnsi"/>
          <w:sz w:val="24"/>
          <w:szCs w:val="24"/>
        </w:rPr>
        <w:t>Svjedoci smo povratka mladih obitelji na naša sela primjerice u Trnbuse se iz Splita vratilo 5-6 obitelji, Podašpilje također, što su jako dobre vijesti i što nas veseli.</w:t>
      </w:r>
    </w:p>
    <w:p w14:paraId="7C4D132B" w14:textId="7AA7678D" w:rsidR="00880A60" w:rsidRDefault="00880A60" w:rsidP="005F7521">
      <w:pPr>
        <w:rPr>
          <w:rFonts w:asciiTheme="minorHAnsi" w:hAnsiTheme="minorHAnsi" w:cstheme="minorHAnsi"/>
          <w:sz w:val="24"/>
          <w:szCs w:val="24"/>
        </w:rPr>
      </w:pPr>
      <w:r>
        <w:rPr>
          <w:rFonts w:asciiTheme="minorHAnsi" w:hAnsiTheme="minorHAnsi" w:cstheme="minorHAnsi"/>
          <w:sz w:val="24"/>
          <w:szCs w:val="24"/>
        </w:rPr>
        <w:t xml:space="preserve">Upravo radimo na pitanju rješavanja autobusne linije kroz Podašpilje, nadamo se brzom </w:t>
      </w:r>
      <w:r w:rsidR="00F01F07">
        <w:rPr>
          <w:rFonts w:asciiTheme="minorHAnsi" w:hAnsiTheme="minorHAnsi" w:cstheme="minorHAnsi"/>
          <w:sz w:val="24"/>
          <w:szCs w:val="24"/>
        </w:rPr>
        <w:t xml:space="preserve">i kvalitetnom </w:t>
      </w:r>
      <w:r>
        <w:rPr>
          <w:rFonts w:asciiTheme="minorHAnsi" w:hAnsiTheme="minorHAnsi" w:cstheme="minorHAnsi"/>
          <w:sz w:val="24"/>
          <w:szCs w:val="24"/>
        </w:rPr>
        <w:t>rješenju.</w:t>
      </w:r>
    </w:p>
    <w:p w14:paraId="76155E44" w14:textId="13FC2CB0" w:rsidR="00AF24B2" w:rsidRDefault="00AF24B2" w:rsidP="005F7521">
      <w:pPr>
        <w:rPr>
          <w:rFonts w:asciiTheme="minorHAnsi" w:hAnsiTheme="minorHAnsi" w:cstheme="minorHAnsi"/>
          <w:sz w:val="24"/>
          <w:szCs w:val="24"/>
        </w:rPr>
      </w:pPr>
      <w:r>
        <w:rPr>
          <w:rFonts w:asciiTheme="minorHAnsi" w:hAnsiTheme="minorHAnsi" w:cstheme="minorHAnsi"/>
          <w:sz w:val="24"/>
          <w:szCs w:val="24"/>
        </w:rPr>
        <w:t>Također postoji ze</w:t>
      </w:r>
      <w:r w:rsidR="00AF0AB4">
        <w:rPr>
          <w:rFonts w:asciiTheme="minorHAnsi" w:hAnsiTheme="minorHAnsi" w:cstheme="minorHAnsi"/>
          <w:sz w:val="24"/>
          <w:szCs w:val="24"/>
        </w:rPr>
        <w:t xml:space="preserve">mljište u vlasništvu RH koje će </w:t>
      </w:r>
      <w:r w:rsidR="00F01F07">
        <w:rPr>
          <w:rFonts w:asciiTheme="minorHAnsi" w:hAnsiTheme="minorHAnsi" w:cstheme="minorHAnsi"/>
          <w:sz w:val="24"/>
          <w:szCs w:val="24"/>
        </w:rPr>
        <w:t xml:space="preserve">se </w:t>
      </w:r>
      <w:r w:rsidR="00AF0AB4">
        <w:rPr>
          <w:rFonts w:asciiTheme="minorHAnsi" w:hAnsiTheme="minorHAnsi" w:cstheme="minorHAnsi"/>
          <w:sz w:val="24"/>
          <w:szCs w:val="24"/>
        </w:rPr>
        <w:t>ubuduće  moći rješavati preko Županije pa se nadamo da ćemo tada lakše rješavati i to imovinsko pravno pitanje.</w:t>
      </w:r>
    </w:p>
    <w:p w14:paraId="3BD13B8D" w14:textId="77777777" w:rsidR="00AF24B2" w:rsidRDefault="00AF24B2" w:rsidP="005F7521">
      <w:pPr>
        <w:rPr>
          <w:rFonts w:asciiTheme="minorHAnsi" w:hAnsiTheme="minorHAnsi" w:cstheme="minorHAnsi"/>
          <w:sz w:val="24"/>
          <w:szCs w:val="24"/>
        </w:rPr>
      </w:pPr>
    </w:p>
    <w:p w14:paraId="39F14B06" w14:textId="4DC9E0C7" w:rsidR="00DB4648" w:rsidRDefault="00DB4648" w:rsidP="005F7521">
      <w:pPr>
        <w:rPr>
          <w:rFonts w:asciiTheme="minorHAnsi" w:hAnsiTheme="minorHAnsi" w:cstheme="minorHAnsi"/>
          <w:sz w:val="24"/>
          <w:szCs w:val="24"/>
        </w:rPr>
      </w:pPr>
      <w:r w:rsidRPr="00CB600C">
        <w:rPr>
          <w:rFonts w:asciiTheme="minorHAnsi" w:hAnsiTheme="minorHAnsi" w:cstheme="minorHAnsi"/>
          <w:b/>
          <w:bCs/>
          <w:sz w:val="24"/>
          <w:szCs w:val="24"/>
        </w:rPr>
        <w:t>Dino Belošević</w:t>
      </w:r>
      <w:r>
        <w:rPr>
          <w:rFonts w:asciiTheme="minorHAnsi" w:hAnsiTheme="minorHAnsi" w:cstheme="minorHAnsi"/>
          <w:sz w:val="24"/>
          <w:szCs w:val="24"/>
        </w:rPr>
        <w:t xml:space="preserve"> </w:t>
      </w:r>
      <w:r w:rsidR="0092164A">
        <w:rPr>
          <w:rFonts w:asciiTheme="minorHAnsi" w:hAnsiTheme="minorHAnsi" w:cstheme="minorHAnsi"/>
          <w:sz w:val="24"/>
          <w:szCs w:val="24"/>
        </w:rPr>
        <w:t>–</w:t>
      </w:r>
      <w:r>
        <w:rPr>
          <w:rFonts w:asciiTheme="minorHAnsi" w:hAnsiTheme="minorHAnsi" w:cstheme="minorHAnsi"/>
          <w:sz w:val="24"/>
          <w:szCs w:val="24"/>
        </w:rPr>
        <w:t xml:space="preserve"> </w:t>
      </w:r>
      <w:r w:rsidR="0092164A">
        <w:rPr>
          <w:rFonts w:asciiTheme="minorHAnsi" w:hAnsiTheme="minorHAnsi" w:cstheme="minorHAnsi"/>
          <w:sz w:val="24"/>
          <w:szCs w:val="24"/>
        </w:rPr>
        <w:t xml:space="preserve">jedna od mogućih administrativnih mjera Grada je ubrzanje </w:t>
      </w:r>
      <w:r w:rsidR="00AF0AB4">
        <w:rPr>
          <w:rFonts w:asciiTheme="minorHAnsi" w:hAnsiTheme="minorHAnsi" w:cstheme="minorHAnsi"/>
          <w:sz w:val="24"/>
          <w:szCs w:val="24"/>
        </w:rPr>
        <w:t xml:space="preserve">procesa </w:t>
      </w:r>
      <w:r w:rsidR="0092164A">
        <w:rPr>
          <w:rFonts w:asciiTheme="minorHAnsi" w:hAnsiTheme="minorHAnsi" w:cstheme="minorHAnsi"/>
          <w:sz w:val="24"/>
          <w:szCs w:val="24"/>
        </w:rPr>
        <w:t xml:space="preserve">donošenja Urbanističkih planova, </w:t>
      </w:r>
      <w:r w:rsidR="00AF0AB4">
        <w:rPr>
          <w:rFonts w:asciiTheme="minorHAnsi" w:hAnsiTheme="minorHAnsi" w:cstheme="minorHAnsi"/>
          <w:sz w:val="24"/>
          <w:szCs w:val="24"/>
        </w:rPr>
        <w:t>na način da se angažira i neka druga tvrtka ako ova nije u mogućnosti brže rješavati stvari.</w:t>
      </w:r>
    </w:p>
    <w:p w14:paraId="0F73A993" w14:textId="77777777" w:rsidR="00AF0AB4" w:rsidRDefault="00AF0AB4" w:rsidP="005F7521">
      <w:pPr>
        <w:rPr>
          <w:rFonts w:asciiTheme="minorHAnsi" w:hAnsiTheme="minorHAnsi" w:cstheme="minorHAnsi"/>
          <w:sz w:val="24"/>
          <w:szCs w:val="24"/>
        </w:rPr>
      </w:pPr>
    </w:p>
    <w:p w14:paraId="3D07F4E0" w14:textId="2D08893B" w:rsidR="00AF0AB4" w:rsidRDefault="00AF0AB4" w:rsidP="005F7521">
      <w:pPr>
        <w:rPr>
          <w:rFonts w:asciiTheme="minorHAnsi" w:hAnsiTheme="minorHAnsi" w:cstheme="minorHAnsi"/>
          <w:sz w:val="24"/>
          <w:szCs w:val="24"/>
        </w:rPr>
      </w:pPr>
      <w:r>
        <w:rPr>
          <w:rFonts w:asciiTheme="minorHAnsi" w:hAnsiTheme="minorHAnsi" w:cstheme="minorHAnsi"/>
          <w:sz w:val="24"/>
          <w:szCs w:val="24"/>
        </w:rPr>
        <w:lastRenderedPageBreak/>
        <w:t>Gradonačelnik – u završnoj fazi je izrada prostornog plana Grada Omiša. U skl</w:t>
      </w:r>
      <w:r w:rsidR="00CC63F5">
        <w:rPr>
          <w:rFonts w:asciiTheme="minorHAnsi" w:hAnsiTheme="minorHAnsi" w:cstheme="minorHAnsi"/>
          <w:sz w:val="24"/>
          <w:szCs w:val="24"/>
        </w:rPr>
        <w:t>o</w:t>
      </w:r>
      <w:r>
        <w:rPr>
          <w:rFonts w:asciiTheme="minorHAnsi" w:hAnsiTheme="minorHAnsi" w:cstheme="minorHAnsi"/>
          <w:sz w:val="24"/>
          <w:szCs w:val="24"/>
        </w:rPr>
        <w:t>pu izrade plana bilo</w:t>
      </w:r>
      <w:r w:rsidR="00F01F07">
        <w:rPr>
          <w:rFonts w:asciiTheme="minorHAnsi" w:hAnsiTheme="minorHAnsi" w:cstheme="minorHAnsi"/>
          <w:sz w:val="24"/>
          <w:szCs w:val="24"/>
        </w:rPr>
        <w:t xml:space="preserve"> je</w:t>
      </w:r>
      <w:r>
        <w:rPr>
          <w:rFonts w:asciiTheme="minorHAnsi" w:hAnsiTheme="minorHAnsi" w:cstheme="minorHAnsi"/>
          <w:sz w:val="24"/>
          <w:szCs w:val="24"/>
        </w:rPr>
        <w:t xml:space="preserve"> potrebno izraditi Stratešku procjenu utjecaja na okoliš</w:t>
      </w:r>
      <w:r w:rsidR="00CC63F5">
        <w:rPr>
          <w:rFonts w:asciiTheme="minorHAnsi" w:hAnsiTheme="minorHAnsi" w:cstheme="minorHAnsi"/>
          <w:sz w:val="24"/>
          <w:szCs w:val="24"/>
        </w:rPr>
        <w:t xml:space="preserve"> koja je ustvari odužila izradu samoga plana.</w:t>
      </w:r>
      <w:r w:rsidR="008A1E0F">
        <w:rPr>
          <w:rFonts w:asciiTheme="minorHAnsi" w:hAnsiTheme="minorHAnsi" w:cstheme="minorHAnsi"/>
          <w:sz w:val="24"/>
          <w:szCs w:val="24"/>
        </w:rPr>
        <w:t xml:space="preserve"> Također je bilo i više od 500 primjedbi koje je trebalo obraditi.</w:t>
      </w:r>
    </w:p>
    <w:p w14:paraId="3B6BD076" w14:textId="21E1D203" w:rsidR="008A1E0F" w:rsidRDefault="008A1E0F" w:rsidP="005F7521">
      <w:pPr>
        <w:rPr>
          <w:rFonts w:asciiTheme="minorHAnsi" w:hAnsiTheme="minorHAnsi" w:cstheme="minorHAnsi"/>
          <w:sz w:val="24"/>
          <w:szCs w:val="24"/>
        </w:rPr>
      </w:pPr>
      <w:r>
        <w:rPr>
          <w:rFonts w:asciiTheme="minorHAnsi" w:hAnsiTheme="minorHAnsi" w:cstheme="minorHAnsi"/>
          <w:sz w:val="24"/>
          <w:szCs w:val="24"/>
        </w:rPr>
        <w:t>Uglavnom na području Grada Omiša ima samo 5 naselja koja se mogu građevinski širiti a to su Trnbusi, Zvečanje, Čišla, Naklice i Blato n/C.</w:t>
      </w:r>
    </w:p>
    <w:p w14:paraId="643B4CF5" w14:textId="0645D913" w:rsidR="008A1E0F" w:rsidRPr="0085044E" w:rsidRDefault="008A1E0F" w:rsidP="005F7521">
      <w:pPr>
        <w:rPr>
          <w:rFonts w:asciiTheme="minorHAnsi" w:hAnsiTheme="minorHAnsi" w:cstheme="minorHAnsi"/>
          <w:sz w:val="24"/>
          <w:szCs w:val="24"/>
        </w:rPr>
      </w:pPr>
      <w:r>
        <w:rPr>
          <w:rFonts w:asciiTheme="minorHAnsi" w:hAnsiTheme="minorHAnsi" w:cstheme="minorHAnsi"/>
          <w:sz w:val="24"/>
          <w:szCs w:val="24"/>
        </w:rPr>
        <w:t>To je iz razloga što Prostorni plan Županije kaže da se građevinska područja mogu širit</w:t>
      </w:r>
      <w:r w:rsidR="00516AF7">
        <w:rPr>
          <w:rFonts w:asciiTheme="minorHAnsi" w:hAnsiTheme="minorHAnsi" w:cstheme="minorHAnsi"/>
          <w:sz w:val="24"/>
          <w:szCs w:val="24"/>
        </w:rPr>
        <w:t>i</w:t>
      </w:r>
      <w:r>
        <w:rPr>
          <w:rFonts w:asciiTheme="minorHAnsi" w:hAnsiTheme="minorHAnsi" w:cstheme="minorHAnsi"/>
          <w:sz w:val="24"/>
          <w:szCs w:val="24"/>
        </w:rPr>
        <w:t xml:space="preserve"> u mjestima u kojima je postojeće građevno područje izgrađeno: uz obalu 80%, a u zaobalju 70%.</w:t>
      </w:r>
    </w:p>
    <w:p w14:paraId="3DD04E5C" w14:textId="77777777" w:rsidR="00AF0AB4" w:rsidRDefault="00AF0AB4" w:rsidP="00516AF7">
      <w:pPr>
        <w:rPr>
          <w:rFonts w:asciiTheme="minorHAnsi" w:hAnsiTheme="minorHAnsi" w:cstheme="minorHAnsi"/>
          <w:sz w:val="24"/>
          <w:szCs w:val="24"/>
        </w:rPr>
      </w:pPr>
    </w:p>
    <w:p w14:paraId="027B49E9" w14:textId="1E29AD0D" w:rsidR="00505815" w:rsidRPr="00566E03" w:rsidRDefault="00505815"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Ad 3/</w:t>
      </w:r>
    </w:p>
    <w:p w14:paraId="21E1602F" w14:textId="1F5664FE" w:rsidR="00505815" w:rsidRDefault="00505815" w:rsidP="00505815">
      <w:pPr>
        <w:jc w:val="center"/>
        <w:rPr>
          <w:rFonts w:asciiTheme="minorHAnsi" w:hAnsiTheme="minorHAnsi" w:cstheme="minorHAnsi"/>
          <w:sz w:val="24"/>
          <w:szCs w:val="24"/>
        </w:rPr>
      </w:pPr>
      <w:r>
        <w:rPr>
          <w:rFonts w:asciiTheme="minorHAnsi" w:hAnsiTheme="minorHAnsi" w:cstheme="minorHAnsi"/>
          <w:sz w:val="24"/>
          <w:szCs w:val="24"/>
        </w:rPr>
        <w:t>PRIJEDLOG PRORAČUNA GRADA OMIŠA ZA 2024.G.</w:t>
      </w:r>
    </w:p>
    <w:p w14:paraId="6ACFDC72" w14:textId="77777777" w:rsidR="00FA39B5" w:rsidRDefault="00FA39B5" w:rsidP="00505815">
      <w:pPr>
        <w:jc w:val="center"/>
        <w:rPr>
          <w:rFonts w:asciiTheme="minorHAnsi" w:hAnsiTheme="minorHAnsi" w:cstheme="minorHAnsi"/>
          <w:sz w:val="24"/>
          <w:szCs w:val="24"/>
        </w:rPr>
      </w:pPr>
    </w:p>
    <w:p w14:paraId="3F711F98" w14:textId="7D842F10" w:rsidR="00505815" w:rsidRDefault="00FA39B5" w:rsidP="00FA39B5">
      <w:pPr>
        <w:rPr>
          <w:rFonts w:asciiTheme="minorHAnsi" w:hAnsiTheme="minorHAnsi" w:cstheme="minorHAnsi"/>
          <w:sz w:val="24"/>
          <w:szCs w:val="24"/>
        </w:rPr>
      </w:pPr>
      <w:r>
        <w:rPr>
          <w:rFonts w:asciiTheme="minorHAnsi" w:hAnsiTheme="minorHAnsi" w:cstheme="minorHAnsi"/>
          <w:sz w:val="24"/>
          <w:szCs w:val="24"/>
        </w:rPr>
        <w:t>Gradonačelnik je dostavio prijedlog Proračuna Grada Omiša za 2024. godinu, te predložio Gradskom vijeću njegovo donošenje.</w:t>
      </w:r>
    </w:p>
    <w:p w14:paraId="50B3F523" w14:textId="408686B0" w:rsidR="00566E03" w:rsidRDefault="00566E03" w:rsidP="00FA39B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B057B8C" w14:textId="404DC4E1" w:rsidR="00566E03" w:rsidRDefault="00566E03" w:rsidP="00FA39B5">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0D22FF6E" w14:textId="4C79A52C" w:rsidR="00516AF7" w:rsidRDefault="00516AF7" w:rsidP="00FA39B5">
      <w:pPr>
        <w:rPr>
          <w:rFonts w:asciiTheme="minorHAnsi" w:hAnsiTheme="minorHAnsi" w:cstheme="minorHAnsi"/>
          <w:sz w:val="24"/>
          <w:szCs w:val="24"/>
        </w:rPr>
      </w:pPr>
      <w:r>
        <w:rPr>
          <w:rFonts w:asciiTheme="minorHAnsi" w:hAnsiTheme="minorHAnsi" w:cstheme="minorHAnsi"/>
          <w:sz w:val="24"/>
          <w:szCs w:val="24"/>
        </w:rPr>
        <w:t xml:space="preserve">Predlagatelj je dostavio slijedeće </w:t>
      </w:r>
    </w:p>
    <w:p w14:paraId="6B114E8A" w14:textId="77777777" w:rsidR="00BD09CE" w:rsidRDefault="00BD09CE" w:rsidP="00FA39B5">
      <w:pPr>
        <w:rPr>
          <w:rFonts w:asciiTheme="minorHAnsi" w:hAnsiTheme="minorHAnsi" w:cstheme="minorHAnsi"/>
          <w:sz w:val="24"/>
          <w:szCs w:val="24"/>
        </w:rPr>
      </w:pPr>
    </w:p>
    <w:p w14:paraId="6E31A345" w14:textId="77777777" w:rsidR="00BD09CE" w:rsidRPr="00FB2EF2" w:rsidRDefault="00BD09CE" w:rsidP="00BD09CE">
      <w:pPr>
        <w:pStyle w:val="Bezproreda"/>
        <w:jc w:val="center"/>
        <w:rPr>
          <w:rFonts w:ascii="Arial" w:hAnsi="Arial" w:cs="Arial"/>
          <w:b/>
          <w:sz w:val="20"/>
          <w:szCs w:val="20"/>
        </w:rPr>
      </w:pPr>
      <w:r w:rsidRPr="00FB2EF2">
        <w:rPr>
          <w:rFonts w:ascii="Arial" w:hAnsi="Arial" w:cs="Arial"/>
          <w:b/>
          <w:sz w:val="20"/>
          <w:szCs w:val="20"/>
        </w:rPr>
        <w:t>A M A N D M A N E</w:t>
      </w:r>
    </w:p>
    <w:p w14:paraId="01517BC4" w14:textId="77777777" w:rsidR="00BD09CE" w:rsidRPr="00150DD9" w:rsidRDefault="00BD09CE" w:rsidP="00BD09CE">
      <w:pPr>
        <w:pStyle w:val="Bezproreda"/>
        <w:jc w:val="center"/>
        <w:rPr>
          <w:b/>
          <w:bCs/>
        </w:rPr>
      </w:pPr>
      <w:r w:rsidRPr="00150DD9">
        <w:rPr>
          <w:b/>
          <w:bCs/>
        </w:rPr>
        <w:t xml:space="preserve">na </w:t>
      </w:r>
      <w:r>
        <w:rPr>
          <w:b/>
          <w:bCs/>
        </w:rPr>
        <w:t>P</w:t>
      </w:r>
      <w:r w:rsidRPr="00150DD9">
        <w:rPr>
          <w:b/>
          <w:bCs/>
        </w:rPr>
        <w:t xml:space="preserve">rijedlog </w:t>
      </w:r>
      <w:bookmarkStart w:id="4" w:name="_Hlk90399580"/>
      <w:r w:rsidRPr="00150DD9">
        <w:rPr>
          <w:b/>
          <w:bCs/>
        </w:rPr>
        <w:t>Proračuna Grada Omiša za 2024. godinu</w:t>
      </w:r>
      <w:bookmarkEnd w:id="4"/>
    </w:p>
    <w:p w14:paraId="2E05BEAF" w14:textId="77777777" w:rsidR="00BD09CE" w:rsidRPr="00150DD9" w:rsidRDefault="00BD09CE" w:rsidP="00BD09CE">
      <w:pPr>
        <w:pStyle w:val="Bezproreda"/>
        <w:jc w:val="center"/>
        <w:rPr>
          <w:b/>
          <w:bCs/>
        </w:rPr>
      </w:pPr>
      <w:r w:rsidRPr="00150DD9">
        <w:rPr>
          <w:b/>
          <w:bCs/>
        </w:rPr>
        <w:t>i projekcija za 2025. i 2026. godinu</w:t>
      </w:r>
    </w:p>
    <w:p w14:paraId="2D71070F" w14:textId="77777777" w:rsidR="00BD09CE" w:rsidRDefault="00BD09CE" w:rsidP="00BD09CE">
      <w:pPr>
        <w:rPr>
          <w:rFonts w:ascii="Arial" w:hAnsi="Arial" w:cs="Arial"/>
        </w:rPr>
      </w:pPr>
    </w:p>
    <w:p w14:paraId="6428945D" w14:textId="77777777" w:rsidR="00BD09CE" w:rsidRPr="00206621" w:rsidRDefault="00BD09CE" w:rsidP="00BD09CE">
      <w:pPr>
        <w:rPr>
          <w:rFonts w:ascii="Arial" w:hAnsi="Arial" w:cs="Arial"/>
          <w:b/>
        </w:rPr>
      </w:pPr>
      <w:r w:rsidRPr="00206621">
        <w:rPr>
          <w:rFonts w:ascii="Arial" w:hAnsi="Arial" w:cs="Arial"/>
          <w:b/>
        </w:rPr>
        <w:t xml:space="preserve">Amandman  br. </w:t>
      </w:r>
      <w:r>
        <w:rPr>
          <w:rFonts w:ascii="Arial" w:hAnsi="Arial" w:cs="Arial"/>
          <w:b/>
        </w:rPr>
        <w:t>1</w:t>
      </w:r>
      <w:r w:rsidRPr="00206621">
        <w:rPr>
          <w:rFonts w:ascii="Arial" w:hAnsi="Arial" w:cs="Arial"/>
          <w:b/>
        </w:rPr>
        <w:t>.</w:t>
      </w:r>
    </w:p>
    <w:p w14:paraId="03D0A80A" w14:textId="77777777" w:rsidR="00BD09CE" w:rsidRDefault="00BD09CE" w:rsidP="00BD09CE">
      <w:pPr>
        <w:rPr>
          <w:rFonts w:ascii="Arial" w:hAnsi="Arial" w:cs="Arial"/>
        </w:rPr>
      </w:pPr>
      <w:r>
        <w:rPr>
          <w:rFonts w:ascii="Arial" w:hAnsi="Arial" w:cs="Arial"/>
        </w:rPr>
        <w:t xml:space="preserve">Mijenjaju se </w:t>
      </w:r>
      <w:r w:rsidRPr="00FB2EF2">
        <w:rPr>
          <w:rFonts w:ascii="Arial" w:hAnsi="Arial" w:cs="Arial"/>
        </w:rPr>
        <w:t xml:space="preserve"> rashodi </w:t>
      </w:r>
      <w:r>
        <w:rPr>
          <w:rFonts w:ascii="Arial" w:hAnsi="Arial" w:cs="Arial"/>
        </w:rPr>
        <w:t>u Prijedlogu</w:t>
      </w:r>
      <w:r w:rsidRPr="00FB2EF2">
        <w:rPr>
          <w:rFonts w:ascii="Arial" w:hAnsi="Arial" w:cs="Arial"/>
        </w:rPr>
        <w:t xml:space="preserve"> Proračuna </w:t>
      </w:r>
      <w:r>
        <w:rPr>
          <w:rFonts w:ascii="Arial" w:hAnsi="Arial" w:cs="Arial"/>
        </w:rPr>
        <w:t xml:space="preserve">Grada Omiša </w:t>
      </w:r>
      <w:r w:rsidRPr="00FB2EF2">
        <w:rPr>
          <w:rFonts w:ascii="Arial" w:hAnsi="Arial" w:cs="Arial"/>
        </w:rPr>
        <w:t>za 2024. godinu</w:t>
      </w:r>
      <w:r>
        <w:rPr>
          <w:rFonts w:ascii="Arial" w:hAnsi="Arial" w:cs="Arial"/>
        </w:rPr>
        <w:t xml:space="preserve"> (u daljnjem tekstu: Proračun)</w:t>
      </w:r>
      <w:r w:rsidRPr="00FB2EF2">
        <w:rPr>
          <w:rFonts w:ascii="Arial" w:hAnsi="Arial" w:cs="Arial"/>
        </w:rPr>
        <w:t xml:space="preserve"> </w:t>
      </w:r>
      <w:r>
        <w:rPr>
          <w:rFonts w:ascii="Arial" w:hAnsi="Arial" w:cs="Arial"/>
        </w:rPr>
        <w:t>u Posebnom dijelu Proračuna</w:t>
      </w:r>
      <w:r w:rsidRPr="00FB2EF2">
        <w:rPr>
          <w:rFonts w:ascii="Arial" w:hAnsi="Arial" w:cs="Arial"/>
        </w:rPr>
        <w:t xml:space="preserve"> </w:t>
      </w:r>
      <w:r>
        <w:rPr>
          <w:rFonts w:ascii="Arial" w:hAnsi="Arial" w:cs="Arial"/>
        </w:rPr>
        <w:t xml:space="preserve">unutar izvora 1.1. </w:t>
      </w:r>
      <w:r w:rsidRPr="00FB2EF2">
        <w:rPr>
          <w:rFonts w:ascii="Arial" w:hAnsi="Arial" w:cs="Arial"/>
        </w:rPr>
        <w:t>po upravnim odjelima, programima, aktivnostima i projektima te kontima kako slijedi:</w:t>
      </w:r>
    </w:p>
    <w:tbl>
      <w:tblPr>
        <w:tblW w:w="9716" w:type="dxa"/>
        <w:tblLook w:val="04A0" w:firstRow="1" w:lastRow="0" w:firstColumn="1" w:lastColumn="0" w:noHBand="0" w:noVBand="1"/>
      </w:tblPr>
      <w:tblGrid>
        <w:gridCol w:w="1276"/>
        <w:gridCol w:w="4501"/>
        <w:gridCol w:w="1368"/>
        <w:gridCol w:w="1203"/>
        <w:gridCol w:w="1368"/>
      </w:tblGrid>
      <w:tr w:rsidR="00BD09CE" w:rsidRPr="002C104C" w14:paraId="096893BE" w14:textId="77777777" w:rsidTr="00677108">
        <w:trPr>
          <w:trHeight w:val="443"/>
        </w:trPr>
        <w:tc>
          <w:tcPr>
            <w:tcW w:w="1276" w:type="dxa"/>
            <w:tcBorders>
              <w:top w:val="nil"/>
              <w:left w:val="nil"/>
              <w:bottom w:val="nil"/>
              <w:right w:val="nil"/>
            </w:tcBorders>
            <w:shd w:val="clear" w:color="auto" w:fill="auto"/>
            <w:noWrap/>
            <w:vAlign w:val="bottom"/>
            <w:hideMark/>
          </w:tcPr>
          <w:p w14:paraId="76CB472B" w14:textId="77777777" w:rsidR="00BD09CE" w:rsidRPr="002C104C" w:rsidRDefault="00BD09CE" w:rsidP="00677108">
            <w:pPr>
              <w:rPr>
                <w:sz w:val="24"/>
                <w:szCs w:val="24"/>
              </w:rPr>
            </w:pPr>
          </w:p>
        </w:tc>
        <w:tc>
          <w:tcPr>
            <w:tcW w:w="4501" w:type="dxa"/>
            <w:tcBorders>
              <w:top w:val="nil"/>
              <w:left w:val="nil"/>
              <w:bottom w:val="nil"/>
              <w:right w:val="nil"/>
            </w:tcBorders>
            <w:shd w:val="clear" w:color="auto" w:fill="auto"/>
            <w:noWrap/>
            <w:vAlign w:val="bottom"/>
            <w:hideMark/>
          </w:tcPr>
          <w:p w14:paraId="6F763E05" w14:textId="77777777" w:rsidR="00BD09CE" w:rsidRPr="002C104C" w:rsidRDefault="00BD09CE" w:rsidP="00677108"/>
        </w:tc>
        <w:tc>
          <w:tcPr>
            <w:tcW w:w="3939" w:type="dxa"/>
            <w:gridSpan w:val="3"/>
            <w:tcBorders>
              <w:top w:val="nil"/>
              <w:left w:val="nil"/>
              <w:bottom w:val="nil"/>
              <w:right w:val="nil"/>
            </w:tcBorders>
            <w:shd w:val="clear" w:color="auto" w:fill="auto"/>
            <w:noWrap/>
            <w:vAlign w:val="bottom"/>
            <w:hideMark/>
          </w:tcPr>
          <w:p w14:paraId="26363A55" w14:textId="77777777" w:rsidR="00BD09CE" w:rsidRPr="002C104C" w:rsidRDefault="00BD09CE" w:rsidP="00677108">
            <w:pPr>
              <w:jc w:val="center"/>
              <w:rPr>
                <w:rFonts w:ascii="Arial" w:hAnsi="Arial" w:cs="Arial"/>
                <w:b/>
                <w:bCs/>
                <w:sz w:val="18"/>
                <w:szCs w:val="18"/>
              </w:rPr>
            </w:pPr>
            <w:r w:rsidRPr="002C104C">
              <w:rPr>
                <w:rFonts w:ascii="Arial" w:hAnsi="Arial" w:cs="Arial"/>
                <w:b/>
                <w:bCs/>
                <w:sz w:val="18"/>
                <w:szCs w:val="18"/>
              </w:rPr>
              <w:t>PLAN 2024</w:t>
            </w:r>
          </w:p>
        </w:tc>
      </w:tr>
      <w:tr w:rsidR="00BD09CE" w:rsidRPr="002C104C" w14:paraId="4906D6F7" w14:textId="77777777" w:rsidTr="00677108">
        <w:trPr>
          <w:trHeight w:val="285"/>
        </w:trPr>
        <w:tc>
          <w:tcPr>
            <w:tcW w:w="1276" w:type="dxa"/>
            <w:tcBorders>
              <w:top w:val="nil"/>
              <w:left w:val="nil"/>
              <w:bottom w:val="nil"/>
              <w:right w:val="nil"/>
            </w:tcBorders>
            <w:shd w:val="clear" w:color="auto" w:fill="auto"/>
            <w:noWrap/>
            <w:vAlign w:val="bottom"/>
            <w:hideMark/>
          </w:tcPr>
          <w:p w14:paraId="0BF890BB"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Konto</w:t>
            </w:r>
          </w:p>
        </w:tc>
        <w:tc>
          <w:tcPr>
            <w:tcW w:w="4501" w:type="dxa"/>
            <w:tcBorders>
              <w:top w:val="nil"/>
              <w:left w:val="nil"/>
              <w:bottom w:val="nil"/>
              <w:right w:val="nil"/>
            </w:tcBorders>
            <w:shd w:val="clear" w:color="auto" w:fill="auto"/>
            <w:noWrap/>
            <w:vAlign w:val="bottom"/>
            <w:hideMark/>
          </w:tcPr>
          <w:p w14:paraId="59D50BF5" w14:textId="77777777" w:rsidR="00BD09CE" w:rsidRPr="002C104C" w:rsidRDefault="00BD09CE" w:rsidP="00677108">
            <w:pPr>
              <w:rPr>
                <w:rFonts w:ascii="Arial" w:hAnsi="Arial" w:cs="Arial"/>
                <w:b/>
                <w:bCs/>
                <w:sz w:val="16"/>
                <w:szCs w:val="16"/>
              </w:rPr>
            </w:pPr>
          </w:p>
        </w:tc>
        <w:tc>
          <w:tcPr>
            <w:tcW w:w="1368" w:type="dxa"/>
            <w:tcBorders>
              <w:top w:val="nil"/>
              <w:left w:val="nil"/>
              <w:bottom w:val="nil"/>
              <w:right w:val="nil"/>
            </w:tcBorders>
            <w:shd w:val="clear" w:color="auto" w:fill="auto"/>
            <w:noWrap/>
            <w:vAlign w:val="bottom"/>
            <w:hideMark/>
          </w:tcPr>
          <w:p w14:paraId="5D388E6B" w14:textId="77777777" w:rsidR="00BD09CE" w:rsidRPr="002C104C" w:rsidRDefault="00BD09CE" w:rsidP="00677108">
            <w:pPr>
              <w:jc w:val="center"/>
              <w:rPr>
                <w:rFonts w:ascii="Arial" w:hAnsi="Arial" w:cs="Arial"/>
                <w:b/>
                <w:bCs/>
                <w:sz w:val="16"/>
                <w:szCs w:val="16"/>
              </w:rPr>
            </w:pPr>
            <w:r w:rsidRPr="002C104C">
              <w:rPr>
                <w:rFonts w:ascii="Arial" w:hAnsi="Arial" w:cs="Arial"/>
                <w:b/>
                <w:bCs/>
                <w:sz w:val="16"/>
                <w:szCs w:val="16"/>
              </w:rPr>
              <w:t>PLAN</w:t>
            </w:r>
          </w:p>
        </w:tc>
        <w:tc>
          <w:tcPr>
            <w:tcW w:w="1203" w:type="dxa"/>
            <w:tcBorders>
              <w:top w:val="nil"/>
              <w:left w:val="nil"/>
              <w:bottom w:val="nil"/>
              <w:right w:val="nil"/>
            </w:tcBorders>
            <w:shd w:val="clear" w:color="auto" w:fill="auto"/>
            <w:noWrap/>
            <w:vAlign w:val="bottom"/>
            <w:hideMark/>
          </w:tcPr>
          <w:p w14:paraId="5DBC8599" w14:textId="77777777" w:rsidR="00BD09CE" w:rsidRPr="002C104C" w:rsidRDefault="00BD09CE" w:rsidP="00677108">
            <w:pPr>
              <w:jc w:val="center"/>
              <w:rPr>
                <w:rFonts w:ascii="Arial" w:hAnsi="Arial" w:cs="Arial"/>
                <w:b/>
                <w:bCs/>
                <w:sz w:val="16"/>
                <w:szCs w:val="16"/>
              </w:rPr>
            </w:pPr>
            <w:r w:rsidRPr="002C104C">
              <w:rPr>
                <w:rFonts w:ascii="Arial" w:hAnsi="Arial" w:cs="Arial"/>
                <w:b/>
                <w:bCs/>
                <w:sz w:val="16"/>
                <w:szCs w:val="16"/>
              </w:rPr>
              <w:t>POVEĆANJE</w:t>
            </w:r>
          </w:p>
        </w:tc>
        <w:tc>
          <w:tcPr>
            <w:tcW w:w="1368" w:type="dxa"/>
            <w:tcBorders>
              <w:top w:val="nil"/>
              <w:left w:val="nil"/>
              <w:bottom w:val="nil"/>
              <w:right w:val="nil"/>
            </w:tcBorders>
            <w:shd w:val="clear" w:color="auto" w:fill="auto"/>
            <w:noWrap/>
            <w:vAlign w:val="bottom"/>
            <w:hideMark/>
          </w:tcPr>
          <w:p w14:paraId="245E198C" w14:textId="77777777" w:rsidR="00BD09CE" w:rsidRPr="002C104C" w:rsidRDefault="00BD09CE" w:rsidP="00677108">
            <w:pPr>
              <w:jc w:val="center"/>
              <w:rPr>
                <w:rFonts w:ascii="Arial" w:hAnsi="Arial" w:cs="Arial"/>
                <w:b/>
                <w:bCs/>
                <w:sz w:val="16"/>
                <w:szCs w:val="16"/>
              </w:rPr>
            </w:pPr>
            <w:r w:rsidRPr="002C104C">
              <w:rPr>
                <w:rFonts w:ascii="Arial" w:hAnsi="Arial" w:cs="Arial"/>
                <w:b/>
                <w:bCs/>
                <w:sz w:val="16"/>
                <w:szCs w:val="16"/>
              </w:rPr>
              <w:t>NOVI PLAN</w:t>
            </w:r>
          </w:p>
        </w:tc>
      </w:tr>
      <w:tr w:rsidR="00BD09CE" w:rsidRPr="002C104C" w14:paraId="23342CED" w14:textId="77777777" w:rsidTr="00677108">
        <w:trPr>
          <w:trHeight w:val="443"/>
        </w:trPr>
        <w:tc>
          <w:tcPr>
            <w:tcW w:w="5777" w:type="dxa"/>
            <w:gridSpan w:val="2"/>
            <w:tcBorders>
              <w:top w:val="nil"/>
              <w:left w:val="nil"/>
              <w:bottom w:val="nil"/>
              <w:right w:val="nil"/>
            </w:tcBorders>
            <w:shd w:val="clear" w:color="auto" w:fill="auto"/>
            <w:noWrap/>
            <w:vAlign w:val="bottom"/>
            <w:hideMark/>
          </w:tcPr>
          <w:p w14:paraId="2671AA08" w14:textId="77777777" w:rsidR="00BD09CE" w:rsidRPr="002C104C" w:rsidRDefault="00BD09CE" w:rsidP="00677108">
            <w:pPr>
              <w:rPr>
                <w:rFonts w:ascii="Arial" w:hAnsi="Arial" w:cs="Arial"/>
                <w:sz w:val="16"/>
                <w:szCs w:val="16"/>
              </w:rPr>
            </w:pPr>
            <w:r w:rsidRPr="002C104C">
              <w:rPr>
                <w:rFonts w:ascii="Arial" w:hAnsi="Arial" w:cs="Arial"/>
                <w:sz w:val="16"/>
                <w:szCs w:val="16"/>
              </w:rPr>
              <w:t xml:space="preserve">UKUPNO RASHODI / IZDACI </w:t>
            </w:r>
          </w:p>
        </w:tc>
        <w:tc>
          <w:tcPr>
            <w:tcW w:w="1368" w:type="dxa"/>
            <w:tcBorders>
              <w:top w:val="nil"/>
              <w:left w:val="nil"/>
              <w:bottom w:val="nil"/>
              <w:right w:val="nil"/>
            </w:tcBorders>
            <w:shd w:val="clear" w:color="auto" w:fill="auto"/>
            <w:noWrap/>
            <w:vAlign w:val="bottom"/>
            <w:hideMark/>
          </w:tcPr>
          <w:p w14:paraId="7194C8C0" w14:textId="77777777" w:rsidR="00BD09CE" w:rsidRPr="002C104C" w:rsidRDefault="00BD09CE" w:rsidP="00677108">
            <w:pPr>
              <w:jc w:val="right"/>
              <w:rPr>
                <w:rFonts w:ascii="Arial" w:hAnsi="Arial" w:cs="Arial"/>
                <w:b/>
                <w:bCs/>
                <w:sz w:val="18"/>
                <w:szCs w:val="18"/>
              </w:rPr>
            </w:pPr>
            <w:r w:rsidRPr="002C104C">
              <w:rPr>
                <w:rFonts w:ascii="Arial" w:hAnsi="Arial" w:cs="Arial"/>
                <w:b/>
                <w:bCs/>
                <w:sz w:val="18"/>
                <w:szCs w:val="18"/>
              </w:rPr>
              <w:t>21.328.278,19</w:t>
            </w:r>
          </w:p>
        </w:tc>
        <w:tc>
          <w:tcPr>
            <w:tcW w:w="1203" w:type="dxa"/>
            <w:tcBorders>
              <w:top w:val="nil"/>
              <w:left w:val="nil"/>
              <w:bottom w:val="nil"/>
              <w:right w:val="nil"/>
            </w:tcBorders>
            <w:shd w:val="clear" w:color="auto" w:fill="auto"/>
            <w:noWrap/>
            <w:vAlign w:val="bottom"/>
            <w:hideMark/>
          </w:tcPr>
          <w:p w14:paraId="73E65167" w14:textId="77777777" w:rsidR="00BD09CE" w:rsidRPr="002C104C" w:rsidRDefault="00BD09CE" w:rsidP="00677108">
            <w:pPr>
              <w:jc w:val="right"/>
              <w:rPr>
                <w:rFonts w:ascii="Arial" w:hAnsi="Arial" w:cs="Arial"/>
                <w:b/>
                <w:bCs/>
                <w:sz w:val="18"/>
                <w:szCs w:val="18"/>
              </w:rPr>
            </w:pPr>
            <w:r w:rsidRPr="002C104C">
              <w:rPr>
                <w:rFonts w:ascii="Arial" w:hAnsi="Arial" w:cs="Arial"/>
                <w:b/>
                <w:bCs/>
                <w:sz w:val="18"/>
                <w:szCs w:val="18"/>
              </w:rPr>
              <w:t>0,00</w:t>
            </w:r>
          </w:p>
        </w:tc>
        <w:tc>
          <w:tcPr>
            <w:tcW w:w="1368" w:type="dxa"/>
            <w:tcBorders>
              <w:top w:val="nil"/>
              <w:left w:val="nil"/>
              <w:bottom w:val="nil"/>
              <w:right w:val="nil"/>
            </w:tcBorders>
            <w:shd w:val="clear" w:color="auto" w:fill="auto"/>
            <w:noWrap/>
            <w:vAlign w:val="bottom"/>
            <w:hideMark/>
          </w:tcPr>
          <w:p w14:paraId="65CDCCBC" w14:textId="77777777" w:rsidR="00BD09CE" w:rsidRPr="002C104C" w:rsidRDefault="00BD09CE" w:rsidP="00677108">
            <w:pPr>
              <w:jc w:val="right"/>
              <w:rPr>
                <w:rFonts w:ascii="Arial" w:hAnsi="Arial" w:cs="Arial"/>
                <w:b/>
                <w:bCs/>
                <w:sz w:val="18"/>
                <w:szCs w:val="18"/>
              </w:rPr>
            </w:pPr>
            <w:r w:rsidRPr="002C104C">
              <w:rPr>
                <w:rFonts w:ascii="Arial" w:hAnsi="Arial" w:cs="Arial"/>
                <w:b/>
                <w:bCs/>
                <w:sz w:val="18"/>
                <w:szCs w:val="18"/>
              </w:rPr>
              <w:t>21.328.278,19</w:t>
            </w:r>
          </w:p>
        </w:tc>
      </w:tr>
      <w:tr w:rsidR="00BD09CE" w:rsidRPr="002C104C" w14:paraId="0E00E5F0" w14:textId="77777777" w:rsidTr="00677108">
        <w:trPr>
          <w:trHeight w:val="600"/>
        </w:trPr>
        <w:tc>
          <w:tcPr>
            <w:tcW w:w="5777" w:type="dxa"/>
            <w:gridSpan w:val="2"/>
            <w:tcBorders>
              <w:top w:val="nil"/>
              <w:left w:val="nil"/>
              <w:bottom w:val="nil"/>
              <w:right w:val="nil"/>
            </w:tcBorders>
            <w:shd w:val="clear" w:color="000000" w:fill="000080"/>
            <w:vAlign w:val="bottom"/>
            <w:hideMark/>
          </w:tcPr>
          <w:p w14:paraId="23AC57C4"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Razdjel 002 UPRAVNI ODJEL ZA KOMUNALNO STAMBENU DJELATNOST, UREĐENJE PROSTORA I ZAŠTITU OKOLIŠA</w:t>
            </w:r>
          </w:p>
        </w:tc>
        <w:tc>
          <w:tcPr>
            <w:tcW w:w="1368" w:type="dxa"/>
            <w:tcBorders>
              <w:top w:val="nil"/>
              <w:left w:val="nil"/>
              <w:bottom w:val="nil"/>
              <w:right w:val="nil"/>
            </w:tcBorders>
            <w:shd w:val="clear" w:color="000000" w:fill="000080"/>
            <w:noWrap/>
            <w:vAlign w:val="bottom"/>
            <w:hideMark/>
          </w:tcPr>
          <w:p w14:paraId="25AFC19D"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11.143.062,49</w:t>
            </w:r>
          </w:p>
        </w:tc>
        <w:tc>
          <w:tcPr>
            <w:tcW w:w="1203" w:type="dxa"/>
            <w:tcBorders>
              <w:top w:val="nil"/>
              <w:left w:val="nil"/>
              <w:bottom w:val="nil"/>
              <w:right w:val="nil"/>
            </w:tcBorders>
            <w:shd w:val="clear" w:color="000000" w:fill="000080"/>
            <w:noWrap/>
            <w:vAlign w:val="bottom"/>
            <w:hideMark/>
          </w:tcPr>
          <w:p w14:paraId="62A35B7B"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108.000,00</w:t>
            </w:r>
          </w:p>
        </w:tc>
        <w:tc>
          <w:tcPr>
            <w:tcW w:w="1368" w:type="dxa"/>
            <w:tcBorders>
              <w:top w:val="nil"/>
              <w:left w:val="nil"/>
              <w:bottom w:val="nil"/>
              <w:right w:val="nil"/>
            </w:tcBorders>
            <w:shd w:val="clear" w:color="000000" w:fill="000080"/>
            <w:noWrap/>
            <w:vAlign w:val="bottom"/>
            <w:hideMark/>
          </w:tcPr>
          <w:p w14:paraId="2FF96769"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11.251.062,49</w:t>
            </w:r>
          </w:p>
        </w:tc>
      </w:tr>
      <w:tr w:rsidR="00BD09CE" w:rsidRPr="002C104C" w14:paraId="20169514" w14:textId="77777777" w:rsidTr="00677108">
        <w:trPr>
          <w:trHeight w:val="608"/>
        </w:trPr>
        <w:tc>
          <w:tcPr>
            <w:tcW w:w="5777" w:type="dxa"/>
            <w:gridSpan w:val="2"/>
            <w:tcBorders>
              <w:top w:val="nil"/>
              <w:left w:val="nil"/>
              <w:bottom w:val="nil"/>
              <w:right w:val="nil"/>
            </w:tcBorders>
            <w:shd w:val="clear" w:color="000000" w:fill="0000FF"/>
            <w:vAlign w:val="bottom"/>
            <w:hideMark/>
          </w:tcPr>
          <w:p w14:paraId="5381E3E8"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Glava 00201 UPRAVNI ODJEL ZA KOMUNALNO STAMBENU DJELATNOST, UREĐENJE PROSTORA I ZAŠTITU OKOLIŠA</w:t>
            </w:r>
          </w:p>
        </w:tc>
        <w:tc>
          <w:tcPr>
            <w:tcW w:w="1368" w:type="dxa"/>
            <w:tcBorders>
              <w:top w:val="nil"/>
              <w:left w:val="nil"/>
              <w:bottom w:val="nil"/>
              <w:right w:val="nil"/>
            </w:tcBorders>
            <w:shd w:val="clear" w:color="000000" w:fill="0000FF"/>
            <w:noWrap/>
            <w:vAlign w:val="bottom"/>
            <w:hideMark/>
          </w:tcPr>
          <w:p w14:paraId="39110C34"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11.143.062,49</w:t>
            </w:r>
          </w:p>
        </w:tc>
        <w:tc>
          <w:tcPr>
            <w:tcW w:w="1203" w:type="dxa"/>
            <w:tcBorders>
              <w:top w:val="nil"/>
              <w:left w:val="nil"/>
              <w:bottom w:val="nil"/>
              <w:right w:val="nil"/>
            </w:tcBorders>
            <w:shd w:val="clear" w:color="000000" w:fill="0000FF"/>
            <w:noWrap/>
            <w:vAlign w:val="bottom"/>
            <w:hideMark/>
          </w:tcPr>
          <w:p w14:paraId="5E0E0752"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108.000,00</w:t>
            </w:r>
          </w:p>
        </w:tc>
        <w:tc>
          <w:tcPr>
            <w:tcW w:w="1368" w:type="dxa"/>
            <w:tcBorders>
              <w:top w:val="nil"/>
              <w:left w:val="nil"/>
              <w:bottom w:val="nil"/>
              <w:right w:val="nil"/>
            </w:tcBorders>
            <w:shd w:val="clear" w:color="000000" w:fill="0000FF"/>
            <w:noWrap/>
            <w:vAlign w:val="bottom"/>
            <w:hideMark/>
          </w:tcPr>
          <w:p w14:paraId="5B3BCC39"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11.251.062,49</w:t>
            </w:r>
          </w:p>
        </w:tc>
      </w:tr>
      <w:tr w:rsidR="00BD09CE" w:rsidRPr="002C104C" w14:paraId="013362FC" w14:textId="77777777" w:rsidTr="00677108">
        <w:trPr>
          <w:trHeight w:val="285"/>
        </w:trPr>
        <w:tc>
          <w:tcPr>
            <w:tcW w:w="5777" w:type="dxa"/>
            <w:gridSpan w:val="2"/>
            <w:tcBorders>
              <w:top w:val="nil"/>
              <w:left w:val="nil"/>
              <w:bottom w:val="nil"/>
              <w:right w:val="nil"/>
            </w:tcBorders>
            <w:shd w:val="clear" w:color="000000" w:fill="9999FF"/>
            <w:noWrap/>
            <w:vAlign w:val="bottom"/>
            <w:hideMark/>
          </w:tcPr>
          <w:p w14:paraId="1D61E919"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Program 1002 Prostorno uređenje i unapređenje stanovanja</w:t>
            </w:r>
          </w:p>
        </w:tc>
        <w:tc>
          <w:tcPr>
            <w:tcW w:w="1368" w:type="dxa"/>
            <w:tcBorders>
              <w:top w:val="nil"/>
              <w:left w:val="nil"/>
              <w:bottom w:val="nil"/>
              <w:right w:val="nil"/>
            </w:tcBorders>
            <w:shd w:val="clear" w:color="000000" w:fill="9999FF"/>
            <w:noWrap/>
            <w:vAlign w:val="bottom"/>
            <w:hideMark/>
          </w:tcPr>
          <w:p w14:paraId="50382CD6"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4.238.162,49</w:t>
            </w:r>
          </w:p>
        </w:tc>
        <w:tc>
          <w:tcPr>
            <w:tcW w:w="1203" w:type="dxa"/>
            <w:tcBorders>
              <w:top w:val="nil"/>
              <w:left w:val="nil"/>
              <w:bottom w:val="nil"/>
              <w:right w:val="nil"/>
            </w:tcBorders>
            <w:shd w:val="clear" w:color="000000" w:fill="9999FF"/>
            <w:noWrap/>
            <w:vAlign w:val="bottom"/>
            <w:hideMark/>
          </w:tcPr>
          <w:p w14:paraId="161CF5E5"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63.000,00</w:t>
            </w:r>
          </w:p>
        </w:tc>
        <w:tc>
          <w:tcPr>
            <w:tcW w:w="1368" w:type="dxa"/>
            <w:tcBorders>
              <w:top w:val="nil"/>
              <w:left w:val="nil"/>
              <w:bottom w:val="nil"/>
              <w:right w:val="nil"/>
            </w:tcBorders>
            <w:shd w:val="clear" w:color="000000" w:fill="9999FF"/>
            <w:noWrap/>
            <w:vAlign w:val="bottom"/>
            <w:hideMark/>
          </w:tcPr>
          <w:p w14:paraId="70121819"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4.301.162,49</w:t>
            </w:r>
          </w:p>
        </w:tc>
      </w:tr>
      <w:tr w:rsidR="00BD09CE" w:rsidRPr="002C104C" w14:paraId="5D34F9F6" w14:textId="77777777" w:rsidTr="00677108">
        <w:trPr>
          <w:trHeight w:val="578"/>
        </w:trPr>
        <w:tc>
          <w:tcPr>
            <w:tcW w:w="5777" w:type="dxa"/>
            <w:gridSpan w:val="2"/>
            <w:tcBorders>
              <w:top w:val="nil"/>
              <w:left w:val="nil"/>
              <w:bottom w:val="nil"/>
              <w:right w:val="nil"/>
            </w:tcBorders>
            <w:shd w:val="clear" w:color="000000" w:fill="CCCCFF"/>
            <w:vAlign w:val="bottom"/>
            <w:hideMark/>
          </w:tcPr>
          <w:p w14:paraId="2B69003E"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Kapitalni projekt K101010 Gradnja i rekonstrukcija Ulice fra Stjepana Vrlića</w:t>
            </w:r>
          </w:p>
        </w:tc>
        <w:tc>
          <w:tcPr>
            <w:tcW w:w="1368" w:type="dxa"/>
            <w:tcBorders>
              <w:top w:val="nil"/>
              <w:left w:val="nil"/>
              <w:bottom w:val="nil"/>
              <w:right w:val="nil"/>
            </w:tcBorders>
            <w:shd w:val="clear" w:color="000000" w:fill="CCCCFF"/>
            <w:noWrap/>
            <w:vAlign w:val="bottom"/>
            <w:hideMark/>
          </w:tcPr>
          <w:p w14:paraId="763B01D2"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240.000,00</w:t>
            </w:r>
          </w:p>
        </w:tc>
        <w:tc>
          <w:tcPr>
            <w:tcW w:w="1203" w:type="dxa"/>
            <w:tcBorders>
              <w:top w:val="nil"/>
              <w:left w:val="nil"/>
              <w:bottom w:val="nil"/>
              <w:right w:val="nil"/>
            </w:tcBorders>
            <w:shd w:val="clear" w:color="000000" w:fill="CCCCFF"/>
            <w:noWrap/>
            <w:vAlign w:val="bottom"/>
            <w:hideMark/>
          </w:tcPr>
          <w:p w14:paraId="50C1BC9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18.000,00</w:t>
            </w:r>
          </w:p>
        </w:tc>
        <w:tc>
          <w:tcPr>
            <w:tcW w:w="1368" w:type="dxa"/>
            <w:tcBorders>
              <w:top w:val="nil"/>
              <w:left w:val="nil"/>
              <w:bottom w:val="nil"/>
              <w:right w:val="nil"/>
            </w:tcBorders>
            <w:shd w:val="clear" w:color="000000" w:fill="CCCCFF"/>
            <w:noWrap/>
            <w:vAlign w:val="bottom"/>
            <w:hideMark/>
          </w:tcPr>
          <w:p w14:paraId="336C4F8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258.000,00</w:t>
            </w:r>
          </w:p>
        </w:tc>
      </w:tr>
      <w:tr w:rsidR="00BD09CE" w:rsidRPr="002C104C" w14:paraId="327E79EA"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54664A7A"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73440AAD"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FFFF99"/>
            <w:noWrap/>
            <w:vAlign w:val="bottom"/>
            <w:hideMark/>
          </w:tcPr>
          <w:p w14:paraId="145A7F51"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18.000,00</w:t>
            </w:r>
          </w:p>
        </w:tc>
        <w:tc>
          <w:tcPr>
            <w:tcW w:w="1368" w:type="dxa"/>
            <w:tcBorders>
              <w:top w:val="nil"/>
              <w:left w:val="nil"/>
              <w:bottom w:val="nil"/>
              <w:right w:val="nil"/>
            </w:tcBorders>
            <w:shd w:val="clear" w:color="000000" w:fill="FFFF99"/>
            <w:noWrap/>
            <w:vAlign w:val="bottom"/>
            <w:hideMark/>
          </w:tcPr>
          <w:p w14:paraId="6ED312A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18.000,00</w:t>
            </w:r>
          </w:p>
        </w:tc>
      </w:tr>
      <w:tr w:rsidR="00BD09CE" w:rsidRPr="002C104C" w14:paraId="7B3BD2C6"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3917CE2A"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614CF806"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60D3E50E"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18.000,00</w:t>
            </w:r>
          </w:p>
        </w:tc>
        <w:tc>
          <w:tcPr>
            <w:tcW w:w="1368" w:type="dxa"/>
            <w:tcBorders>
              <w:top w:val="nil"/>
              <w:left w:val="nil"/>
              <w:bottom w:val="nil"/>
              <w:right w:val="nil"/>
            </w:tcBorders>
            <w:shd w:val="clear" w:color="auto" w:fill="auto"/>
            <w:noWrap/>
            <w:vAlign w:val="bottom"/>
            <w:hideMark/>
          </w:tcPr>
          <w:p w14:paraId="3C0732FC"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18.000,00</w:t>
            </w:r>
          </w:p>
        </w:tc>
      </w:tr>
      <w:tr w:rsidR="00BD09CE" w:rsidRPr="002C104C" w14:paraId="05BA99D8"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4111DEFB"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41 Rashodi za nabavu neproizvedene dugotrajne imovine                                                  </w:t>
            </w:r>
          </w:p>
        </w:tc>
        <w:tc>
          <w:tcPr>
            <w:tcW w:w="1368" w:type="dxa"/>
            <w:tcBorders>
              <w:top w:val="nil"/>
              <w:left w:val="nil"/>
              <w:bottom w:val="nil"/>
              <w:right w:val="nil"/>
            </w:tcBorders>
            <w:shd w:val="clear" w:color="auto" w:fill="auto"/>
            <w:noWrap/>
            <w:vAlign w:val="bottom"/>
            <w:hideMark/>
          </w:tcPr>
          <w:p w14:paraId="65A41022"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620BD718"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18.000,00</w:t>
            </w:r>
          </w:p>
        </w:tc>
        <w:tc>
          <w:tcPr>
            <w:tcW w:w="1368" w:type="dxa"/>
            <w:tcBorders>
              <w:top w:val="nil"/>
              <w:left w:val="nil"/>
              <w:bottom w:val="nil"/>
              <w:right w:val="nil"/>
            </w:tcBorders>
            <w:shd w:val="clear" w:color="auto" w:fill="auto"/>
            <w:noWrap/>
            <w:vAlign w:val="bottom"/>
            <w:hideMark/>
          </w:tcPr>
          <w:p w14:paraId="7B479F6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18.000,00</w:t>
            </w:r>
          </w:p>
        </w:tc>
      </w:tr>
      <w:tr w:rsidR="00BD09CE" w:rsidRPr="002C104C" w14:paraId="4569AFF9"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62ACB721"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Kapitalni projekt K202005 Gradska groblja</w:t>
            </w:r>
          </w:p>
        </w:tc>
        <w:tc>
          <w:tcPr>
            <w:tcW w:w="1368" w:type="dxa"/>
            <w:tcBorders>
              <w:top w:val="nil"/>
              <w:left w:val="nil"/>
              <w:bottom w:val="nil"/>
              <w:right w:val="nil"/>
            </w:tcBorders>
            <w:shd w:val="clear" w:color="000000" w:fill="CCCCFF"/>
            <w:noWrap/>
            <w:vAlign w:val="bottom"/>
            <w:hideMark/>
          </w:tcPr>
          <w:p w14:paraId="16FA47A8"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506.000,00</w:t>
            </w:r>
          </w:p>
        </w:tc>
        <w:tc>
          <w:tcPr>
            <w:tcW w:w="1203" w:type="dxa"/>
            <w:tcBorders>
              <w:top w:val="nil"/>
              <w:left w:val="nil"/>
              <w:bottom w:val="nil"/>
              <w:right w:val="nil"/>
            </w:tcBorders>
            <w:shd w:val="clear" w:color="000000" w:fill="CCCCFF"/>
            <w:noWrap/>
            <w:vAlign w:val="bottom"/>
            <w:hideMark/>
          </w:tcPr>
          <w:p w14:paraId="1A9BA34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30.000,00</w:t>
            </w:r>
          </w:p>
        </w:tc>
        <w:tc>
          <w:tcPr>
            <w:tcW w:w="1368" w:type="dxa"/>
            <w:tcBorders>
              <w:top w:val="nil"/>
              <w:left w:val="nil"/>
              <w:bottom w:val="nil"/>
              <w:right w:val="nil"/>
            </w:tcBorders>
            <w:shd w:val="clear" w:color="000000" w:fill="CCCCFF"/>
            <w:noWrap/>
            <w:vAlign w:val="bottom"/>
            <w:hideMark/>
          </w:tcPr>
          <w:p w14:paraId="5FD33A1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536.000,00</w:t>
            </w:r>
          </w:p>
        </w:tc>
      </w:tr>
      <w:tr w:rsidR="00BD09CE" w:rsidRPr="002C104C" w14:paraId="68582BD0"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0290AED7"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0390173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FFFF99"/>
            <w:noWrap/>
            <w:vAlign w:val="bottom"/>
            <w:hideMark/>
          </w:tcPr>
          <w:p w14:paraId="49D874A6"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30.000,00</w:t>
            </w:r>
          </w:p>
        </w:tc>
        <w:tc>
          <w:tcPr>
            <w:tcW w:w="1368" w:type="dxa"/>
            <w:tcBorders>
              <w:top w:val="nil"/>
              <w:left w:val="nil"/>
              <w:bottom w:val="nil"/>
              <w:right w:val="nil"/>
            </w:tcBorders>
            <w:shd w:val="clear" w:color="000000" w:fill="FFFF99"/>
            <w:noWrap/>
            <w:vAlign w:val="bottom"/>
            <w:hideMark/>
          </w:tcPr>
          <w:p w14:paraId="0FFFEDF3"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30.000,00</w:t>
            </w:r>
          </w:p>
        </w:tc>
      </w:tr>
      <w:tr w:rsidR="00BD09CE" w:rsidRPr="002C104C" w14:paraId="2D183957"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1995AEAB"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1E5AA360"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163A57C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30.000,00</w:t>
            </w:r>
          </w:p>
        </w:tc>
        <w:tc>
          <w:tcPr>
            <w:tcW w:w="1368" w:type="dxa"/>
            <w:tcBorders>
              <w:top w:val="nil"/>
              <w:left w:val="nil"/>
              <w:bottom w:val="nil"/>
              <w:right w:val="nil"/>
            </w:tcBorders>
            <w:shd w:val="clear" w:color="auto" w:fill="auto"/>
            <w:noWrap/>
            <w:vAlign w:val="bottom"/>
            <w:hideMark/>
          </w:tcPr>
          <w:p w14:paraId="5745D56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30.000,00</w:t>
            </w:r>
          </w:p>
        </w:tc>
      </w:tr>
      <w:tr w:rsidR="00BD09CE" w:rsidRPr="002C104C" w14:paraId="031A301B"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155C9A8C"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45 Rashodi za dodatna ulaganja na nefinancijskoj imovini                                               </w:t>
            </w:r>
          </w:p>
        </w:tc>
        <w:tc>
          <w:tcPr>
            <w:tcW w:w="1368" w:type="dxa"/>
            <w:tcBorders>
              <w:top w:val="nil"/>
              <w:left w:val="nil"/>
              <w:bottom w:val="nil"/>
              <w:right w:val="nil"/>
            </w:tcBorders>
            <w:shd w:val="clear" w:color="auto" w:fill="auto"/>
            <w:noWrap/>
            <w:vAlign w:val="bottom"/>
            <w:hideMark/>
          </w:tcPr>
          <w:p w14:paraId="1CA19B78"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7ED5FD51"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30.000,00</w:t>
            </w:r>
          </w:p>
        </w:tc>
        <w:tc>
          <w:tcPr>
            <w:tcW w:w="1368" w:type="dxa"/>
            <w:tcBorders>
              <w:top w:val="nil"/>
              <w:left w:val="nil"/>
              <w:bottom w:val="nil"/>
              <w:right w:val="nil"/>
            </w:tcBorders>
            <w:shd w:val="clear" w:color="auto" w:fill="auto"/>
            <w:noWrap/>
            <w:vAlign w:val="bottom"/>
            <w:hideMark/>
          </w:tcPr>
          <w:p w14:paraId="72640B80"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30.000,00</w:t>
            </w:r>
          </w:p>
        </w:tc>
      </w:tr>
      <w:tr w:rsidR="00BD09CE" w:rsidRPr="002C104C" w14:paraId="0C5AA575" w14:textId="77777777" w:rsidTr="00677108">
        <w:trPr>
          <w:trHeight w:val="593"/>
        </w:trPr>
        <w:tc>
          <w:tcPr>
            <w:tcW w:w="5777" w:type="dxa"/>
            <w:gridSpan w:val="2"/>
            <w:tcBorders>
              <w:top w:val="nil"/>
              <w:left w:val="nil"/>
              <w:bottom w:val="nil"/>
              <w:right w:val="nil"/>
            </w:tcBorders>
            <w:shd w:val="clear" w:color="000000" w:fill="CCCCFF"/>
            <w:vAlign w:val="bottom"/>
            <w:hideMark/>
          </w:tcPr>
          <w:p w14:paraId="1EB42000"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Kapitalni projekt K202009 Modernizacija i rekonstrukcija javne rasvjete energetski učinkovitim rasvjetnim tijelima</w:t>
            </w:r>
          </w:p>
        </w:tc>
        <w:tc>
          <w:tcPr>
            <w:tcW w:w="1368" w:type="dxa"/>
            <w:tcBorders>
              <w:top w:val="nil"/>
              <w:left w:val="nil"/>
              <w:bottom w:val="nil"/>
              <w:right w:val="nil"/>
            </w:tcBorders>
            <w:shd w:val="clear" w:color="000000" w:fill="CCCCFF"/>
            <w:noWrap/>
            <w:vAlign w:val="bottom"/>
            <w:hideMark/>
          </w:tcPr>
          <w:p w14:paraId="7F3C6F93"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6.437,06</w:t>
            </w:r>
          </w:p>
        </w:tc>
        <w:tc>
          <w:tcPr>
            <w:tcW w:w="1203" w:type="dxa"/>
            <w:tcBorders>
              <w:top w:val="nil"/>
              <w:left w:val="nil"/>
              <w:bottom w:val="nil"/>
              <w:right w:val="nil"/>
            </w:tcBorders>
            <w:shd w:val="clear" w:color="000000" w:fill="CCCCFF"/>
            <w:noWrap/>
            <w:vAlign w:val="bottom"/>
            <w:hideMark/>
          </w:tcPr>
          <w:p w14:paraId="4C91477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w:t>
            </w:r>
          </w:p>
        </w:tc>
        <w:tc>
          <w:tcPr>
            <w:tcW w:w="1368" w:type="dxa"/>
            <w:tcBorders>
              <w:top w:val="nil"/>
              <w:left w:val="nil"/>
              <w:bottom w:val="nil"/>
              <w:right w:val="nil"/>
            </w:tcBorders>
            <w:shd w:val="clear" w:color="000000" w:fill="CCCCFF"/>
            <w:noWrap/>
            <w:vAlign w:val="bottom"/>
            <w:hideMark/>
          </w:tcPr>
          <w:p w14:paraId="7C70BEF5"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121.437,06</w:t>
            </w:r>
          </w:p>
        </w:tc>
      </w:tr>
      <w:tr w:rsidR="00BD09CE" w:rsidRPr="002C104C" w14:paraId="65F6E077"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0C8A3513"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2D22DCE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6.437,06</w:t>
            </w:r>
          </w:p>
        </w:tc>
        <w:tc>
          <w:tcPr>
            <w:tcW w:w="1203" w:type="dxa"/>
            <w:tcBorders>
              <w:top w:val="nil"/>
              <w:left w:val="nil"/>
              <w:bottom w:val="nil"/>
              <w:right w:val="nil"/>
            </w:tcBorders>
            <w:shd w:val="clear" w:color="000000" w:fill="FFFF99"/>
            <w:noWrap/>
            <w:vAlign w:val="bottom"/>
            <w:hideMark/>
          </w:tcPr>
          <w:p w14:paraId="2D80D92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w:t>
            </w:r>
          </w:p>
        </w:tc>
        <w:tc>
          <w:tcPr>
            <w:tcW w:w="1368" w:type="dxa"/>
            <w:tcBorders>
              <w:top w:val="nil"/>
              <w:left w:val="nil"/>
              <w:bottom w:val="nil"/>
              <w:right w:val="nil"/>
            </w:tcBorders>
            <w:shd w:val="clear" w:color="000000" w:fill="FFFF99"/>
            <w:noWrap/>
            <w:vAlign w:val="bottom"/>
            <w:hideMark/>
          </w:tcPr>
          <w:p w14:paraId="43170A6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21.437,06</w:t>
            </w:r>
          </w:p>
        </w:tc>
      </w:tr>
      <w:tr w:rsidR="00BD09CE" w:rsidRPr="002C104C" w14:paraId="070E9695"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4B0E2745"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79056D6F"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6.437,06</w:t>
            </w:r>
          </w:p>
        </w:tc>
        <w:tc>
          <w:tcPr>
            <w:tcW w:w="1203" w:type="dxa"/>
            <w:tcBorders>
              <w:top w:val="nil"/>
              <w:left w:val="nil"/>
              <w:bottom w:val="nil"/>
              <w:right w:val="nil"/>
            </w:tcBorders>
            <w:shd w:val="clear" w:color="auto" w:fill="auto"/>
            <w:noWrap/>
            <w:vAlign w:val="bottom"/>
            <w:hideMark/>
          </w:tcPr>
          <w:p w14:paraId="604446B0"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w:t>
            </w:r>
          </w:p>
        </w:tc>
        <w:tc>
          <w:tcPr>
            <w:tcW w:w="1368" w:type="dxa"/>
            <w:tcBorders>
              <w:top w:val="nil"/>
              <w:left w:val="nil"/>
              <w:bottom w:val="nil"/>
              <w:right w:val="nil"/>
            </w:tcBorders>
            <w:shd w:val="clear" w:color="auto" w:fill="auto"/>
            <w:noWrap/>
            <w:vAlign w:val="bottom"/>
            <w:hideMark/>
          </w:tcPr>
          <w:p w14:paraId="3658C872"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21.437,06</w:t>
            </w:r>
          </w:p>
        </w:tc>
      </w:tr>
      <w:tr w:rsidR="00BD09CE" w:rsidRPr="002C104C" w14:paraId="60875E2C"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55B38B73"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45 Rashodi za dodatna ulaganja na nefinancijskoj imovini                                               </w:t>
            </w:r>
          </w:p>
        </w:tc>
        <w:tc>
          <w:tcPr>
            <w:tcW w:w="1368" w:type="dxa"/>
            <w:tcBorders>
              <w:top w:val="nil"/>
              <w:left w:val="nil"/>
              <w:bottom w:val="nil"/>
              <w:right w:val="nil"/>
            </w:tcBorders>
            <w:shd w:val="clear" w:color="auto" w:fill="auto"/>
            <w:noWrap/>
            <w:vAlign w:val="bottom"/>
            <w:hideMark/>
          </w:tcPr>
          <w:p w14:paraId="63F992E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6.437,06</w:t>
            </w:r>
          </w:p>
        </w:tc>
        <w:tc>
          <w:tcPr>
            <w:tcW w:w="1203" w:type="dxa"/>
            <w:tcBorders>
              <w:top w:val="nil"/>
              <w:left w:val="nil"/>
              <w:bottom w:val="nil"/>
              <w:right w:val="nil"/>
            </w:tcBorders>
            <w:shd w:val="clear" w:color="auto" w:fill="auto"/>
            <w:noWrap/>
            <w:vAlign w:val="bottom"/>
            <w:hideMark/>
          </w:tcPr>
          <w:p w14:paraId="7885260B"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w:t>
            </w:r>
          </w:p>
        </w:tc>
        <w:tc>
          <w:tcPr>
            <w:tcW w:w="1368" w:type="dxa"/>
            <w:tcBorders>
              <w:top w:val="nil"/>
              <w:left w:val="nil"/>
              <w:bottom w:val="nil"/>
              <w:right w:val="nil"/>
            </w:tcBorders>
            <w:shd w:val="clear" w:color="auto" w:fill="auto"/>
            <w:noWrap/>
            <w:vAlign w:val="bottom"/>
            <w:hideMark/>
          </w:tcPr>
          <w:p w14:paraId="27115F72"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21.437,06</w:t>
            </w:r>
          </w:p>
        </w:tc>
      </w:tr>
      <w:tr w:rsidR="00BD09CE" w:rsidRPr="002C104C" w14:paraId="10C86C42" w14:textId="77777777" w:rsidTr="00677108">
        <w:trPr>
          <w:trHeight w:val="285"/>
        </w:trPr>
        <w:tc>
          <w:tcPr>
            <w:tcW w:w="5777" w:type="dxa"/>
            <w:gridSpan w:val="2"/>
            <w:tcBorders>
              <w:top w:val="nil"/>
              <w:left w:val="nil"/>
              <w:bottom w:val="nil"/>
              <w:right w:val="nil"/>
            </w:tcBorders>
            <w:shd w:val="clear" w:color="000000" w:fill="9999FF"/>
            <w:noWrap/>
            <w:vAlign w:val="bottom"/>
            <w:hideMark/>
          </w:tcPr>
          <w:p w14:paraId="44349BF2"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lastRenderedPageBreak/>
              <w:t>Program 1006 Održavanje komunalne infrastrukture</w:t>
            </w:r>
          </w:p>
        </w:tc>
        <w:tc>
          <w:tcPr>
            <w:tcW w:w="1368" w:type="dxa"/>
            <w:tcBorders>
              <w:top w:val="nil"/>
              <w:left w:val="nil"/>
              <w:bottom w:val="nil"/>
              <w:right w:val="nil"/>
            </w:tcBorders>
            <w:shd w:val="clear" w:color="000000" w:fill="9999FF"/>
            <w:noWrap/>
            <w:vAlign w:val="bottom"/>
            <w:hideMark/>
          </w:tcPr>
          <w:p w14:paraId="314F6436"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2.480.900,00</w:t>
            </w:r>
          </w:p>
        </w:tc>
        <w:tc>
          <w:tcPr>
            <w:tcW w:w="1203" w:type="dxa"/>
            <w:tcBorders>
              <w:top w:val="nil"/>
              <w:left w:val="nil"/>
              <w:bottom w:val="nil"/>
              <w:right w:val="nil"/>
            </w:tcBorders>
            <w:shd w:val="clear" w:color="000000" w:fill="9999FF"/>
            <w:noWrap/>
            <w:vAlign w:val="bottom"/>
            <w:hideMark/>
          </w:tcPr>
          <w:p w14:paraId="4DC4488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45.000,00</w:t>
            </w:r>
          </w:p>
        </w:tc>
        <w:tc>
          <w:tcPr>
            <w:tcW w:w="1368" w:type="dxa"/>
            <w:tcBorders>
              <w:top w:val="nil"/>
              <w:left w:val="nil"/>
              <w:bottom w:val="nil"/>
              <w:right w:val="nil"/>
            </w:tcBorders>
            <w:shd w:val="clear" w:color="000000" w:fill="9999FF"/>
            <w:noWrap/>
            <w:vAlign w:val="bottom"/>
            <w:hideMark/>
          </w:tcPr>
          <w:p w14:paraId="7E1F45D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2.525.900,00</w:t>
            </w:r>
          </w:p>
        </w:tc>
      </w:tr>
      <w:tr w:rsidR="00BD09CE" w:rsidRPr="002C104C" w14:paraId="334A2F5F"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73EDD759"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Aktivnost A206004 Održavanje zelenih površina</w:t>
            </w:r>
          </w:p>
        </w:tc>
        <w:tc>
          <w:tcPr>
            <w:tcW w:w="1368" w:type="dxa"/>
            <w:tcBorders>
              <w:top w:val="nil"/>
              <w:left w:val="nil"/>
              <w:bottom w:val="nil"/>
              <w:right w:val="nil"/>
            </w:tcBorders>
            <w:shd w:val="clear" w:color="000000" w:fill="CCCCFF"/>
            <w:noWrap/>
            <w:vAlign w:val="bottom"/>
            <w:hideMark/>
          </w:tcPr>
          <w:p w14:paraId="066B541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298.000,00</w:t>
            </w:r>
          </w:p>
        </w:tc>
        <w:tc>
          <w:tcPr>
            <w:tcW w:w="1203" w:type="dxa"/>
            <w:tcBorders>
              <w:top w:val="nil"/>
              <w:left w:val="nil"/>
              <w:bottom w:val="nil"/>
              <w:right w:val="nil"/>
            </w:tcBorders>
            <w:shd w:val="clear" w:color="000000" w:fill="CCCCFF"/>
            <w:noWrap/>
            <w:vAlign w:val="bottom"/>
            <w:hideMark/>
          </w:tcPr>
          <w:p w14:paraId="5E85B96A"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c>
          <w:tcPr>
            <w:tcW w:w="1368" w:type="dxa"/>
            <w:tcBorders>
              <w:top w:val="nil"/>
              <w:left w:val="nil"/>
              <w:bottom w:val="nil"/>
              <w:right w:val="nil"/>
            </w:tcBorders>
            <w:shd w:val="clear" w:color="000000" w:fill="CCCCFF"/>
            <w:noWrap/>
            <w:vAlign w:val="bottom"/>
            <w:hideMark/>
          </w:tcPr>
          <w:p w14:paraId="4B27072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323.000,00</w:t>
            </w:r>
          </w:p>
        </w:tc>
      </w:tr>
      <w:tr w:rsidR="00BD09CE" w:rsidRPr="002C104C" w14:paraId="5E8C56E2"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40081EF0"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1297A559"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FFFF99"/>
            <w:noWrap/>
            <w:vAlign w:val="bottom"/>
            <w:hideMark/>
          </w:tcPr>
          <w:p w14:paraId="5EAEF7BC"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c>
          <w:tcPr>
            <w:tcW w:w="1368" w:type="dxa"/>
            <w:tcBorders>
              <w:top w:val="nil"/>
              <w:left w:val="nil"/>
              <w:bottom w:val="nil"/>
              <w:right w:val="nil"/>
            </w:tcBorders>
            <w:shd w:val="clear" w:color="000000" w:fill="FFFF99"/>
            <w:noWrap/>
            <w:vAlign w:val="bottom"/>
            <w:hideMark/>
          </w:tcPr>
          <w:p w14:paraId="7962CE2C"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r>
      <w:tr w:rsidR="00BD09CE" w:rsidRPr="002C104C" w14:paraId="26B0CF7D"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48EE0154"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 Rashodi poslovanja                                                                                  </w:t>
            </w:r>
          </w:p>
        </w:tc>
        <w:tc>
          <w:tcPr>
            <w:tcW w:w="1368" w:type="dxa"/>
            <w:tcBorders>
              <w:top w:val="nil"/>
              <w:left w:val="nil"/>
              <w:bottom w:val="nil"/>
              <w:right w:val="nil"/>
            </w:tcBorders>
            <w:shd w:val="clear" w:color="auto" w:fill="auto"/>
            <w:noWrap/>
            <w:vAlign w:val="bottom"/>
            <w:hideMark/>
          </w:tcPr>
          <w:p w14:paraId="6DB5DC90"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74DB7379"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c>
          <w:tcPr>
            <w:tcW w:w="1368" w:type="dxa"/>
            <w:tcBorders>
              <w:top w:val="nil"/>
              <w:left w:val="nil"/>
              <w:bottom w:val="nil"/>
              <w:right w:val="nil"/>
            </w:tcBorders>
            <w:shd w:val="clear" w:color="auto" w:fill="auto"/>
            <w:noWrap/>
            <w:vAlign w:val="bottom"/>
            <w:hideMark/>
          </w:tcPr>
          <w:p w14:paraId="21E9F03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r>
      <w:tr w:rsidR="00BD09CE" w:rsidRPr="002C104C" w14:paraId="5173AE7E"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6814A4A8"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32 Materijalni rashodi                                                                                 </w:t>
            </w:r>
          </w:p>
        </w:tc>
        <w:tc>
          <w:tcPr>
            <w:tcW w:w="1368" w:type="dxa"/>
            <w:tcBorders>
              <w:top w:val="nil"/>
              <w:left w:val="nil"/>
              <w:bottom w:val="nil"/>
              <w:right w:val="nil"/>
            </w:tcBorders>
            <w:shd w:val="clear" w:color="auto" w:fill="auto"/>
            <w:noWrap/>
            <w:vAlign w:val="bottom"/>
            <w:hideMark/>
          </w:tcPr>
          <w:p w14:paraId="7AFDAE59"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71168D0E"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c>
          <w:tcPr>
            <w:tcW w:w="1368" w:type="dxa"/>
            <w:tcBorders>
              <w:top w:val="nil"/>
              <w:left w:val="nil"/>
              <w:bottom w:val="nil"/>
              <w:right w:val="nil"/>
            </w:tcBorders>
            <w:shd w:val="clear" w:color="auto" w:fill="auto"/>
            <w:noWrap/>
            <w:vAlign w:val="bottom"/>
            <w:hideMark/>
          </w:tcPr>
          <w:p w14:paraId="092E54B1"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r>
      <w:tr w:rsidR="00BD09CE" w:rsidRPr="002C104C" w14:paraId="17A57966" w14:textId="77777777" w:rsidTr="00677108">
        <w:trPr>
          <w:trHeight w:val="510"/>
        </w:trPr>
        <w:tc>
          <w:tcPr>
            <w:tcW w:w="5777" w:type="dxa"/>
            <w:gridSpan w:val="2"/>
            <w:tcBorders>
              <w:top w:val="nil"/>
              <w:left w:val="nil"/>
              <w:bottom w:val="nil"/>
              <w:right w:val="nil"/>
            </w:tcBorders>
            <w:shd w:val="clear" w:color="000000" w:fill="CCCCFF"/>
            <w:vAlign w:val="bottom"/>
            <w:hideMark/>
          </w:tcPr>
          <w:p w14:paraId="5DF9E759"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Tekući projekt T206002 Povremeni poslovi na održavanju javnih površina</w:t>
            </w:r>
          </w:p>
        </w:tc>
        <w:tc>
          <w:tcPr>
            <w:tcW w:w="1368" w:type="dxa"/>
            <w:tcBorders>
              <w:top w:val="nil"/>
              <w:left w:val="nil"/>
              <w:bottom w:val="nil"/>
              <w:right w:val="nil"/>
            </w:tcBorders>
            <w:shd w:val="clear" w:color="000000" w:fill="CCCCFF"/>
            <w:noWrap/>
            <w:vAlign w:val="bottom"/>
            <w:hideMark/>
          </w:tcPr>
          <w:p w14:paraId="572D176C"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409.200,00</w:t>
            </w:r>
          </w:p>
        </w:tc>
        <w:tc>
          <w:tcPr>
            <w:tcW w:w="1203" w:type="dxa"/>
            <w:tcBorders>
              <w:top w:val="nil"/>
              <w:left w:val="nil"/>
              <w:bottom w:val="nil"/>
              <w:right w:val="nil"/>
            </w:tcBorders>
            <w:shd w:val="clear" w:color="000000" w:fill="CCCCFF"/>
            <w:noWrap/>
            <w:vAlign w:val="bottom"/>
            <w:hideMark/>
          </w:tcPr>
          <w:p w14:paraId="77E87F1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20.000,00</w:t>
            </w:r>
          </w:p>
        </w:tc>
        <w:tc>
          <w:tcPr>
            <w:tcW w:w="1368" w:type="dxa"/>
            <w:tcBorders>
              <w:top w:val="nil"/>
              <w:left w:val="nil"/>
              <w:bottom w:val="nil"/>
              <w:right w:val="nil"/>
            </w:tcBorders>
            <w:shd w:val="clear" w:color="000000" w:fill="CCCCFF"/>
            <w:noWrap/>
            <w:vAlign w:val="bottom"/>
            <w:hideMark/>
          </w:tcPr>
          <w:p w14:paraId="2D61AFE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429.200,00</w:t>
            </w:r>
          </w:p>
        </w:tc>
      </w:tr>
      <w:tr w:rsidR="00BD09CE" w:rsidRPr="002C104C" w14:paraId="1CE35C30"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422F010A"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2047C54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FFFF99"/>
            <w:noWrap/>
            <w:vAlign w:val="bottom"/>
            <w:hideMark/>
          </w:tcPr>
          <w:p w14:paraId="7C693805"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20.000,00</w:t>
            </w:r>
          </w:p>
        </w:tc>
        <w:tc>
          <w:tcPr>
            <w:tcW w:w="1368" w:type="dxa"/>
            <w:tcBorders>
              <w:top w:val="nil"/>
              <w:left w:val="nil"/>
              <w:bottom w:val="nil"/>
              <w:right w:val="nil"/>
            </w:tcBorders>
            <w:shd w:val="clear" w:color="000000" w:fill="FFFF99"/>
            <w:noWrap/>
            <w:vAlign w:val="bottom"/>
            <w:hideMark/>
          </w:tcPr>
          <w:p w14:paraId="6B970D3A"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20.000,00</w:t>
            </w:r>
          </w:p>
        </w:tc>
      </w:tr>
      <w:tr w:rsidR="00BD09CE" w:rsidRPr="002C104C" w14:paraId="7B0C74C4"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5954697D"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165FC84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739282BC"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20.000,00</w:t>
            </w:r>
          </w:p>
        </w:tc>
        <w:tc>
          <w:tcPr>
            <w:tcW w:w="1368" w:type="dxa"/>
            <w:tcBorders>
              <w:top w:val="nil"/>
              <w:left w:val="nil"/>
              <w:bottom w:val="nil"/>
              <w:right w:val="nil"/>
            </w:tcBorders>
            <w:shd w:val="clear" w:color="auto" w:fill="auto"/>
            <w:noWrap/>
            <w:vAlign w:val="bottom"/>
            <w:hideMark/>
          </w:tcPr>
          <w:p w14:paraId="56AE62AD"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20.000,00</w:t>
            </w:r>
          </w:p>
        </w:tc>
      </w:tr>
      <w:tr w:rsidR="00BD09CE" w:rsidRPr="002C104C" w14:paraId="18196347"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27E86EF4"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42 Rashodi za nabavu proizvedene dugotrajne imovine                                                    </w:t>
            </w:r>
          </w:p>
        </w:tc>
        <w:tc>
          <w:tcPr>
            <w:tcW w:w="1368" w:type="dxa"/>
            <w:tcBorders>
              <w:top w:val="nil"/>
              <w:left w:val="nil"/>
              <w:bottom w:val="nil"/>
              <w:right w:val="nil"/>
            </w:tcBorders>
            <w:shd w:val="clear" w:color="auto" w:fill="auto"/>
            <w:noWrap/>
            <w:vAlign w:val="bottom"/>
            <w:hideMark/>
          </w:tcPr>
          <w:p w14:paraId="1AF541E9"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4DEE551F"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20.000,00</w:t>
            </w:r>
          </w:p>
        </w:tc>
        <w:tc>
          <w:tcPr>
            <w:tcW w:w="1368" w:type="dxa"/>
            <w:tcBorders>
              <w:top w:val="nil"/>
              <w:left w:val="nil"/>
              <w:bottom w:val="nil"/>
              <w:right w:val="nil"/>
            </w:tcBorders>
            <w:shd w:val="clear" w:color="auto" w:fill="auto"/>
            <w:noWrap/>
            <w:vAlign w:val="bottom"/>
            <w:hideMark/>
          </w:tcPr>
          <w:p w14:paraId="4B44590F"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20.000,00</w:t>
            </w:r>
          </w:p>
        </w:tc>
      </w:tr>
      <w:tr w:rsidR="00BD09CE" w:rsidRPr="002C104C" w14:paraId="077BDC24" w14:textId="77777777" w:rsidTr="00677108">
        <w:trPr>
          <w:trHeight w:val="653"/>
        </w:trPr>
        <w:tc>
          <w:tcPr>
            <w:tcW w:w="5777" w:type="dxa"/>
            <w:gridSpan w:val="2"/>
            <w:tcBorders>
              <w:top w:val="nil"/>
              <w:left w:val="nil"/>
              <w:bottom w:val="nil"/>
              <w:right w:val="nil"/>
            </w:tcBorders>
            <w:shd w:val="clear" w:color="000000" w:fill="000080"/>
            <w:vAlign w:val="bottom"/>
            <w:hideMark/>
          </w:tcPr>
          <w:p w14:paraId="21025191"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Razdjel 003 UPRAVNI ODJEL ZA GOSPODARSTVO I DRUŠTVENE DJELATNOSTI</w:t>
            </w:r>
          </w:p>
        </w:tc>
        <w:tc>
          <w:tcPr>
            <w:tcW w:w="1368" w:type="dxa"/>
            <w:tcBorders>
              <w:top w:val="nil"/>
              <w:left w:val="nil"/>
              <w:bottom w:val="nil"/>
              <w:right w:val="nil"/>
            </w:tcBorders>
            <w:shd w:val="clear" w:color="000000" w:fill="000080"/>
            <w:noWrap/>
            <w:vAlign w:val="bottom"/>
            <w:hideMark/>
          </w:tcPr>
          <w:p w14:paraId="70FFF90C"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6.185.437,38</w:t>
            </w:r>
          </w:p>
        </w:tc>
        <w:tc>
          <w:tcPr>
            <w:tcW w:w="1203" w:type="dxa"/>
            <w:tcBorders>
              <w:top w:val="nil"/>
              <w:left w:val="nil"/>
              <w:bottom w:val="nil"/>
              <w:right w:val="nil"/>
            </w:tcBorders>
            <w:shd w:val="clear" w:color="000000" w:fill="000080"/>
            <w:noWrap/>
            <w:vAlign w:val="bottom"/>
            <w:hideMark/>
          </w:tcPr>
          <w:p w14:paraId="2702253E"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-143.000,00</w:t>
            </w:r>
          </w:p>
        </w:tc>
        <w:tc>
          <w:tcPr>
            <w:tcW w:w="1368" w:type="dxa"/>
            <w:tcBorders>
              <w:top w:val="nil"/>
              <w:left w:val="nil"/>
              <w:bottom w:val="nil"/>
              <w:right w:val="nil"/>
            </w:tcBorders>
            <w:shd w:val="clear" w:color="000000" w:fill="000080"/>
            <w:noWrap/>
            <w:vAlign w:val="bottom"/>
            <w:hideMark/>
          </w:tcPr>
          <w:p w14:paraId="185B73F2"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6.042.437,38</w:t>
            </w:r>
          </w:p>
        </w:tc>
      </w:tr>
      <w:tr w:rsidR="00BD09CE" w:rsidRPr="002C104C" w14:paraId="3D4A6971" w14:textId="77777777" w:rsidTr="00677108">
        <w:trPr>
          <w:trHeight w:val="668"/>
        </w:trPr>
        <w:tc>
          <w:tcPr>
            <w:tcW w:w="5777" w:type="dxa"/>
            <w:gridSpan w:val="2"/>
            <w:tcBorders>
              <w:top w:val="nil"/>
              <w:left w:val="nil"/>
              <w:bottom w:val="nil"/>
              <w:right w:val="nil"/>
            </w:tcBorders>
            <w:shd w:val="clear" w:color="000000" w:fill="0000FF"/>
            <w:vAlign w:val="bottom"/>
            <w:hideMark/>
          </w:tcPr>
          <w:p w14:paraId="35B900A9"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Glava 00301 UPRAVNI ODJEL ZA GOSPODARSTVO I DRUŠTVENE DJELATNOSTI</w:t>
            </w:r>
          </w:p>
        </w:tc>
        <w:tc>
          <w:tcPr>
            <w:tcW w:w="1368" w:type="dxa"/>
            <w:tcBorders>
              <w:top w:val="nil"/>
              <w:left w:val="nil"/>
              <w:bottom w:val="nil"/>
              <w:right w:val="nil"/>
            </w:tcBorders>
            <w:shd w:val="clear" w:color="000000" w:fill="0000FF"/>
            <w:noWrap/>
            <w:vAlign w:val="bottom"/>
            <w:hideMark/>
          </w:tcPr>
          <w:p w14:paraId="155B13FC"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3.198.800,00</w:t>
            </w:r>
          </w:p>
        </w:tc>
        <w:tc>
          <w:tcPr>
            <w:tcW w:w="1203" w:type="dxa"/>
            <w:tcBorders>
              <w:top w:val="nil"/>
              <w:left w:val="nil"/>
              <w:bottom w:val="nil"/>
              <w:right w:val="nil"/>
            </w:tcBorders>
            <w:shd w:val="clear" w:color="000000" w:fill="0000FF"/>
            <w:noWrap/>
            <w:vAlign w:val="bottom"/>
            <w:hideMark/>
          </w:tcPr>
          <w:p w14:paraId="621A740D"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-143.000,00</w:t>
            </w:r>
          </w:p>
        </w:tc>
        <w:tc>
          <w:tcPr>
            <w:tcW w:w="1368" w:type="dxa"/>
            <w:tcBorders>
              <w:top w:val="nil"/>
              <w:left w:val="nil"/>
              <w:bottom w:val="nil"/>
              <w:right w:val="nil"/>
            </w:tcBorders>
            <w:shd w:val="clear" w:color="000000" w:fill="0000FF"/>
            <w:noWrap/>
            <w:vAlign w:val="bottom"/>
            <w:hideMark/>
          </w:tcPr>
          <w:p w14:paraId="2BE2F7D5"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3.055.800,00</w:t>
            </w:r>
          </w:p>
        </w:tc>
      </w:tr>
      <w:tr w:rsidR="00BD09CE" w:rsidRPr="002C104C" w14:paraId="361E554B" w14:textId="77777777" w:rsidTr="00677108">
        <w:trPr>
          <w:trHeight w:val="285"/>
        </w:trPr>
        <w:tc>
          <w:tcPr>
            <w:tcW w:w="5777" w:type="dxa"/>
            <w:gridSpan w:val="2"/>
            <w:tcBorders>
              <w:top w:val="nil"/>
              <w:left w:val="nil"/>
              <w:bottom w:val="nil"/>
              <w:right w:val="nil"/>
            </w:tcBorders>
            <w:shd w:val="clear" w:color="000000" w:fill="9999FF"/>
            <w:noWrap/>
            <w:vAlign w:val="bottom"/>
            <w:hideMark/>
          </w:tcPr>
          <w:p w14:paraId="6ABBDD54"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Program 1009 Promicanje kulture</w:t>
            </w:r>
          </w:p>
        </w:tc>
        <w:tc>
          <w:tcPr>
            <w:tcW w:w="1368" w:type="dxa"/>
            <w:tcBorders>
              <w:top w:val="nil"/>
              <w:left w:val="nil"/>
              <w:bottom w:val="nil"/>
              <w:right w:val="nil"/>
            </w:tcBorders>
            <w:shd w:val="clear" w:color="000000" w:fill="9999FF"/>
            <w:noWrap/>
            <w:vAlign w:val="bottom"/>
            <w:hideMark/>
          </w:tcPr>
          <w:p w14:paraId="4426D215"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230.600,00</w:t>
            </w:r>
          </w:p>
        </w:tc>
        <w:tc>
          <w:tcPr>
            <w:tcW w:w="1203" w:type="dxa"/>
            <w:tcBorders>
              <w:top w:val="nil"/>
              <w:left w:val="nil"/>
              <w:bottom w:val="nil"/>
              <w:right w:val="nil"/>
            </w:tcBorders>
            <w:shd w:val="clear" w:color="000000" w:fill="9999FF"/>
            <w:noWrap/>
            <w:vAlign w:val="bottom"/>
            <w:hideMark/>
          </w:tcPr>
          <w:p w14:paraId="20563F0E"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-150.000,00</w:t>
            </w:r>
          </w:p>
        </w:tc>
        <w:tc>
          <w:tcPr>
            <w:tcW w:w="1368" w:type="dxa"/>
            <w:tcBorders>
              <w:top w:val="nil"/>
              <w:left w:val="nil"/>
              <w:bottom w:val="nil"/>
              <w:right w:val="nil"/>
            </w:tcBorders>
            <w:shd w:val="clear" w:color="000000" w:fill="9999FF"/>
            <w:noWrap/>
            <w:vAlign w:val="bottom"/>
            <w:hideMark/>
          </w:tcPr>
          <w:p w14:paraId="27BDC43E"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80.600,00</w:t>
            </w:r>
          </w:p>
        </w:tc>
      </w:tr>
      <w:tr w:rsidR="00BD09CE" w:rsidRPr="002C104C" w14:paraId="542D57F0"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44BADEC2"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Aktivnost A309001 Financiranje javne djelatnosti ustanova</w:t>
            </w:r>
          </w:p>
        </w:tc>
        <w:tc>
          <w:tcPr>
            <w:tcW w:w="1368" w:type="dxa"/>
            <w:tcBorders>
              <w:top w:val="nil"/>
              <w:left w:val="nil"/>
              <w:bottom w:val="nil"/>
              <w:right w:val="nil"/>
            </w:tcBorders>
            <w:shd w:val="clear" w:color="000000" w:fill="CCCCFF"/>
            <w:noWrap/>
            <w:vAlign w:val="bottom"/>
            <w:hideMark/>
          </w:tcPr>
          <w:p w14:paraId="5000A16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150.000,00</w:t>
            </w:r>
          </w:p>
        </w:tc>
        <w:tc>
          <w:tcPr>
            <w:tcW w:w="1203" w:type="dxa"/>
            <w:tcBorders>
              <w:top w:val="nil"/>
              <w:left w:val="nil"/>
              <w:bottom w:val="nil"/>
              <w:right w:val="nil"/>
            </w:tcBorders>
            <w:shd w:val="clear" w:color="000000" w:fill="CCCCFF"/>
            <w:noWrap/>
            <w:vAlign w:val="bottom"/>
            <w:hideMark/>
          </w:tcPr>
          <w:p w14:paraId="433BC51A"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-150.000,00</w:t>
            </w:r>
          </w:p>
        </w:tc>
        <w:tc>
          <w:tcPr>
            <w:tcW w:w="1368" w:type="dxa"/>
            <w:tcBorders>
              <w:top w:val="nil"/>
              <w:left w:val="nil"/>
              <w:bottom w:val="nil"/>
              <w:right w:val="nil"/>
            </w:tcBorders>
            <w:shd w:val="clear" w:color="000000" w:fill="CCCCFF"/>
            <w:noWrap/>
            <w:vAlign w:val="bottom"/>
            <w:hideMark/>
          </w:tcPr>
          <w:p w14:paraId="67055F7E"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r>
      <w:tr w:rsidR="00BD09CE" w:rsidRPr="002C104C" w14:paraId="07F48EBC"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6A9372FE"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35AF6E3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150.000,00</w:t>
            </w:r>
          </w:p>
        </w:tc>
        <w:tc>
          <w:tcPr>
            <w:tcW w:w="1203" w:type="dxa"/>
            <w:tcBorders>
              <w:top w:val="nil"/>
              <w:left w:val="nil"/>
              <w:bottom w:val="nil"/>
              <w:right w:val="nil"/>
            </w:tcBorders>
            <w:shd w:val="clear" w:color="000000" w:fill="FFFF99"/>
            <w:noWrap/>
            <w:vAlign w:val="bottom"/>
            <w:hideMark/>
          </w:tcPr>
          <w:p w14:paraId="2623013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-150.000,00</w:t>
            </w:r>
          </w:p>
        </w:tc>
        <w:tc>
          <w:tcPr>
            <w:tcW w:w="1368" w:type="dxa"/>
            <w:tcBorders>
              <w:top w:val="nil"/>
              <w:left w:val="nil"/>
              <w:bottom w:val="nil"/>
              <w:right w:val="nil"/>
            </w:tcBorders>
            <w:shd w:val="clear" w:color="000000" w:fill="FFFF99"/>
            <w:noWrap/>
            <w:vAlign w:val="bottom"/>
            <w:hideMark/>
          </w:tcPr>
          <w:p w14:paraId="27F1F299"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r>
      <w:tr w:rsidR="00BD09CE" w:rsidRPr="002C104C" w14:paraId="7FA4844E"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4C1469C9"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 Rashodi poslovanja                                                                                  </w:t>
            </w:r>
          </w:p>
        </w:tc>
        <w:tc>
          <w:tcPr>
            <w:tcW w:w="1368" w:type="dxa"/>
            <w:tcBorders>
              <w:top w:val="nil"/>
              <w:left w:val="nil"/>
              <w:bottom w:val="nil"/>
              <w:right w:val="nil"/>
            </w:tcBorders>
            <w:shd w:val="clear" w:color="auto" w:fill="auto"/>
            <w:noWrap/>
            <w:vAlign w:val="bottom"/>
            <w:hideMark/>
          </w:tcPr>
          <w:p w14:paraId="462B134B"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150.000,00</w:t>
            </w:r>
          </w:p>
        </w:tc>
        <w:tc>
          <w:tcPr>
            <w:tcW w:w="1203" w:type="dxa"/>
            <w:tcBorders>
              <w:top w:val="nil"/>
              <w:left w:val="nil"/>
              <w:bottom w:val="nil"/>
              <w:right w:val="nil"/>
            </w:tcBorders>
            <w:shd w:val="clear" w:color="auto" w:fill="auto"/>
            <w:noWrap/>
            <w:vAlign w:val="bottom"/>
            <w:hideMark/>
          </w:tcPr>
          <w:p w14:paraId="7D9004D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-150.000,00</w:t>
            </w:r>
          </w:p>
        </w:tc>
        <w:tc>
          <w:tcPr>
            <w:tcW w:w="1368" w:type="dxa"/>
            <w:tcBorders>
              <w:top w:val="nil"/>
              <w:left w:val="nil"/>
              <w:bottom w:val="nil"/>
              <w:right w:val="nil"/>
            </w:tcBorders>
            <w:shd w:val="clear" w:color="auto" w:fill="auto"/>
            <w:noWrap/>
            <w:vAlign w:val="bottom"/>
            <w:hideMark/>
          </w:tcPr>
          <w:p w14:paraId="19161807"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r>
      <w:tr w:rsidR="00BD09CE" w:rsidRPr="002C104C" w14:paraId="11443AB3"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65749447"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38 Ostali rashodi                                                                                      </w:t>
            </w:r>
          </w:p>
        </w:tc>
        <w:tc>
          <w:tcPr>
            <w:tcW w:w="1368" w:type="dxa"/>
            <w:tcBorders>
              <w:top w:val="nil"/>
              <w:left w:val="nil"/>
              <w:bottom w:val="nil"/>
              <w:right w:val="nil"/>
            </w:tcBorders>
            <w:shd w:val="clear" w:color="auto" w:fill="auto"/>
            <w:noWrap/>
            <w:vAlign w:val="bottom"/>
            <w:hideMark/>
          </w:tcPr>
          <w:p w14:paraId="4469500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150.000,00</w:t>
            </w:r>
          </w:p>
        </w:tc>
        <w:tc>
          <w:tcPr>
            <w:tcW w:w="1203" w:type="dxa"/>
            <w:tcBorders>
              <w:top w:val="nil"/>
              <w:left w:val="nil"/>
              <w:bottom w:val="nil"/>
              <w:right w:val="nil"/>
            </w:tcBorders>
            <w:shd w:val="clear" w:color="auto" w:fill="auto"/>
            <w:noWrap/>
            <w:vAlign w:val="bottom"/>
            <w:hideMark/>
          </w:tcPr>
          <w:p w14:paraId="172F9CB2"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-150.000,00</w:t>
            </w:r>
          </w:p>
        </w:tc>
        <w:tc>
          <w:tcPr>
            <w:tcW w:w="1368" w:type="dxa"/>
            <w:tcBorders>
              <w:top w:val="nil"/>
              <w:left w:val="nil"/>
              <w:bottom w:val="nil"/>
              <w:right w:val="nil"/>
            </w:tcBorders>
            <w:shd w:val="clear" w:color="auto" w:fill="auto"/>
            <w:noWrap/>
            <w:vAlign w:val="bottom"/>
            <w:hideMark/>
          </w:tcPr>
          <w:p w14:paraId="189B1A1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r>
      <w:tr w:rsidR="00BD09CE" w:rsidRPr="002C104C" w14:paraId="7A555099" w14:textId="77777777" w:rsidTr="00677108">
        <w:trPr>
          <w:trHeight w:val="285"/>
        </w:trPr>
        <w:tc>
          <w:tcPr>
            <w:tcW w:w="5777" w:type="dxa"/>
            <w:gridSpan w:val="2"/>
            <w:tcBorders>
              <w:top w:val="nil"/>
              <w:left w:val="nil"/>
              <w:bottom w:val="nil"/>
              <w:right w:val="nil"/>
            </w:tcBorders>
            <w:shd w:val="clear" w:color="000000" w:fill="9999FF"/>
            <w:noWrap/>
            <w:vAlign w:val="bottom"/>
            <w:hideMark/>
          </w:tcPr>
          <w:p w14:paraId="018C98CF"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Program 1020 Organiziranje i provođenje zaštite i spašavanja</w:t>
            </w:r>
          </w:p>
        </w:tc>
        <w:tc>
          <w:tcPr>
            <w:tcW w:w="1368" w:type="dxa"/>
            <w:tcBorders>
              <w:top w:val="nil"/>
              <w:left w:val="nil"/>
              <w:bottom w:val="nil"/>
              <w:right w:val="nil"/>
            </w:tcBorders>
            <w:shd w:val="clear" w:color="000000" w:fill="9999FF"/>
            <w:noWrap/>
            <w:vAlign w:val="bottom"/>
            <w:hideMark/>
          </w:tcPr>
          <w:p w14:paraId="09CEDE05"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1.075.100,00</w:t>
            </w:r>
          </w:p>
        </w:tc>
        <w:tc>
          <w:tcPr>
            <w:tcW w:w="1203" w:type="dxa"/>
            <w:tcBorders>
              <w:top w:val="nil"/>
              <w:left w:val="nil"/>
              <w:bottom w:val="nil"/>
              <w:right w:val="nil"/>
            </w:tcBorders>
            <w:shd w:val="clear" w:color="000000" w:fill="9999FF"/>
            <w:noWrap/>
            <w:vAlign w:val="bottom"/>
            <w:hideMark/>
          </w:tcPr>
          <w:p w14:paraId="60282EB9"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7.000,00</w:t>
            </w:r>
          </w:p>
        </w:tc>
        <w:tc>
          <w:tcPr>
            <w:tcW w:w="1368" w:type="dxa"/>
            <w:tcBorders>
              <w:top w:val="nil"/>
              <w:left w:val="nil"/>
              <w:bottom w:val="nil"/>
              <w:right w:val="nil"/>
            </w:tcBorders>
            <w:shd w:val="clear" w:color="000000" w:fill="9999FF"/>
            <w:noWrap/>
            <w:vAlign w:val="bottom"/>
            <w:hideMark/>
          </w:tcPr>
          <w:p w14:paraId="00954A7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1.082.100,00</w:t>
            </w:r>
          </w:p>
        </w:tc>
      </w:tr>
      <w:tr w:rsidR="00BD09CE" w:rsidRPr="002C104C" w14:paraId="48FE3B40"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3601FA57"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Tekući projekt T320001 Organiziranje i provođenje mjera za zaštitu i spašavanje</w:t>
            </w:r>
          </w:p>
        </w:tc>
        <w:tc>
          <w:tcPr>
            <w:tcW w:w="1368" w:type="dxa"/>
            <w:tcBorders>
              <w:top w:val="nil"/>
              <w:left w:val="nil"/>
              <w:bottom w:val="nil"/>
              <w:right w:val="nil"/>
            </w:tcBorders>
            <w:shd w:val="clear" w:color="000000" w:fill="CCCCFF"/>
            <w:noWrap/>
            <w:vAlign w:val="bottom"/>
            <w:hideMark/>
          </w:tcPr>
          <w:p w14:paraId="04EDAB42"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243.900,00</w:t>
            </w:r>
          </w:p>
        </w:tc>
        <w:tc>
          <w:tcPr>
            <w:tcW w:w="1203" w:type="dxa"/>
            <w:tcBorders>
              <w:top w:val="nil"/>
              <w:left w:val="nil"/>
              <w:bottom w:val="nil"/>
              <w:right w:val="nil"/>
            </w:tcBorders>
            <w:shd w:val="clear" w:color="000000" w:fill="CCCCFF"/>
            <w:noWrap/>
            <w:vAlign w:val="bottom"/>
            <w:hideMark/>
          </w:tcPr>
          <w:p w14:paraId="2CCFB9AD"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7.000,00</w:t>
            </w:r>
          </w:p>
        </w:tc>
        <w:tc>
          <w:tcPr>
            <w:tcW w:w="1368" w:type="dxa"/>
            <w:tcBorders>
              <w:top w:val="nil"/>
              <w:left w:val="nil"/>
              <w:bottom w:val="nil"/>
              <w:right w:val="nil"/>
            </w:tcBorders>
            <w:shd w:val="clear" w:color="000000" w:fill="CCCCFF"/>
            <w:noWrap/>
            <w:vAlign w:val="bottom"/>
            <w:hideMark/>
          </w:tcPr>
          <w:p w14:paraId="3812EC41"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250.900,00</w:t>
            </w:r>
          </w:p>
        </w:tc>
      </w:tr>
      <w:tr w:rsidR="00BD09CE" w:rsidRPr="002C104C" w14:paraId="09E9FC9E"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5C33E495"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4DD51C4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243.900,00</w:t>
            </w:r>
          </w:p>
        </w:tc>
        <w:tc>
          <w:tcPr>
            <w:tcW w:w="1203" w:type="dxa"/>
            <w:tcBorders>
              <w:top w:val="nil"/>
              <w:left w:val="nil"/>
              <w:bottom w:val="nil"/>
              <w:right w:val="nil"/>
            </w:tcBorders>
            <w:shd w:val="clear" w:color="000000" w:fill="FFFF99"/>
            <w:noWrap/>
            <w:vAlign w:val="bottom"/>
            <w:hideMark/>
          </w:tcPr>
          <w:p w14:paraId="03AA4B6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7.000,00</w:t>
            </w:r>
          </w:p>
        </w:tc>
        <w:tc>
          <w:tcPr>
            <w:tcW w:w="1368" w:type="dxa"/>
            <w:tcBorders>
              <w:top w:val="nil"/>
              <w:left w:val="nil"/>
              <w:bottom w:val="nil"/>
              <w:right w:val="nil"/>
            </w:tcBorders>
            <w:shd w:val="clear" w:color="000000" w:fill="FFFF99"/>
            <w:noWrap/>
            <w:vAlign w:val="bottom"/>
            <w:hideMark/>
          </w:tcPr>
          <w:p w14:paraId="371A603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250.900,00</w:t>
            </w:r>
          </w:p>
        </w:tc>
      </w:tr>
      <w:tr w:rsidR="00BD09CE" w:rsidRPr="002C104C" w14:paraId="278A9E32"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708CFCAE"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 Rashodi poslovanja                                                                                  </w:t>
            </w:r>
          </w:p>
        </w:tc>
        <w:tc>
          <w:tcPr>
            <w:tcW w:w="1368" w:type="dxa"/>
            <w:tcBorders>
              <w:top w:val="nil"/>
              <w:left w:val="nil"/>
              <w:bottom w:val="nil"/>
              <w:right w:val="nil"/>
            </w:tcBorders>
            <w:shd w:val="clear" w:color="auto" w:fill="auto"/>
            <w:noWrap/>
            <w:vAlign w:val="bottom"/>
            <w:hideMark/>
          </w:tcPr>
          <w:p w14:paraId="6BC6A3C2"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225.900,00</w:t>
            </w:r>
          </w:p>
        </w:tc>
        <w:tc>
          <w:tcPr>
            <w:tcW w:w="1203" w:type="dxa"/>
            <w:tcBorders>
              <w:top w:val="nil"/>
              <w:left w:val="nil"/>
              <w:bottom w:val="nil"/>
              <w:right w:val="nil"/>
            </w:tcBorders>
            <w:shd w:val="clear" w:color="auto" w:fill="auto"/>
            <w:noWrap/>
            <w:vAlign w:val="bottom"/>
            <w:hideMark/>
          </w:tcPr>
          <w:p w14:paraId="3E852FC1"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7.000,00</w:t>
            </w:r>
          </w:p>
        </w:tc>
        <w:tc>
          <w:tcPr>
            <w:tcW w:w="1368" w:type="dxa"/>
            <w:tcBorders>
              <w:top w:val="nil"/>
              <w:left w:val="nil"/>
              <w:bottom w:val="nil"/>
              <w:right w:val="nil"/>
            </w:tcBorders>
            <w:shd w:val="clear" w:color="auto" w:fill="auto"/>
            <w:noWrap/>
            <w:vAlign w:val="bottom"/>
            <w:hideMark/>
          </w:tcPr>
          <w:p w14:paraId="1685D6B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232.900,00</w:t>
            </w:r>
          </w:p>
        </w:tc>
      </w:tr>
      <w:tr w:rsidR="00BD09CE" w:rsidRPr="002C104C" w14:paraId="5980F370"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0BE39FBC"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38 Ostali rashodi                                                                                      </w:t>
            </w:r>
          </w:p>
        </w:tc>
        <w:tc>
          <w:tcPr>
            <w:tcW w:w="1368" w:type="dxa"/>
            <w:tcBorders>
              <w:top w:val="nil"/>
              <w:left w:val="nil"/>
              <w:bottom w:val="nil"/>
              <w:right w:val="nil"/>
            </w:tcBorders>
            <w:shd w:val="clear" w:color="auto" w:fill="auto"/>
            <w:noWrap/>
            <w:vAlign w:val="bottom"/>
            <w:hideMark/>
          </w:tcPr>
          <w:p w14:paraId="3673B249"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167.500,00</w:t>
            </w:r>
          </w:p>
        </w:tc>
        <w:tc>
          <w:tcPr>
            <w:tcW w:w="1203" w:type="dxa"/>
            <w:tcBorders>
              <w:top w:val="nil"/>
              <w:left w:val="nil"/>
              <w:bottom w:val="nil"/>
              <w:right w:val="nil"/>
            </w:tcBorders>
            <w:shd w:val="clear" w:color="auto" w:fill="auto"/>
            <w:noWrap/>
            <w:vAlign w:val="bottom"/>
            <w:hideMark/>
          </w:tcPr>
          <w:p w14:paraId="0F8B5CD6"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7.000,00</w:t>
            </w:r>
          </w:p>
        </w:tc>
        <w:tc>
          <w:tcPr>
            <w:tcW w:w="1368" w:type="dxa"/>
            <w:tcBorders>
              <w:top w:val="nil"/>
              <w:left w:val="nil"/>
              <w:bottom w:val="nil"/>
              <w:right w:val="nil"/>
            </w:tcBorders>
            <w:shd w:val="clear" w:color="auto" w:fill="auto"/>
            <w:noWrap/>
            <w:vAlign w:val="bottom"/>
            <w:hideMark/>
          </w:tcPr>
          <w:p w14:paraId="707527B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174.500,00</w:t>
            </w:r>
          </w:p>
        </w:tc>
      </w:tr>
      <w:tr w:rsidR="00BD09CE" w:rsidRPr="002C104C" w14:paraId="08AFDA79" w14:textId="77777777" w:rsidTr="00677108">
        <w:trPr>
          <w:trHeight w:val="285"/>
        </w:trPr>
        <w:tc>
          <w:tcPr>
            <w:tcW w:w="5777" w:type="dxa"/>
            <w:gridSpan w:val="2"/>
            <w:tcBorders>
              <w:top w:val="nil"/>
              <w:left w:val="nil"/>
              <w:bottom w:val="nil"/>
              <w:right w:val="nil"/>
            </w:tcBorders>
            <w:shd w:val="clear" w:color="000000" w:fill="000080"/>
            <w:noWrap/>
            <w:vAlign w:val="bottom"/>
            <w:hideMark/>
          </w:tcPr>
          <w:p w14:paraId="430801CE"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Razdjel 004 VLASTITI POGON</w:t>
            </w:r>
          </w:p>
        </w:tc>
        <w:tc>
          <w:tcPr>
            <w:tcW w:w="1368" w:type="dxa"/>
            <w:tcBorders>
              <w:top w:val="nil"/>
              <w:left w:val="nil"/>
              <w:bottom w:val="nil"/>
              <w:right w:val="nil"/>
            </w:tcBorders>
            <w:shd w:val="clear" w:color="000000" w:fill="000080"/>
            <w:noWrap/>
            <w:vAlign w:val="bottom"/>
            <w:hideMark/>
          </w:tcPr>
          <w:p w14:paraId="253A07D1"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763.100,00</w:t>
            </w:r>
          </w:p>
        </w:tc>
        <w:tc>
          <w:tcPr>
            <w:tcW w:w="1203" w:type="dxa"/>
            <w:tcBorders>
              <w:top w:val="nil"/>
              <w:left w:val="nil"/>
              <w:bottom w:val="nil"/>
              <w:right w:val="nil"/>
            </w:tcBorders>
            <w:shd w:val="clear" w:color="000000" w:fill="000080"/>
            <w:noWrap/>
            <w:vAlign w:val="bottom"/>
            <w:hideMark/>
          </w:tcPr>
          <w:p w14:paraId="3E4A9772"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35.000,00</w:t>
            </w:r>
          </w:p>
        </w:tc>
        <w:tc>
          <w:tcPr>
            <w:tcW w:w="1368" w:type="dxa"/>
            <w:tcBorders>
              <w:top w:val="nil"/>
              <w:left w:val="nil"/>
              <w:bottom w:val="nil"/>
              <w:right w:val="nil"/>
            </w:tcBorders>
            <w:shd w:val="clear" w:color="000000" w:fill="000080"/>
            <w:noWrap/>
            <w:vAlign w:val="bottom"/>
            <w:hideMark/>
          </w:tcPr>
          <w:p w14:paraId="4EA0C4EF"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798.100,00</w:t>
            </w:r>
          </w:p>
        </w:tc>
      </w:tr>
      <w:tr w:rsidR="00BD09CE" w:rsidRPr="002C104C" w14:paraId="3ADF4DA1" w14:textId="77777777" w:rsidTr="00677108">
        <w:trPr>
          <w:trHeight w:val="285"/>
        </w:trPr>
        <w:tc>
          <w:tcPr>
            <w:tcW w:w="5777" w:type="dxa"/>
            <w:gridSpan w:val="2"/>
            <w:tcBorders>
              <w:top w:val="nil"/>
              <w:left w:val="nil"/>
              <w:bottom w:val="nil"/>
              <w:right w:val="nil"/>
            </w:tcBorders>
            <w:shd w:val="clear" w:color="000000" w:fill="0000FF"/>
            <w:noWrap/>
            <w:vAlign w:val="bottom"/>
            <w:hideMark/>
          </w:tcPr>
          <w:p w14:paraId="5D5CF8AC" w14:textId="77777777" w:rsidR="00BD09CE" w:rsidRPr="002C104C" w:rsidRDefault="00BD09CE" w:rsidP="00677108">
            <w:pPr>
              <w:rPr>
                <w:rFonts w:ascii="Arial" w:hAnsi="Arial" w:cs="Arial"/>
                <w:b/>
                <w:bCs/>
                <w:color w:val="FFFFFF"/>
                <w:sz w:val="16"/>
                <w:szCs w:val="16"/>
              </w:rPr>
            </w:pPr>
            <w:r w:rsidRPr="002C104C">
              <w:rPr>
                <w:rFonts w:ascii="Arial" w:hAnsi="Arial" w:cs="Arial"/>
                <w:b/>
                <w:bCs/>
                <w:color w:val="FFFFFF"/>
                <w:sz w:val="16"/>
                <w:szCs w:val="16"/>
              </w:rPr>
              <w:t>Glava 00401 VLASTITI POGON</w:t>
            </w:r>
          </w:p>
        </w:tc>
        <w:tc>
          <w:tcPr>
            <w:tcW w:w="1368" w:type="dxa"/>
            <w:tcBorders>
              <w:top w:val="nil"/>
              <w:left w:val="nil"/>
              <w:bottom w:val="nil"/>
              <w:right w:val="nil"/>
            </w:tcBorders>
            <w:shd w:val="clear" w:color="000000" w:fill="0000FF"/>
            <w:noWrap/>
            <w:vAlign w:val="bottom"/>
            <w:hideMark/>
          </w:tcPr>
          <w:p w14:paraId="52BCB879"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763.100,00</w:t>
            </w:r>
          </w:p>
        </w:tc>
        <w:tc>
          <w:tcPr>
            <w:tcW w:w="1203" w:type="dxa"/>
            <w:tcBorders>
              <w:top w:val="nil"/>
              <w:left w:val="nil"/>
              <w:bottom w:val="nil"/>
              <w:right w:val="nil"/>
            </w:tcBorders>
            <w:shd w:val="clear" w:color="000000" w:fill="0000FF"/>
            <w:noWrap/>
            <w:vAlign w:val="bottom"/>
            <w:hideMark/>
          </w:tcPr>
          <w:p w14:paraId="2CFDD991"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35.000,00</w:t>
            </w:r>
          </w:p>
        </w:tc>
        <w:tc>
          <w:tcPr>
            <w:tcW w:w="1368" w:type="dxa"/>
            <w:tcBorders>
              <w:top w:val="nil"/>
              <w:left w:val="nil"/>
              <w:bottom w:val="nil"/>
              <w:right w:val="nil"/>
            </w:tcBorders>
            <w:shd w:val="clear" w:color="000000" w:fill="0000FF"/>
            <w:noWrap/>
            <w:vAlign w:val="bottom"/>
            <w:hideMark/>
          </w:tcPr>
          <w:p w14:paraId="219060D3" w14:textId="77777777" w:rsidR="00BD09CE" w:rsidRPr="002C104C" w:rsidRDefault="00BD09CE" w:rsidP="00677108">
            <w:pPr>
              <w:jc w:val="right"/>
              <w:rPr>
                <w:rFonts w:ascii="Arial" w:hAnsi="Arial" w:cs="Arial"/>
                <w:b/>
                <w:bCs/>
                <w:color w:val="FFFFFF"/>
                <w:sz w:val="16"/>
                <w:szCs w:val="16"/>
              </w:rPr>
            </w:pPr>
            <w:r w:rsidRPr="002C104C">
              <w:rPr>
                <w:rFonts w:ascii="Arial" w:hAnsi="Arial" w:cs="Arial"/>
                <w:b/>
                <w:bCs/>
                <w:color w:val="FFFFFF"/>
                <w:sz w:val="16"/>
                <w:szCs w:val="16"/>
              </w:rPr>
              <w:t>798.100,00</w:t>
            </w:r>
          </w:p>
        </w:tc>
      </w:tr>
      <w:tr w:rsidR="00BD09CE" w:rsidRPr="002C104C" w14:paraId="04D8642B" w14:textId="77777777" w:rsidTr="00677108">
        <w:trPr>
          <w:trHeight w:val="285"/>
        </w:trPr>
        <w:tc>
          <w:tcPr>
            <w:tcW w:w="5777" w:type="dxa"/>
            <w:gridSpan w:val="2"/>
            <w:tcBorders>
              <w:top w:val="nil"/>
              <w:left w:val="nil"/>
              <w:bottom w:val="nil"/>
              <w:right w:val="nil"/>
            </w:tcBorders>
            <w:shd w:val="clear" w:color="000000" w:fill="9999FF"/>
            <w:noWrap/>
            <w:vAlign w:val="bottom"/>
            <w:hideMark/>
          </w:tcPr>
          <w:p w14:paraId="23B1DE33"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Program 1021 Održavanje komunalne infrastrukture kroz Vlastiti pogon</w:t>
            </w:r>
          </w:p>
        </w:tc>
        <w:tc>
          <w:tcPr>
            <w:tcW w:w="1368" w:type="dxa"/>
            <w:tcBorders>
              <w:top w:val="nil"/>
              <w:left w:val="nil"/>
              <w:bottom w:val="nil"/>
              <w:right w:val="nil"/>
            </w:tcBorders>
            <w:shd w:val="clear" w:color="000000" w:fill="9999FF"/>
            <w:noWrap/>
            <w:vAlign w:val="bottom"/>
            <w:hideMark/>
          </w:tcPr>
          <w:p w14:paraId="79A613A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763.100,00</w:t>
            </w:r>
          </w:p>
        </w:tc>
        <w:tc>
          <w:tcPr>
            <w:tcW w:w="1203" w:type="dxa"/>
            <w:tcBorders>
              <w:top w:val="nil"/>
              <w:left w:val="nil"/>
              <w:bottom w:val="nil"/>
              <w:right w:val="nil"/>
            </w:tcBorders>
            <w:shd w:val="clear" w:color="000000" w:fill="9999FF"/>
            <w:noWrap/>
            <w:vAlign w:val="bottom"/>
            <w:hideMark/>
          </w:tcPr>
          <w:p w14:paraId="734CF8A8"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35.000,00</w:t>
            </w:r>
          </w:p>
        </w:tc>
        <w:tc>
          <w:tcPr>
            <w:tcW w:w="1368" w:type="dxa"/>
            <w:tcBorders>
              <w:top w:val="nil"/>
              <w:left w:val="nil"/>
              <w:bottom w:val="nil"/>
              <w:right w:val="nil"/>
            </w:tcBorders>
            <w:shd w:val="clear" w:color="000000" w:fill="9999FF"/>
            <w:noWrap/>
            <w:vAlign w:val="bottom"/>
            <w:hideMark/>
          </w:tcPr>
          <w:p w14:paraId="6AEC4322"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798.100,00</w:t>
            </w:r>
          </w:p>
        </w:tc>
      </w:tr>
      <w:tr w:rsidR="00BD09CE" w:rsidRPr="002C104C" w14:paraId="12A454B6"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7C877FFD"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Kapitalni projekt K421001 Nabavka opreme za parking</w:t>
            </w:r>
          </w:p>
        </w:tc>
        <w:tc>
          <w:tcPr>
            <w:tcW w:w="1368" w:type="dxa"/>
            <w:tcBorders>
              <w:top w:val="nil"/>
              <w:left w:val="nil"/>
              <w:bottom w:val="nil"/>
              <w:right w:val="nil"/>
            </w:tcBorders>
            <w:shd w:val="clear" w:color="000000" w:fill="CCCCFF"/>
            <w:noWrap/>
            <w:vAlign w:val="bottom"/>
            <w:hideMark/>
          </w:tcPr>
          <w:p w14:paraId="7545F9DA"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1.000,00</w:t>
            </w:r>
          </w:p>
        </w:tc>
        <w:tc>
          <w:tcPr>
            <w:tcW w:w="1203" w:type="dxa"/>
            <w:tcBorders>
              <w:top w:val="nil"/>
              <w:left w:val="nil"/>
              <w:bottom w:val="nil"/>
              <w:right w:val="nil"/>
            </w:tcBorders>
            <w:shd w:val="clear" w:color="000000" w:fill="CCCCFF"/>
            <w:noWrap/>
            <w:vAlign w:val="bottom"/>
            <w:hideMark/>
          </w:tcPr>
          <w:p w14:paraId="188F2499"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10.000,00</w:t>
            </w:r>
          </w:p>
        </w:tc>
        <w:tc>
          <w:tcPr>
            <w:tcW w:w="1368" w:type="dxa"/>
            <w:tcBorders>
              <w:top w:val="nil"/>
              <w:left w:val="nil"/>
              <w:bottom w:val="nil"/>
              <w:right w:val="nil"/>
            </w:tcBorders>
            <w:shd w:val="clear" w:color="000000" w:fill="CCCCFF"/>
            <w:noWrap/>
            <w:vAlign w:val="bottom"/>
            <w:hideMark/>
          </w:tcPr>
          <w:p w14:paraId="467BB38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11.000,00</w:t>
            </w:r>
          </w:p>
        </w:tc>
      </w:tr>
      <w:tr w:rsidR="00BD09CE" w:rsidRPr="002C104C" w14:paraId="782FE3C5"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455282D7"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097238D7"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1.000,00</w:t>
            </w:r>
          </w:p>
        </w:tc>
        <w:tc>
          <w:tcPr>
            <w:tcW w:w="1203" w:type="dxa"/>
            <w:tcBorders>
              <w:top w:val="nil"/>
              <w:left w:val="nil"/>
              <w:bottom w:val="nil"/>
              <w:right w:val="nil"/>
            </w:tcBorders>
            <w:shd w:val="clear" w:color="000000" w:fill="FFFF99"/>
            <w:noWrap/>
            <w:vAlign w:val="bottom"/>
            <w:hideMark/>
          </w:tcPr>
          <w:p w14:paraId="7DFB558F"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10.000,00</w:t>
            </w:r>
          </w:p>
        </w:tc>
        <w:tc>
          <w:tcPr>
            <w:tcW w:w="1368" w:type="dxa"/>
            <w:tcBorders>
              <w:top w:val="nil"/>
              <w:left w:val="nil"/>
              <w:bottom w:val="nil"/>
              <w:right w:val="nil"/>
            </w:tcBorders>
            <w:shd w:val="clear" w:color="000000" w:fill="FFFF99"/>
            <w:noWrap/>
            <w:vAlign w:val="bottom"/>
            <w:hideMark/>
          </w:tcPr>
          <w:p w14:paraId="2E0E5DC4"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11.000,00</w:t>
            </w:r>
          </w:p>
        </w:tc>
      </w:tr>
      <w:tr w:rsidR="00BD09CE" w:rsidRPr="002C104C" w14:paraId="56FEF764"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6041E5EA"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 Rashodi poslovanja                                                                                  </w:t>
            </w:r>
          </w:p>
        </w:tc>
        <w:tc>
          <w:tcPr>
            <w:tcW w:w="1368" w:type="dxa"/>
            <w:tcBorders>
              <w:top w:val="nil"/>
              <w:left w:val="nil"/>
              <w:bottom w:val="nil"/>
              <w:right w:val="nil"/>
            </w:tcBorders>
            <w:shd w:val="clear" w:color="auto" w:fill="auto"/>
            <w:noWrap/>
            <w:vAlign w:val="bottom"/>
            <w:hideMark/>
          </w:tcPr>
          <w:p w14:paraId="5B1E2AD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1.000,00</w:t>
            </w:r>
          </w:p>
        </w:tc>
        <w:tc>
          <w:tcPr>
            <w:tcW w:w="1203" w:type="dxa"/>
            <w:tcBorders>
              <w:top w:val="nil"/>
              <w:left w:val="nil"/>
              <w:bottom w:val="nil"/>
              <w:right w:val="nil"/>
            </w:tcBorders>
            <w:shd w:val="clear" w:color="auto" w:fill="auto"/>
            <w:noWrap/>
            <w:vAlign w:val="bottom"/>
            <w:hideMark/>
          </w:tcPr>
          <w:p w14:paraId="2F5E0BA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-1.000,00</w:t>
            </w:r>
          </w:p>
        </w:tc>
        <w:tc>
          <w:tcPr>
            <w:tcW w:w="1368" w:type="dxa"/>
            <w:tcBorders>
              <w:top w:val="nil"/>
              <w:left w:val="nil"/>
              <w:bottom w:val="nil"/>
              <w:right w:val="nil"/>
            </w:tcBorders>
            <w:shd w:val="clear" w:color="auto" w:fill="auto"/>
            <w:noWrap/>
            <w:vAlign w:val="bottom"/>
            <w:hideMark/>
          </w:tcPr>
          <w:p w14:paraId="45F1596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r>
      <w:tr w:rsidR="00BD09CE" w:rsidRPr="002C104C" w14:paraId="2180C756"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0E659BA9"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32 Materijalni rashodi                                                                                 </w:t>
            </w:r>
          </w:p>
        </w:tc>
        <w:tc>
          <w:tcPr>
            <w:tcW w:w="1368" w:type="dxa"/>
            <w:tcBorders>
              <w:top w:val="nil"/>
              <w:left w:val="nil"/>
              <w:bottom w:val="nil"/>
              <w:right w:val="nil"/>
            </w:tcBorders>
            <w:shd w:val="clear" w:color="auto" w:fill="auto"/>
            <w:noWrap/>
            <w:vAlign w:val="bottom"/>
            <w:hideMark/>
          </w:tcPr>
          <w:p w14:paraId="6B115E2F"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1.000,00</w:t>
            </w:r>
          </w:p>
        </w:tc>
        <w:tc>
          <w:tcPr>
            <w:tcW w:w="1203" w:type="dxa"/>
            <w:tcBorders>
              <w:top w:val="nil"/>
              <w:left w:val="nil"/>
              <w:bottom w:val="nil"/>
              <w:right w:val="nil"/>
            </w:tcBorders>
            <w:shd w:val="clear" w:color="auto" w:fill="auto"/>
            <w:noWrap/>
            <w:vAlign w:val="bottom"/>
            <w:hideMark/>
          </w:tcPr>
          <w:p w14:paraId="14572F5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-1.000,00</w:t>
            </w:r>
          </w:p>
        </w:tc>
        <w:tc>
          <w:tcPr>
            <w:tcW w:w="1368" w:type="dxa"/>
            <w:tcBorders>
              <w:top w:val="nil"/>
              <w:left w:val="nil"/>
              <w:bottom w:val="nil"/>
              <w:right w:val="nil"/>
            </w:tcBorders>
            <w:shd w:val="clear" w:color="auto" w:fill="auto"/>
            <w:noWrap/>
            <w:vAlign w:val="bottom"/>
            <w:hideMark/>
          </w:tcPr>
          <w:p w14:paraId="6FBF85E6"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r>
      <w:tr w:rsidR="00BD09CE" w:rsidRPr="002C104C" w14:paraId="4B495162"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646BEE9B"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1BAD8B46"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6BC4C389"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11.000,00</w:t>
            </w:r>
          </w:p>
        </w:tc>
        <w:tc>
          <w:tcPr>
            <w:tcW w:w="1368" w:type="dxa"/>
            <w:tcBorders>
              <w:top w:val="nil"/>
              <w:left w:val="nil"/>
              <w:bottom w:val="nil"/>
              <w:right w:val="nil"/>
            </w:tcBorders>
            <w:shd w:val="clear" w:color="auto" w:fill="auto"/>
            <w:noWrap/>
            <w:vAlign w:val="bottom"/>
            <w:hideMark/>
          </w:tcPr>
          <w:p w14:paraId="768E4711"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11.000,00</w:t>
            </w:r>
          </w:p>
        </w:tc>
      </w:tr>
      <w:tr w:rsidR="00BD09CE" w:rsidRPr="002C104C" w14:paraId="580704A8"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56C40054"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42 Rashodi za nabavu proizvedene dugotrajne imovine                                                    </w:t>
            </w:r>
          </w:p>
        </w:tc>
        <w:tc>
          <w:tcPr>
            <w:tcW w:w="1368" w:type="dxa"/>
            <w:tcBorders>
              <w:top w:val="nil"/>
              <w:left w:val="nil"/>
              <w:bottom w:val="nil"/>
              <w:right w:val="nil"/>
            </w:tcBorders>
            <w:shd w:val="clear" w:color="auto" w:fill="auto"/>
            <w:noWrap/>
            <w:vAlign w:val="bottom"/>
            <w:hideMark/>
          </w:tcPr>
          <w:p w14:paraId="384D8DA7"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1240122B"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11.000,00</w:t>
            </w:r>
          </w:p>
        </w:tc>
        <w:tc>
          <w:tcPr>
            <w:tcW w:w="1368" w:type="dxa"/>
            <w:tcBorders>
              <w:top w:val="nil"/>
              <w:left w:val="nil"/>
              <w:bottom w:val="nil"/>
              <w:right w:val="nil"/>
            </w:tcBorders>
            <w:shd w:val="clear" w:color="auto" w:fill="auto"/>
            <w:noWrap/>
            <w:vAlign w:val="bottom"/>
            <w:hideMark/>
          </w:tcPr>
          <w:p w14:paraId="3F05AE93"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11.000,00</w:t>
            </w:r>
          </w:p>
        </w:tc>
      </w:tr>
      <w:tr w:rsidR="00BD09CE" w:rsidRPr="002C104C" w14:paraId="781130AD" w14:textId="77777777" w:rsidTr="00677108">
        <w:trPr>
          <w:trHeight w:val="285"/>
        </w:trPr>
        <w:tc>
          <w:tcPr>
            <w:tcW w:w="5777" w:type="dxa"/>
            <w:gridSpan w:val="2"/>
            <w:tcBorders>
              <w:top w:val="nil"/>
              <w:left w:val="nil"/>
              <w:bottom w:val="nil"/>
              <w:right w:val="nil"/>
            </w:tcBorders>
            <w:shd w:val="clear" w:color="000000" w:fill="CCCCFF"/>
            <w:noWrap/>
            <w:vAlign w:val="bottom"/>
            <w:hideMark/>
          </w:tcPr>
          <w:p w14:paraId="204A9745"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Kapitalni projekt K42100021 Nabavka vozila</w:t>
            </w:r>
          </w:p>
        </w:tc>
        <w:tc>
          <w:tcPr>
            <w:tcW w:w="1368" w:type="dxa"/>
            <w:tcBorders>
              <w:top w:val="nil"/>
              <w:left w:val="nil"/>
              <w:bottom w:val="nil"/>
              <w:right w:val="nil"/>
            </w:tcBorders>
            <w:shd w:val="clear" w:color="000000" w:fill="CCCCFF"/>
            <w:noWrap/>
            <w:vAlign w:val="bottom"/>
            <w:hideMark/>
          </w:tcPr>
          <w:p w14:paraId="6899FDAB"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CCCCFF"/>
            <w:noWrap/>
            <w:vAlign w:val="bottom"/>
            <w:hideMark/>
          </w:tcPr>
          <w:p w14:paraId="76A56D86"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c>
          <w:tcPr>
            <w:tcW w:w="1368" w:type="dxa"/>
            <w:tcBorders>
              <w:top w:val="nil"/>
              <w:left w:val="nil"/>
              <w:bottom w:val="nil"/>
              <w:right w:val="nil"/>
            </w:tcBorders>
            <w:shd w:val="clear" w:color="000000" w:fill="CCCCFF"/>
            <w:noWrap/>
            <w:vAlign w:val="bottom"/>
            <w:hideMark/>
          </w:tcPr>
          <w:p w14:paraId="436796CE"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r>
      <w:tr w:rsidR="00BD09CE" w:rsidRPr="002C104C" w14:paraId="26AC570F" w14:textId="77777777" w:rsidTr="00677108">
        <w:trPr>
          <w:trHeight w:val="285"/>
        </w:trPr>
        <w:tc>
          <w:tcPr>
            <w:tcW w:w="5777" w:type="dxa"/>
            <w:gridSpan w:val="2"/>
            <w:tcBorders>
              <w:top w:val="nil"/>
              <w:left w:val="nil"/>
              <w:bottom w:val="nil"/>
              <w:right w:val="nil"/>
            </w:tcBorders>
            <w:shd w:val="clear" w:color="000000" w:fill="FFFF99"/>
            <w:noWrap/>
            <w:vAlign w:val="bottom"/>
            <w:hideMark/>
          </w:tcPr>
          <w:p w14:paraId="468566DE" w14:textId="77777777" w:rsidR="00BD09CE" w:rsidRPr="002C104C" w:rsidRDefault="00BD09CE" w:rsidP="00677108">
            <w:pPr>
              <w:rPr>
                <w:rFonts w:ascii="Arial" w:hAnsi="Arial" w:cs="Arial"/>
                <w:b/>
                <w:bCs/>
                <w:color w:val="000000"/>
                <w:sz w:val="16"/>
                <w:szCs w:val="16"/>
              </w:rPr>
            </w:pPr>
            <w:r w:rsidRPr="002C104C">
              <w:rPr>
                <w:rFonts w:ascii="Arial" w:hAnsi="Arial" w:cs="Arial"/>
                <w:b/>
                <w:bCs/>
                <w:color w:val="000000"/>
                <w:sz w:val="16"/>
                <w:szCs w:val="16"/>
              </w:rPr>
              <w:t>Izvor 1.1. Prihodi od poreza, imovine, pristojbi i kazni</w:t>
            </w:r>
          </w:p>
        </w:tc>
        <w:tc>
          <w:tcPr>
            <w:tcW w:w="1368" w:type="dxa"/>
            <w:tcBorders>
              <w:top w:val="nil"/>
              <w:left w:val="nil"/>
              <w:bottom w:val="nil"/>
              <w:right w:val="nil"/>
            </w:tcBorders>
            <w:shd w:val="clear" w:color="000000" w:fill="FFFF99"/>
            <w:noWrap/>
            <w:vAlign w:val="bottom"/>
            <w:hideMark/>
          </w:tcPr>
          <w:p w14:paraId="06C81C9B"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0,00</w:t>
            </w:r>
          </w:p>
        </w:tc>
        <w:tc>
          <w:tcPr>
            <w:tcW w:w="1203" w:type="dxa"/>
            <w:tcBorders>
              <w:top w:val="nil"/>
              <w:left w:val="nil"/>
              <w:bottom w:val="nil"/>
              <w:right w:val="nil"/>
            </w:tcBorders>
            <w:shd w:val="clear" w:color="000000" w:fill="FFFF99"/>
            <w:noWrap/>
            <w:vAlign w:val="bottom"/>
            <w:hideMark/>
          </w:tcPr>
          <w:p w14:paraId="45FE2480"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c>
          <w:tcPr>
            <w:tcW w:w="1368" w:type="dxa"/>
            <w:tcBorders>
              <w:top w:val="nil"/>
              <w:left w:val="nil"/>
              <w:bottom w:val="nil"/>
              <w:right w:val="nil"/>
            </w:tcBorders>
            <w:shd w:val="clear" w:color="000000" w:fill="FFFF99"/>
            <w:noWrap/>
            <w:vAlign w:val="bottom"/>
            <w:hideMark/>
          </w:tcPr>
          <w:p w14:paraId="41CB1333" w14:textId="77777777" w:rsidR="00BD09CE" w:rsidRPr="002C104C" w:rsidRDefault="00BD09CE" w:rsidP="00677108">
            <w:pPr>
              <w:jc w:val="right"/>
              <w:rPr>
                <w:rFonts w:ascii="Arial" w:hAnsi="Arial" w:cs="Arial"/>
                <w:b/>
                <w:bCs/>
                <w:color w:val="000000"/>
                <w:sz w:val="16"/>
                <w:szCs w:val="16"/>
              </w:rPr>
            </w:pPr>
            <w:r w:rsidRPr="002C104C">
              <w:rPr>
                <w:rFonts w:ascii="Arial" w:hAnsi="Arial" w:cs="Arial"/>
                <w:b/>
                <w:bCs/>
                <w:color w:val="000000"/>
                <w:sz w:val="16"/>
                <w:szCs w:val="16"/>
              </w:rPr>
              <w:t>25.000,00</w:t>
            </w:r>
          </w:p>
        </w:tc>
      </w:tr>
      <w:tr w:rsidR="00BD09CE" w:rsidRPr="002C104C" w14:paraId="04FEE9E7"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3C949186"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 Rashodi za nabavu nefinancijske imovine                                                             </w:t>
            </w:r>
          </w:p>
        </w:tc>
        <w:tc>
          <w:tcPr>
            <w:tcW w:w="1368" w:type="dxa"/>
            <w:tcBorders>
              <w:top w:val="nil"/>
              <w:left w:val="nil"/>
              <w:bottom w:val="nil"/>
              <w:right w:val="nil"/>
            </w:tcBorders>
            <w:shd w:val="clear" w:color="auto" w:fill="auto"/>
            <w:noWrap/>
            <w:vAlign w:val="bottom"/>
            <w:hideMark/>
          </w:tcPr>
          <w:p w14:paraId="2A9F8890"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4546CFB5"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c>
          <w:tcPr>
            <w:tcW w:w="1368" w:type="dxa"/>
            <w:tcBorders>
              <w:top w:val="nil"/>
              <w:left w:val="nil"/>
              <w:bottom w:val="nil"/>
              <w:right w:val="nil"/>
            </w:tcBorders>
            <w:shd w:val="clear" w:color="auto" w:fill="auto"/>
            <w:noWrap/>
            <w:vAlign w:val="bottom"/>
            <w:hideMark/>
          </w:tcPr>
          <w:p w14:paraId="489B32F6"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r>
      <w:tr w:rsidR="00BD09CE" w:rsidRPr="002C104C" w14:paraId="0011B039" w14:textId="77777777" w:rsidTr="00677108">
        <w:trPr>
          <w:trHeight w:val="285"/>
        </w:trPr>
        <w:tc>
          <w:tcPr>
            <w:tcW w:w="5777" w:type="dxa"/>
            <w:gridSpan w:val="2"/>
            <w:tcBorders>
              <w:top w:val="nil"/>
              <w:left w:val="nil"/>
              <w:bottom w:val="nil"/>
              <w:right w:val="nil"/>
            </w:tcBorders>
            <w:shd w:val="clear" w:color="auto" w:fill="auto"/>
            <w:noWrap/>
            <w:vAlign w:val="bottom"/>
            <w:hideMark/>
          </w:tcPr>
          <w:p w14:paraId="425FF0ED" w14:textId="77777777" w:rsidR="00BD09CE" w:rsidRPr="002C104C" w:rsidRDefault="00BD09CE" w:rsidP="00677108">
            <w:pPr>
              <w:rPr>
                <w:rFonts w:ascii="Arial" w:hAnsi="Arial" w:cs="Arial"/>
                <w:b/>
                <w:bCs/>
                <w:sz w:val="16"/>
                <w:szCs w:val="16"/>
              </w:rPr>
            </w:pPr>
            <w:r w:rsidRPr="002C104C">
              <w:rPr>
                <w:rFonts w:ascii="Arial" w:hAnsi="Arial" w:cs="Arial"/>
                <w:b/>
                <w:bCs/>
                <w:sz w:val="16"/>
                <w:szCs w:val="16"/>
              </w:rPr>
              <w:t xml:space="preserve">42 Rashodi za nabavu proizvedene dugotrajne imovine                                                    </w:t>
            </w:r>
          </w:p>
        </w:tc>
        <w:tc>
          <w:tcPr>
            <w:tcW w:w="1368" w:type="dxa"/>
            <w:tcBorders>
              <w:top w:val="nil"/>
              <w:left w:val="nil"/>
              <w:bottom w:val="nil"/>
              <w:right w:val="nil"/>
            </w:tcBorders>
            <w:shd w:val="clear" w:color="auto" w:fill="auto"/>
            <w:noWrap/>
            <w:vAlign w:val="bottom"/>
            <w:hideMark/>
          </w:tcPr>
          <w:p w14:paraId="75AA7BCD"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0,00</w:t>
            </w:r>
          </w:p>
        </w:tc>
        <w:tc>
          <w:tcPr>
            <w:tcW w:w="1203" w:type="dxa"/>
            <w:tcBorders>
              <w:top w:val="nil"/>
              <w:left w:val="nil"/>
              <w:bottom w:val="nil"/>
              <w:right w:val="nil"/>
            </w:tcBorders>
            <w:shd w:val="clear" w:color="auto" w:fill="auto"/>
            <w:noWrap/>
            <w:vAlign w:val="bottom"/>
            <w:hideMark/>
          </w:tcPr>
          <w:p w14:paraId="285C6128"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c>
          <w:tcPr>
            <w:tcW w:w="1368" w:type="dxa"/>
            <w:tcBorders>
              <w:top w:val="nil"/>
              <w:left w:val="nil"/>
              <w:bottom w:val="nil"/>
              <w:right w:val="nil"/>
            </w:tcBorders>
            <w:shd w:val="clear" w:color="auto" w:fill="auto"/>
            <w:noWrap/>
            <w:vAlign w:val="bottom"/>
            <w:hideMark/>
          </w:tcPr>
          <w:p w14:paraId="7B0814C4" w14:textId="77777777" w:rsidR="00BD09CE" w:rsidRPr="002C104C" w:rsidRDefault="00BD09CE" w:rsidP="00677108">
            <w:pPr>
              <w:jc w:val="right"/>
              <w:rPr>
                <w:rFonts w:ascii="Arial" w:hAnsi="Arial" w:cs="Arial"/>
                <w:b/>
                <w:bCs/>
                <w:sz w:val="16"/>
                <w:szCs w:val="16"/>
              </w:rPr>
            </w:pPr>
            <w:r w:rsidRPr="002C104C">
              <w:rPr>
                <w:rFonts w:ascii="Arial" w:hAnsi="Arial" w:cs="Arial"/>
                <w:b/>
                <w:bCs/>
                <w:sz w:val="16"/>
                <w:szCs w:val="16"/>
              </w:rPr>
              <w:t>25.000,00</w:t>
            </w:r>
          </w:p>
        </w:tc>
      </w:tr>
    </w:tbl>
    <w:p w14:paraId="41A2287D" w14:textId="77777777" w:rsidR="00BD09CE" w:rsidRDefault="00BD09CE" w:rsidP="00BD09CE">
      <w:pPr>
        <w:rPr>
          <w:rFonts w:ascii="Arial" w:hAnsi="Arial" w:cs="Arial"/>
        </w:rPr>
      </w:pPr>
      <w:bookmarkStart w:id="5" w:name="RANGE!A11:E62"/>
      <w:bookmarkEnd w:id="5"/>
    </w:p>
    <w:p w14:paraId="04F81C95" w14:textId="77777777" w:rsidR="00BD09CE" w:rsidRDefault="00BD09CE" w:rsidP="00BD09CE">
      <w:pPr>
        <w:pStyle w:val="Odlomakpopisa"/>
        <w:numPr>
          <w:ilvl w:val="1"/>
          <w:numId w:val="8"/>
        </w:numPr>
        <w:spacing w:after="200" w:line="276" w:lineRule="auto"/>
        <w:rPr>
          <w:rFonts w:ascii="Arial" w:hAnsi="Arial" w:cs="Arial"/>
        </w:rPr>
      </w:pPr>
      <w:r>
        <w:rPr>
          <w:rFonts w:ascii="Arial" w:hAnsi="Arial" w:cs="Arial"/>
        </w:rPr>
        <w:t xml:space="preserve"> Osiguravaju se sredstva u Proračunu u okviru kapitalnog projekta Gradnja i rekonstrukcija Ulice fra Stjepana Vrlića u iznosu od 18.000,00 € za isplatu naknade za izvlaštenje zemljišta vlasnicima.</w:t>
      </w:r>
    </w:p>
    <w:p w14:paraId="3D6D20B9" w14:textId="77777777" w:rsidR="00BD09CE" w:rsidRPr="00CA2EF9" w:rsidRDefault="00BD09CE" w:rsidP="00BD09CE">
      <w:pPr>
        <w:pStyle w:val="Odlomakpopisa"/>
        <w:ind w:left="360"/>
        <w:rPr>
          <w:rFonts w:ascii="Arial" w:hAnsi="Arial" w:cs="Arial"/>
        </w:rPr>
      </w:pPr>
    </w:p>
    <w:p w14:paraId="1E8D3393" w14:textId="77777777" w:rsidR="00BD09CE" w:rsidRDefault="00BD09CE" w:rsidP="00BD09CE">
      <w:pPr>
        <w:pStyle w:val="Odlomakpopisa"/>
        <w:numPr>
          <w:ilvl w:val="1"/>
          <w:numId w:val="8"/>
        </w:numPr>
        <w:spacing w:after="200" w:line="276" w:lineRule="auto"/>
        <w:rPr>
          <w:rFonts w:ascii="Arial" w:hAnsi="Arial" w:cs="Arial"/>
        </w:rPr>
      </w:pPr>
      <w:bookmarkStart w:id="6" w:name="_Hlk152680222"/>
      <w:r>
        <w:rPr>
          <w:rFonts w:ascii="Arial" w:hAnsi="Arial" w:cs="Arial"/>
        </w:rPr>
        <w:t>Osiguravaju se dodatna sredstva u Proračunu za kapitalni projekt Gradska groblja i to u iznosu od 30.000,00 €.</w:t>
      </w:r>
    </w:p>
    <w:p w14:paraId="2A004421" w14:textId="77777777" w:rsidR="00BD09CE" w:rsidRPr="00A8074D" w:rsidRDefault="00BD09CE" w:rsidP="00BD09CE">
      <w:pPr>
        <w:pStyle w:val="Odlomakpopisa"/>
        <w:rPr>
          <w:rFonts w:ascii="Arial" w:hAnsi="Arial" w:cs="Arial"/>
        </w:rPr>
      </w:pPr>
    </w:p>
    <w:p w14:paraId="67426287" w14:textId="77777777" w:rsidR="00BD09CE" w:rsidRDefault="00BD09CE" w:rsidP="00BD09CE">
      <w:pPr>
        <w:pStyle w:val="Odlomakpopisa"/>
        <w:numPr>
          <w:ilvl w:val="1"/>
          <w:numId w:val="8"/>
        </w:numPr>
        <w:spacing w:after="200" w:line="276" w:lineRule="auto"/>
        <w:rPr>
          <w:rFonts w:ascii="Arial" w:hAnsi="Arial" w:cs="Arial"/>
        </w:rPr>
      </w:pPr>
      <w:bookmarkStart w:id="7" w:name="_Hlk152680948"/>
      <w:bookmarkEnd w:id="6"/>
      <w:r w:rsidRPr="003208D7">
        <w:rPr>
          <w:rFonts w:ascii="Arial" w:hAnsi="Arial" w:cs="Arial"/>
        </w:rPr>
        <w:t xml:space="preserve">Osiguravaju se dodatna sredstva u Proračunu za kapitalni projekt </w:t>
      </w:r>
      <w:r>
        <w:rPr>
          <w:rFonts w:ascii="Arial" w:hAnsi="Arial" w:cs="Arial"/>
        </w:rPr>
        <w:t>Modernizacija i rekonstrukcija javne rasvjete energetski učinkovitim rasvjetnim tijelima u iznosu od 15.000,00 €</w:t>
      </w:r>
      <w:r w:rsidRPr="003208D7">
        <w:rPr>
          <w:rFonts w:ascii="Arial" w:hAnsi="Arial" w:cs="Arial"/>
        </w:rPr>
        <w:t>.</w:t>
      </w:r>
    </w:p>
    <w:p w14:paraId="78CACC40" w14:textId="77777777" w:rsidR="00BD09CE" w:rsidRPr="003208D7" w:rsidRDefault="00BD09CE" w:rsidP="00BD09CE">
      <w:pPr>
        <w:pStyle w:val="Odlomakpopisa"/>
        <w:ind w:left="360"/>
        <w:rPr>
          <w:rFonts w:ascii="Arial" w:hAnsi="Arial" w:cs="Arial"/>
        </w:rPr>
      </w:pPr>
    </w:p>
    <w:p w14:paraId="170AB315" w14:textId="77777777" w:rsidR="00BD09CE" w:rsidRDefault="00BD09CE" w:rsidP="00BD09CE">
      <w:pPr>
        <w:pStyle w:val="Odlomakpopisa"/>
        <w:numPr>
          <w:ilvl w:val="1"/>
          <w:numId w:val="8"/>
        </w:numPr>
        <w:spacing w:after="200" w:line="276" w:lineRule="auto"/>
        <w:rPr>
          <w:rFonts w:ascii="Arial" w:hAnsi="Arial" w:cs="Arial"/>
        </w:rPr>
      </w:pPr>
      <w:bookmarkStart w:id="8" w:name="_Hlk152680839"/>
      <w:bookmarkEnd w:id="7"/>
      <w:r w:rsidRPr="00B725E7">
        <w:rPr>
          <w:rFonts w:ascii="Arial" w:hAnsi="Arial" w:cs="Arial"/>
        </w:rPr>
        <w:t xml:space="preserve">Osiguravaju se dodatna sredstva u Proračunu za </w:t>
      </w:r>
      <w:r>
        <w:rPr>
          <w:rFonts w:ascii="Arial" w:hAnsi="Arial" w:cs="Arial"/>
        </w:rPr>
        <w:t>aktivnost Održavanje zelenih površina kao sadnja stabala</w:t>
      </w:r>
      <w:r w:rsidRPr="00B725E7">
        <w:rPr>
          <w:rFonts w:ascii="Arial" w:hAnsi="Arial" w:cs="Arial"/>
        </w:rPr>
        <w:t xml:space="preserve"> u iznosu od </w:t>
      </w:r>
      <w:r>
        <w:rPr>
          <w:rFonts w:ascii="Arial" w:hAnsi="Arial" w:cs="Arial"/>
        </w:rPr>
        <w:t>2</w:t>
      </w:r>
      <w:r w:rsidRPr="00B725E7">
        <w:rPr>
          <w:rFonts w:ascii="Arial" w:hAnsi="Arial" w:cs="Arial"/>
        </w:rPr>
        <w:t>5.000,00 €.</w:t>
      </w:r>
    </w:p>
    <w:p w14:paraId="1084DB9D" w14:textId="77777777" w:rsidR="00BD09CE" w:rsidRPr="00A8074D" w:rsidRDefault="00BD09CE" w:rsidP="00BD09CE">
      <w:pPr>
        <w:pStyle w:val="Odlomakpopisa"/>
        <w:rPr>
          <w:rFonts w:ascii="Arial" w:hAnsi="Arial" w:cs="Arial"/>
        </w:rPr>
      </w:pPr>
    </w:p>
    <w:bookmarkEnd w:id="8"/>
    <w:p w14:paraId="53E9C53D" w14:textId="77777777" w:rsidR="00BD09CE" w:rsidRDefault="00BD09CE" w:rsidP="00BD09CE">
      <w:pPr>
        <w:pStyle w:val="Odlomakpopisa"/>
        <w:numPr>
          <w:ilvl w:val="1"/>
          <w:numId w:val="8"/>
        </w:numPr>
        <w:spacing w:after="200" w:line="276" w:lineRule="auto"/>
        <w:rPr>
          <w:rFonts w:ascii="Arial" w:hAnsi="Arial" w:cs="Arial"/>
        </w:rPr>
      </w:pPr>
      <w:r w:rsidRPr="00B725E7">
        <w:rPr>
          <w:rFonts w:ascii="Arial" w:hAnsi="Arial" w:cs="Arial"/>
        </w:rPr>
        <w:t xml:space="preserve">Osiguravaju se dodatna sredstva u Proračunu za </w:t>
      </w:r>
      <w:r>
        <w:rPr>
          <w:rFonts w:ascii="Arial" w:hAnsi="Arial" w:cs="Arial"/>
        </w:rPr>
        <w:t>tekući projekt Povremeni poslovi na održavanju javnih površina kao nabavka posebne računalne aplikacije</w:t>
      </w:r>
      <w:r w:rsidRPr="00B725E7">
        <w:rPr>
          <w:rFonts w:ascii="Arial" w:hAnsi="Arial" w:cs="Arial"/>
        </w:rPr>
        <w:t xml:space="preserve"> </w:t>
      </w:r>
      <w:r>
        <w:rPr>
          <w:rFonts w:ascii="Arial" w:hAnsi="Arial" w:cs="Arial"/>
        </w:rPr>
        <w:t xml:space="preserve">kojom će se služiti djelatnici prometnog i komunalnog redarstva </w:t>
      </w:r>
      <w:r w:rsidRPr="00B725E7">
        <w:rPr>
          <w:rFonts w:ascii="Arial" w:hAnsi="Arial" w:cs="Arial"/>
        </w:rPr>
        <w:t>u iznosu od 2</w:t>
      </w:r>
      <w:r>
        <w:rPr>
          <w:rFonts w:ascii="Arial" w:hAnsi="Arial" w:cs="Arial"/>
        </w:rPr>
        <w:t>0</w:t>
      </w:r>
      <w:r w:rsidRPr="00B725E7">
        <w:rPr>
          <w:rFonts w:ascii="Arial" w:hAnsi="Arial" w:cs="Arial"/>
        </w:rPr>
        <w:t>.000,00 €.</w:t>
      </w:r>
    </w:p>
    <w:p w14:paraId="4A409FA2" w14:textId="77777777" w:rsidR="00BD09CE" w:rsidRPr="00A8074D" w:rsidRDefault="00BD09CE" w:rsidP="00BD09CE">
      <w:pPr>
        <w:pStyle w:val="Odlomakpopisa"/>
        <w:rPr>
          <w:rFonts w:ascii="Arial" w:hAnsi="Arial" w:cs="Arial"/>
        </w:rPr>
      </w:pPr>
    </w:p>
    <w:p w14:paraId="2C38E7F7" w14:textId="77777777" w:rsidR="00BD09CE" w:rsidRDefault="00BD09CE" w:rsidP="00BD09CE">
      <w:pPr>
        <w:pStyle w:val="Odlomakpopisa"/>
        <w:numPr>
          <w:ilvl w:val="1"/>
          <w:numId w:val="8"/>
        </w:numPr>
        <w:spacing w:after="200" w:line="276" w:lineRule="auto"/>
        <w:rPr>
          <w:rFonts w:ascii="Arial" w:hAnsi="Arial" w:cs="Arial"/>
        </w:rPr>
      </w:pPr>
      <w:r>
        <w:rPr>
          <w:rFonts w:ascii="Arial" w:hAnsi="Arial" w:cs="Arial"/>
        </w:rPr>
        <w:t>Umanjuju se sredstva</w:t>
      </w:r>
      <w:r w:rsidRPr="00B725E7">
        <w:rPr>
          <w:rFonts w:ascii="Arial" w:hAnsi="Arial" w:cs="Arial"/>
        </w:rPr>
        <w:t xml:space="preserve"> u Proračunu za </w:t>
      </w:r>
      <w:r>
        <w:rPr>
          <w:rFonts w:ascii="Arial" w:hAnsi="Arial" w:cs="Arial"/>
        </w:rPr>
        <w:t xml:space="preserve">aktivnost Financiranje javne djelatnosti ustanova </w:t>
      </w:r>
      <w:r w:rsidRPr="00B725E7">
        <w:rPr>
          <w:rFonts w:ascii="Arial" w:hAnsi="Arial" w:cs="Arial"/>
        </w:rPr>
        <w:t>u iznosu od</w:t>
      </w:r>
      <w:r>
        <w:rPr>
          <w:rFonts w:ascii="Arial" w:hAnsi="Arial" w:cs="Arial"/>
        </w:rPr>
        <w:t xml:space="preserve"> 15</w:t>
      </w:r>
      <w:r w:rsidRPr="00B725E7">
        <w:rPr>
          <w:rFonts w:ascii="Arial" w:hAnsi="Arial" w:cs="Arial"/>
        </w:rPr>
        <w:t>0.000,00 €</w:t>
      </w:r>
      <w:r>
        <w:rPr>
          <w:rFonts w:ascii="Arial" w:hAnsi="Arial" w:cs="Arial"/>
        </w:rPr>
        <w:t xml:space="preserve">, jer su sredstva za financiranje ustanove Festival dalmatinskih klapa osigurana u posebnoj glavi Festival dalmatinskih klapa, kao financiranje novog proračunskog korisnika. </w:t>
      </w:r>
    </w:p>
    <w:p w14:paraId="1E27A79A" w14:textId="77777777" w:rsidR="00BD09CE" w:rsidRPr="002C104C" w:rsidRDefault="00BD09CE" w:rsidP="00BD09CE">
      <w:pPr>
        <w:pStyle w:val="Odlomakpopisa"/>
        <w:rPr>
          <w:rFonts w:ascii="Arial" w:hAnsi="Arial" w:cs="Arial"/>
        </w:rPr>
      </w:pPr>
    </w:p>
    <w:p w14:paraId="7255939D" w14:textId="77777777" w:rsidR="00BD09CE" w:rsidRPr="00B725E7" w:rsidRDefault="00BD09CE" w:rsidP="00BD09CE">
      <w:pPr>
        <w:pStyle w:val="Odlomakpopisa"/>
        <w:ind w:left="360"/>
        <w:rPr>
          <w:rFonts w:ascii="Arial" w:hAnsi="Arial" w:cs="Arial"/>
        </w:rPr>
      </w:pPr>
    </w:p>
    <w:p w14:paraId="580CD19D" w14:textId="77777777" w:rsidR="00BD09CE" w:rsidRDefault="00BD09CE" w:rsidP="00BD09CE">
      <w:pPr>
        <w:pStyle w:val="Odlomakpopisa"/>
        <w:numPr>
          <w:ilvl w:val="1"/>
          <w:numId w:val="8"/>
        </w:numPr>
        <w:spacing w:after="200" w:line="276" w:lineRule="auto"/>
        <w:rPr>
          <w:rFonts w:ascii="Arial" w:hAnsi="Arial" w:cs="Arial"/>
        </w:rPr>
      </w:pPr>
      <w:r w:rsidRPr="00B725E7">
        <w:rPr>
          <w:rFonts w:ascii="Arial" w:hAnsi="Arial" w:cs="Arial"/>
        </w:rPr>
        <w:t xml:space="preserve">Osiguravaju se dodatna sredstva u Proračunu za </w:t>
      </w:r>
      <w:r>
        <w:rPr>
          <w:rFonts w:ascii="Arial" w:hAnsi="Arial" w:cs="Arial"/>
        </w:rPr>
        <w:t>tekući projekt Organiziranje i provođenje mjera za zaštitu i spašavanje u iznosu od</w:t>
      </w:r>
      <w:r w:rsidRPr="00B725E7">
        <w:rPr>
          <w:rFonts w:ascii="Arial" w:hAnsi="Arial" w:cs="Arial"/>
        </w:rPr>
        <w:t xml:space="preserve"> </w:t>
      </w:r>
      <w:r>
        <w:rPr>
          <w:rFonts w:ascii="Arial" w:hAnsi="Arial" w:cs="Arial"/>
        </w:rPr>
        <w:t>7</w:t>
      </w:r>
      <w:r w:rsidRPr="00B725E7">
        <w:rPr>
          <w:rFonts w:ascii="Arial" w:hAnsi="Arial" w:cs="Arial"/>
        </w:rPr>
        <w:t>.000,00 €.</w:t>
      </w:r>
    </w:p>
    <w:p w14:paraId="7ED25D4E" w14:textId="77777777" w:rsidR="00BD09CE" w:rsidRPr="00B725E7" w:rsidRDefault="00BD09CE" w:rsidP="00BD09CE">
      <w:pPr>
        <w:pStyle w:val="Odlomakpopisa"/>
        <w:ind w:left="360"/>
        <w:rPr>
          <w:rFonts w:ascii="Arial" w:hAnsi="Arial" w:cs="Arial"/>
        </w:rPr>
      </w:pPr>
    </w:p>
    <w:p w14:paraId="67528167" w14:textId="77777777" w:rsidR="00BD09CE" w:rsidRDefault="00BD09CE" w:rsidP="00BD09CE">
      <w:pPr>
        <w:pStyle w:val="Odlomakpopisa"/>
        <w:numPr>
          <w:ilvl w:val="1"/>
          <w:numId w:val="8"/>
        </w:numPr>
        <w:spacing w:after="200" w:line="276" w:lineRule="auto"/>
        <w:rPr>
          <w:rFonts w:ascii="Arial" w:hAnsi="Arial" w:cs="Arial"/>
        </w:rPr>
      </w:pPr>
      <w:bookmarkStart w:id="9" w:name="_Hlk152680994"/>
      <w:r w:rsidRPr="00A8074D">
        <w:rPr>
          <w:rFonts w:ascii="Arial" w:hAnsi="Arial" w:cs="Arial"/>
        </w:rPr>
        <w:t xml:space="preserve">Osiguravaju se dodatna sredstva u Proračunu za kapitalni projekt </w:t>
      </w:r>
      <w:r>
        <w:rPr>
          <w:rFonts w:ascii="Arial" w:hAnsi="Arial" w:cs="Arial"/>
        </w:rPr>
        <w:t xml:space="preserve">Nabavka opreme za parking </w:t>
      </w:r>
      <w:r w:rsidRPr="00A8074D">
        <w:rPr>
          <w:rFonts w:ascii="Arial" w:hAnsi="Arial" w:cs="Arial"/>
        </w:rPr>
        <w:t xml:space="preserve"> u iznosu od 1</w:t>
      </w:r>
      <w:r>
        <w:rPr>
          <w:rFonts w:ascii="Arial" w:hAnsi="Arial" w:cs="Arial"/>
        </w:rPr>
        <w:t>0</w:t>
      </w:r>
      <w:r w:rsidRPr="00A8074D">
        <w:rPr>
          <w:rFonts w:ascii="Arial" w:hAnsi="Arial" w:cs="Arial"/>
        </w:rPr>
        <w:t>.000,00 €.</w:t>
      </w:r>
    </w:p>
    <w:p w14:paraId="633B4739" w14:textId="77777777" w:rsidR="00BD09CE" w:rsidRPr="00A8074D" w:rsidRDefault="00BD09CE" w:rsidP="00BD09CE">
      <w:pPr>
        <w:pStyle w:val="Odlomakpopisa"/>
        <w:rPr>
          <w:rFonts w:ascii="Arial" w:hAnsi="Arial" w:cs="Arial"/>
        </w:rPr>
      </w:pPr>
    </w:p>
    <w:bookmarkEnd w:id="9"/>
    <w:p w14:paraId="670CB967" w14:textId="35BCE30F" w:rsidR="00BD09CE" w:rsidRPr="00F01F07" w:rsidRDefault="00BD09CE" w:rsidP="00FA39B5">
      <w:pPr>
        <w:pStyle w:val="Odlomakpopisa"/>
        <w:numPr>
          <w:ilvl w:val="1"/>
          <w:numId w:val="8"/>
        </w:numPr>
        <w:spacing w:after="200" w:line="276" w:lineRule="auto"/>
        <w:rPr>
          <w:rFonts w:ascii="Arial" w:hAnsi="Arial" w:cs="Arial"/>
        </w:rPr>
      </w:pPr>
      <w:r w:rsidRPr="00A8074D">
        <w:rPr>
          <w:rFonts w:ascii="Arial" w:hAnsi="Arial" w:cs="Arial"/>
        </w:rPr>
        <w:t xml:space="preserve">Osiguravaju se </w:t>
      </w:r>
      <w:r>
        <w:rPr>
          <w:rFonts w:ascii="Arial" w:hAnsi="Arial" w:cs="Arial"/>
        </w:rPr>
        <w:t xml:space="preserve">nova </w:t>
      </w:r>
      <w:r w:rsidRPr="00A8074D">
        <w:rPr>
          <w:rFonts w:ascii="Arial" w:hAnsi="Arial" w:cs="Arial"/>
        </w:rPr>
        <w:t>sredstva u Proračunu za kapitalni projekt Nabavka</w:t>
      </w:r>
      <w:r>
        <w:rPr>
          <w:rFonts w:ascii="Arial" w:hAnsi="Arial" w:cs="Arial"/>
        </w:rPr>
        <w:t xml:space="preserve"> vozila kao nabavka radnog vozila za potrebe Vlastitog pogona, </w:t>
      </w:r>
      <w:r w:rsidRPr="00A8074D">
        <w:rPr>
          <w:rFonts w:ascii="Arial" w:hAnsi="Arial" w:cs="Arial"/>
        </w:rPr>
        <w:t xml:space="preserve">u iznosu od </w:t>
      </w:r>
      <w:r>
        <w:rPr>
          <w:rFonts w:ascii="Arial" w:hAnsi="Arial" w:cs="Arial"/>
        </w:rPr>
        <w:t>25</w:t>
      </w:r>
      <w:r w:rsidRPr="00A8074D">
        <w:rPr>
          <w:rFonts w:ascii="Arial" w:hAnsi="Arial" w:cs="Arial"/>
        </w:rPr>
        <w:t>.000,00 €.</w:t>
      </w:r>
    </w:p>
    <w:p w14:paraId="28315D8D" w14:textId="5470B45B" w:rsidR="00566E03" w:rsidRDefault="00566E03" w:rsidP="00FA39B5">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0DAA5C4B" w14:textId="77777777" w:rsidR="00516AF7" w:rsidRDefault="00516AF7" w:rsidP="00FA39B5">
      <w:pPr>
        <w:rPr>
          <w:rFonts w:asciiTheme="minorHAnsi" w:hAnsiTheme="minorHAnsi" w:cstheme="minorHAnsi"/>
          <w:sz w:val="24"/>
          <w:szCs w:val="24"/>
        </w:rPr>
      </w:pPr>
    </w:p>
    <w:p w14:paraId="26738802" w14:textId="2A5F7D1C" w:rsidR="00516AF7" w:rsidRDefault="00516AF7" w:rsidP="00FA39B5">
      <w:pPr>
        <w:rPr>
          <w:rFonts w:asciiTheme="minorHAnsi" w:hAnsiTheme="minorHAnsi" w:cstheme="minorHAnsi"/>
          <w:sz w:val="24"/>
          <w:szCs w:val="24"/>
        </w:rPr>
      </w:pPr>
      <w:r w:rsidRPr="00516AF7">
        <w:rPr>
          <w:rFonts w:asciiTheme="minorHAnsi" w:hAnsiTheme="minorHAnsi" w:cstheme="minorHAnsi"/>
          <w:b/>
          <w:bCs/>
          <w:sz w:val="24"/>
          <w:szCs w:val="24"/>
        </w:rPr>
        <w:t>Karlo Vukasović</w:t>
      </w:r>
      <w:r>
        <w:rPr>
          <w:rFonts w:asciiTheme="minorHAnsi" w:hAnsiTheme="minorHAnsi" w:cstheme="minorHAnsi"/>
          <w:sz w:val="24"/>
          <w:szCs w:val="24"/>
        </w:rPr>
        <w:t xml:space="preserve"> :</w:t>
      </w:r>
      <w:r w:rsidR="00F01F07">
        <w:rPr>
          <w:rFonts w:asciiTheme="minorHAnsi" w:hAnsiTheme="minorHAnsi" w:cstheme="minorHAnsi"/>
          <w:sz w:val="24"/>
          <w:szCs w:val="24"/>
        </w:rPr>
        <w:t xml:space="preserve"> </w:t>
      </w:r>
      <w:r w:rsidR="00E96B18">
        <w:rPr>
          <w:rFonts w:asciiTheme="minorHAnsi" w:hAnsiTheme="minorHAnsi" w:cstheme="minorHAnsi"/>
          <w:sz w:val="24"/>
          <w:szCs w:val="24"/>
        </w:rPr>
        <w:t>zbog čega se očekuje povećani prihod od parkinga za 40%, znači li to povećanje cijene parkiranja i dodatni udar za građane?</w:t>
      </w:r>
    </w:p>
    <w:p w14:paraId="69257C5C" w14:textId="7B2F94F6" w:rsidR="00D32691" w:rsidRDefault="00D32691" w:rsidP="00FA39B5">
      <w:pPr>
        <w:rPr>
          <w:rFonts w:asciiTheme="minorHAnsi" w:hAnsiTheme="minorHAnsi" w:cstheme="minorHAnsi"/>
          <w:sz w:val="24"/>
          <w:szCs w:val="24"/>
        </w:rPr>
      </w:pPr>
      <w:r>
        <w:rPr>
          <w:rFonts w:asciiTheme="minorHAnsi" w:hAnsiTheme="minorHAnsi" w:cstheme="minorHAnsi"/>
          <w:sz w:val="24"/>
          <w:szCs w:val="24"/>
        </w:rPr>
        <w:t>Mate Sovulj – na povećanje prihoda od parkinga utjecalo je puno faktora. Cijena parkiranja u 1. zoni je 1€ (ranije 6 kuna)</w:t>
      </w:r>
      <w:r w:rsidR="004C011E">
        <w:rPr>
          <w:rFonts w:asciiTheme="minorHAnsi" w:hAnsiTheme="minorHAnsi" w:cstheme="minorHAnsi"/>
          <w:sz w:val="24"/>
          <w:szCs w:val="24"/>
        </w:rPr>
        <w:t>, povlaštene mjesečne karte su 5€ (ranije 30 kuna), no najveći prihod je od povećanog broja stranac</w:t>
      </w:r>
      <w:r w:rsidR="00F01F07">
        <w:rPr>
          <w:rFonts w:asciiTheme="minorHAnsi" w:hAnsiTheme="minorHAnsi" w:cstheme="minorHAnsi"/>
          <w:sz w:val="24"/>
          <w:szCs w:val="24"/>
        </w:rPr>
        <w:t>a</w:t>
      </w:r>
      <w:r w:rsidR="004C011E">
        <w:rPr>
          <w:rFonts w:asciiTheme="minorHAnsi" w:hAnsiTheme="minorHAnsi" w:cstheme="minorHAnsi"/>
          <w:sz w:val="24"/>
          <w:szCs w:val="24"/>
        </w:rPr>
        <w:t xml:space="preserve"> kao i od naplate dnevnih parkirnih karti (kazni) preko odvjetničkog ureda (100% naplata).</w:t>
      </w:r>
    </w:p>
    <w:p w14:paraId="10BDC4A1" w14:textId="1F35DE33" w:rsidR="004C011E" w:rsidRDefault="004C011E" w:rsidP="00FA39B5">
      <w:pPr>
        <w:rPr>
          <w:rFonts w:asciiTheme="minorHAnsi" w:hAnsiTheme="minorHAnsi" w:cstheme="minorHAnsi"/>
          <w:sz w:val="24"/>
          <w:szCs w:val="24"/>
        </w:rPr>
      </w:pPr>
      <w:r>
        <w:rPr>
          <w:rFonts w:asciiTheme="minorHAnsi" w:hAnsiTheme="minorHAnsi" w:cstheme="minorHAnsi"/>
          <w:sz w:val="24"/>
          <w:szCs w:val="24"/>
        </w:rPr>
        <w:t>Mi smo u proračun za 2024.g. samo preslikali realizirano stanje iz 2023.g.</w:t>
      </w:r>
    </w:p>
    <w:p w14:paraId="2CAB75DF" w14:textId="708E634E" w:rsidR="004C011E" w:rsidRDefault="004C011E" w:rsidP="00FA39B5">
      <w:pPr>
        <w:rPr>
          <w:rFonts w:asciiTheme="minorHAnsi" w:hAnsiTheme="minorHAnsi" w:cstheme="minorHAnsi"/>
          <w:sz w:val="24"/>
          <w:szCs w:val="24"/>
        </w:rPr>
      </w:pPr>
      <w:r>
        <w:rPr>
          <w:rFonts w:asciiTheme="minorHAnsi" w:hAnsiTheme="minorHAnsi" w:cstheme="minorHAnsi"/>
          <w:sz w:val="24"/>
          <w:szCs w:val="24"/>
        </w:rPr>
        <w:t>Gradonačelnik – ukoliko i bude povećanja cijene parkiranje to se neće odnositi na naše građane jer će oni i dalje imati pravo na povlaštene mjesečne karte, moguće je samo povećanje cijene sata parkiranja u 1. zoni</w:t>
      </w:r>
      <w:r w:rsidR="002860FB">
        <w:rPr>
          <w:rFonts w:asciiTheme="minorHAnsi" w:hAnsiTheme="minorHAnsi" w:cstheme="minorHAnsi"/>
          <w:sz w:val="24"/>
          <w:szCs w:val="24"/>
        </w:rPr>
        <w:t xml:space="preserve"> (sa 2 na 3 eura)</w:t>
      </w:r>
      <w:r>
        <w:rPr>
          <w:rFonts w:asciiTheme="minorHAnsi" w:hAnsiTheme="minorHAnsi" w:cstheme="minorHAnsi"/>
          <w:sz w:val="24"/>
          <w:szCs w:val="24"/>
        </w:rPr>
        <w:t xml:space="preserve"> , jer smo mi i dalje najpovoljniji u našem okruženju.</w:t>
      </w:r>
    </w:p>
    <w:p w14:paraId="4402B295" w14:textId="77777777" w:rsidR="00E96B18" w:rsidRDefault="00E96B18" w:rsidP="00FA39B5">
      <w:pPr>
        <w:rPr>
          <w:rFonts w:asciiTheme="minorHAnsi" w:hAnsiTheme="minorHAnsi" w:cstheme="minorHAnsi"/>
          <w:sz w:val="24"/>
          <w:szCs w:val="24"/>
        </w:rPr>
      </w:pPr>
    </w:p>
    <w:p w14:paraId="622C0B62" w14:textId="0D9A69EE" w:rsidR="00E96B18" w:rsidRDefault="004C011E" w:rsidP="00FA39B5">
      <w:pPr>
        <w:rPr>
          <w:rFonts w:asciiTheme="minorHAnsi" w:hAnsiTheme="minorHAnsi" w:cstheme="minorHAnsi"/>
          <w:sz w:val="24"/>
          <w:szCs w:val="24"/>
        </w:rPr>
      </w:pPr>
      <w:r w:rsidRPr="004C011E">
        <w:rPr>
          <w:rFonts w:asciiTheme="minorHAnsi" w:hAnsiTheme="minorHAnsi" w:cstheme="minorHAnsi"/>
          <w:b/>
          <w:bCs/>
          <w:sz w:val="24"/>
          <w:szCs w:val="24"/>
        </w:rPr>
        <w:t>Karlo Vukasović</w:t>
      </w:r>
      <w:r>
        <w:rPr>
          <w:rFonts w:asciiTheme="minorHAnsi" w:hAnsiTheme="minorHAnsi" w:cstheme="minorHAnsi"/>
          <w:sz w:val="24"/>
          <w:szCs w:val="24"/>
        </w:rPr>
        <w:t xml:space="preserve"> -</w:t>
      </w:r>
      <w:r w:rsidR="00E96B18">
        <w:rPr>
          <w:rFonts w:asciiTheme="minorHAnsi" w:hAnsiTheme="minorHAnsi" w:cstheme="minorHAnsi"/>
          <w:sz w:val="24"/>
          <w:szCs w:val="24"/>
        </w:rPr>
        <w:t>2023. godine je evidentirana donacija od 454.900,00 €?</w:t>
      </w:r>
    </w:p>
    <w:p w14:paraId="1D82D20B" w14:textId="1E2AFEF5" w:rsidR="00E96B18" w:rsidRDefault="00E96B18" w:rsidP="00FA39B5">
      <w:pPr>
        <w:rPr>
          <w:rFonts w:asciiTheme="minorHAnsi" w:hAnsiTheme="minorHAnsi" w:cstheme="minorHAnsi"/>
          <w:sz w:val="24"/>
          <w:szCs w:val="24"/>
        </w:rPr>
      </w:pPr>
      <w:r>
        <w:rPr>
          <w:rFonts w:asciiTheme="minorHAnsi" w:hAnsiTheme="minorHAnsi" w:cstheme="minorHAnsi"/>
          <w:sz w:val="24"/>
          <w:szCs w:val="24"/>
        </w:rPr>
        <w:t>Meri Smailagić – to je trebala biti donacija Hrvatskog nogometnog saveza, ali se nisu stekli uvjeti za to.</w:t>
      </w:r>
    </w:p>
    <w:p w14:paraId="79597691" w14:textId="77777777" w:rsidR="00E96B18" w:rsidRDefault="00E96B18" w:rsidP="00FA39B5">
      <w:pPr>
        <w:rPr>
          <w:rFonts w:asciiTheme="minorHAnsi" w:hAnsiTheme="minorHAnsi" w:cstheme="minorHAnsi"/>
          <w:sz w:val="24"/>
          <w:szCs w:val="24"/>
        </w:rPr>
      </w:pPr>
    </w:p>
    <w:p w14:paraId="787C673F" w14:textId="7130E504" w:rsidR="00E96B18" w:rsidRDefault="002860FB" w:rsidP="00FA39B5">
      <w:pPr>
        <w:rPr>
          <w:rFonts w:asciiTheme="minorHAnsi" w:hAnsiTheme="minorHAnsi" w:cstheme="minorHAnsi"/>
          <w:sz w:val="24"/>
          <w:szCs w:val="24"/>
        </w:rPr>
      </w:pPr>
      <w:r w:rsidRPr="002860FB">
        <w:rPr>
          <w:rFonts w:asciiTheme="minorHAnsi" w:hAnsiTheme="minorHAnsi" w:cstheme="minorHAnsi"/>
          <w:b/>
          <w:bCs/>
          <w:sz w:val="24"/>
          <w:szCs w:val="24"/>
        </w:rPr>
        <w:t>Karlo Vukasović</w:t>
      </w:r>
      <w:r>
        <w:rPr>
          <w:rFonts w:asciiTheme="minorHAnsi" w:hAnsiTheme="minorHAnsi" w:cstheme="minorHAnsi"/>
          <w:sz w:val="24"/>
          <w:szCs w:val="24"/>
        </w:rPr>
        <w:t xml:space="preserve"> - </w:t>
      </w:r>
      <w:r w:rsidR="00E96B18">
        <w:rPr>
          <w:rFonts w:asciiTheme="minorHAnsi" w:hAnsiTheme="minorHAnsi" w:cstheme="minorHAnsi"/>
          <w:sz w:val="24"/>
          <w:szCs w:val="24"/>
        </w:rPr>
        <w:t>Gdje su prikazani povećani prihodi od zakupa kampa?</w:t>
      </w:r>
    </w:p>
    <w:p w14:paraId="25AE526E" w14:textId="791D15AD" w:rsidR="00E96B18" w:rsidRDefault="00E96B18" w:rsidP="00FA39B5">
      <w:pPr>
        <w:rPr>
          <w:rFonts w:asciiTheme="minorHAnsi" w:hAnsiTheme="minorHAnsi" w:cstheme="minorHAnsi"/>
          <w:sz w:val="24"/>
          <w:szCs w:val="24"/>
        </w:rPr>
      </w:pPr>
      <w:r>
        <w:rPr>
          <w:rFonts w:asciiTheme="minorHAnsi" w:hAnsiTheme="minorHAnsi" w:cstheme="minorHAnsi"/>
          <w:sz w:val="24"/>
          <w:szCs w:val="24"/>
        </w:rPr>
        <w:t>Meri Smailagić – prihod je prikazan kroz skupinu prihoda 6-4 – prihodi od imovine.</w:t>
      </w:r>
    </w:p>
    <w:p w14:paraId="7C2A29B5" w14:textId="77777777" w:rsidR="00E96B18" w:rsidRDefault="00E96B18" w:rsidP="00FA39B5">
      <w:pPr>
        <w:rPr>
          <w:rFonts w:asciiTheme="minorHAnsi" w:hAnsiTheme="minorHAnsi" w:cstheme="minorHAnsi"/>
          <w:sz w:val="24"/>
          <w:szCs w:val="24"/>
        </w:rPr>
      </w:pPr>
    </w:p>
    <w:p w14:paraId="228173F5" w14:textId="4853C971" w:rsidR="00E96B18" w:rsidRDefault="002860FB" w:rsidP="00FA39B5">
      <w:pPr>
        <w:rPr>
          <w:rFonts w:asciiTheme="minorHAnsi" w:hAnsiTheme="minorHAnsi" w:cstheme="minorHAnsi"/>
          <w:sz w:val="24"/>
          <w:szCs w:val="24"/>
        </w:rPr>
      </w:pPr>
      <w:r w:rsidRPr="002860FB">
        <w:rPr>
          <w:rFonts w:asciiTheme="minorHAnsi" w:hAnsiTheme="minorHAnsi" w:cstheme="minorHAnsi"/>
          <w:b/>
          <w:bCs/>
          <w:sz w:val="24"/>
          <w:szCs w:val="24"/>
        </w:rPr>
        <w:t>Karlo Vukasović</w:t>
      </w:r>
      <w:r>
        <w:rPr>
          <w:rFonts w:asciiTheme="minorHAnsi" w:hAnsiTheme="minorHAnsi" w:cstheme="minorHAnsi"/>
          <w:sz w:val="24"/>
          <w:szCs w:val="24"/>
        </w:rPr>
        <w:t xml:space="preserve"> - k</w:t>
      </w:r>
      <w:r w:rsidR="00E96B18">
        <w:rPr>
          <w:rFonts w:asciiTheme="minorHAnsi" w:hAnsiTheme="minorHAnsi" w:cstheme="minorHAnsi"/>
          <w:sz w:val="24"/>
          <w:szCs w:val="24"/>
        </w:rPr>
        <w:t>apitalni projekt</w:t>
      </w:r>
      <w:r w:rsidR="00371A40">
        <w:rPr>
          <w:rFonts w:asciiTheme="minorHAnsi" w:hAnsiTheme="minorHAnsi" w:cstheme="minorHAnsi"/>
          <w:sz w:val="24"/>
          <w:szCs w:val="24"/>
        </w:rPr>
        <w:t xml:space="preserve"> - </w:t>
      </w:r>
      <w:r w:rsidR="00E96B18">
        <w:rPr>
          <w:rFonts w:asciiTheme="minorHAnsi" w:hAnsiTheme="minorHAnsi" w:cstheme="minorHAnsi"/>
          <w:sz w:val="24"/>
          <w:szCs w:val="24"/>
        </w:rPr>
        <w:t xml:space="preserve"> Izgradnja inkubatora za mlade poduzetnike</w:t>
      </w:r>
      <w:r w:rsidR="003655D6">
        <w:rPr>
          <w:rFonts w:asciiTheme="minorHAnsi" w:hAnsiTheme="minorHAnsi" w:cstheme="minorHAnsi"/>
          <w:sz w:val="24"/>
          <w:szCs w:val="24"/>
        </w:rPr>
        <w:t xml:space="preserve"> – što se točno planira postići sa 10.000?€  </w:t>
      </w:r>
    </w:p>
    <w:p w14:paraId="3B7F284F" w14:textId="7F11DC26" w:rsidR="00E96B18" w:rsidRDefault="003655D6" w:rsidP="00FA39B5">
      <w:pPr>
        <w:rPr>
          <w:rFonts w:asciiTheme="minorHAnsi" w:hAnsiTheme="minorHAnsi" w:cstheme="minorHAnsi"/>
          <w:sz w:val="24"/>
          <w:szCs w:val="24"/>
        </w:rPr>
      </w:pPr>
      <w:r>
        <w:rPr>
          <w:rFonts w:asciiTheme="minorHAnsi" w:hAnsiTheme="minorHAnsi" w:cstheme="minorHAnsi"/>
          <w:sz w:val="24"/>
          <w:szCs w:val="24"/>
        </w:rPr>
        <w:t>Gradonačelnik – radi se o objektu u Seocima koji je u vlasništvu Županije i bilo bi ga dobro privesti nekoj svrsi, a ideja je bila da to bude poduzetnički inkubator pa smo predvidjeli inicijalna sredstva za eventualni Idejni projekt.</w:t>
      </w:r>
      <w:r w:rsidR="00EE60D1">
        <w:rPr>
          <w:rFonts w:asciiTheme="minorHAnsi" w:hAnsiTheme="minorHAnsi" w:cstheme="minorHAnsi"/>
          <w:sz w:val="24"/>
          <w:szCs w:val="24"/>
        </w:rPr>
        <w:t xml:space="preserve"> Intencija ove stavke je da budemo spremni (da imamo stavku u proračunu) ukoliko se ukaže prilika za realizacij</w:t>
      </w:r>
      <w:r w:rsidR="00371A40">
        <w:rPr>
          <w:rFonts w:asciiTheme="minorHAnsi" w:hAnsiTheme="minorHAnsi" w:cstheme="minorHAnsi"/>
          <w:sz w:val="24"/>
          <w:szCs w:val="24"/>
        </w:rPr>
        <w:t>u</w:t>
      </w:r>
      <w:r w:rsidR="00EE60D1">
        <w:rPr>
          <w:rFonts w:asciiTheme="minorHAnsi" w:hAnsiTheme="minorHAnsi" w:cstheme="minorHAnsi"/>
          <w:sz w:val="24"/>
          <w:szCs w:val="24"/>
        </w:rPr>
        <w:t xml:space="preserve"> ovog projekta.</w:t>
      </w:r>
    </w:p>
    <w:p w14:paraId="100ECEEE" w14:textId="77777777" w:rsidR="00EE60D1" w:rsidRDefault="00EE60D1" w:rsidP="00FA39B5">
      <w:pPr>
        <w:rPr>
          <w:rFonts w:asciiTheme="minorHAnsi" w:hAnsiTheme="minorHAnsi" w:cstheme="minorHAnsi"/>
          <w:sz w:val="24"/>
          <w:szCs w:val="24"/>
        </w:rPr>
      </w:pPr>
    </w:p>
    <w:p w14:paraId="63BC8193" w14:textId="0E9BBF12" w:rsidR="00EE60D1" w:rsidRDefault="002860FB" w:rsidP="00FA39B5">
      <w:pPr>
        <w:rPr>
          <w:rFonts w:asciiTheme="minorHAnsi" w:hAnsiTheme="minorHAnsi" w:cstheme="minorHAnsi"/>
          <w:sz w:val="24"/>
          <w:szCs w:val="24"/>
        </w:rPr>
      </w:pPr>
      <w:r w:rsidRPr="002860FB">
        <w:rPr>
          <w:rFonts w:asciiTheme="minorHAnsi" w:hAnsiTheme="minorHAnsi" w:cstheme="minorHAnsi"/>
          <w:b/>
          <w:bCs/>
          <w:sz w:val="24"/>
          <w:szCs w:val="24"/>
        </w:rPr>
        <w:t>Karlo Vukasović</w:t>
      </w:r>
      <w:r>
        <w:rPr>
          <w:rFonts w:asciiTheme="minorHAnsi" w:hAnsiTheme="minorHAnsi" w:cstheme="minorHAnsi"/>
          <w:sz w:val="24"/>
          <w:szCs w:val="24"/>
        </w:rPr>
        <w:t xml:space="preserve"> - š</w:t>
      </w:r>
      <w:r w:rsidR="00EE60D1">
        <w:rPr>
          <w:rFonts w:asciiTheme="minorHAnsi" w:hAnsiTheme="minorHAnsi" w:cstheme="minorHAnsi"/>
          <w:sz w:val="24"/>
          <w:szCs w:val="24"/>
        </w:rPr>
        <w:t>to se planira prodati 2025.g.</w:t>
      </w:r>
      <w:r w:rsidR="00FF4D8A">
        <w:rPr>
          <w:rFonts w:asciiTheme="minorHAnsi" w:hAnsiTheme="minorHAnsi" w:cstheme="minorHAnsi"/>
          <w:sz w:val="24"/>
          <w:szCs w:val="24"/>
        </w:rPr>
        <w:t xml:space="preserve"> i 2026.g.</w:t>
      </w:r>
      <w:r w:rsidR="00EE60D1">
        <w:rPr>
          <w:rFonts w:asciiTheme="minorHAnsi" w:hAnsiTheme="minorHAnsi" w:cstheme="minorHAnsi"/>
          <w:sz w:val="24"/>
          <w:szCs w:val="24"/>
        </w:rPr>
        <w:t xml:space="preserve"> u iznosu od 4.000.000 €?</w:t>
      </w:r>
    </w:p>
    <w:p w14:paraId="2B6DA7F7" w14:textId="36860B05" w:rsidR="00EE60D1" w:rsidRDefault="00EE60D1" w:rsidP="00FA39B5">
      <w:pPr>
        <w:rPr>
          <w:rFonts w:asciiTheme="minorHAnsi" w:hAnsiTheme="minorHAnsi" w:cstheme="minorHAnsi"/>
          <w:sz w:val="24"/>
          <w:szCs w:val="24"/>
        </w:rPr>
      </w:pPr>
      <w:r>
        <w:rPr>
          <w:rFonts w:asciiTheme="minorHAnsi" w:hAnsiTheme="minorHAnsi" w:cstheme="minorHAnsi"/>
          <w:sz w:val="24"/>
          <w:szCs w:val="24"/>
        </w:rPr>
        <w:t xml:space="preserve">Meri Smailagić </w:t>
      </w:r>
      <w:r w:rsidR="00FF4D8A">
        <w:rPr>
          <w:rFonts w:asciiTheme="minorHAnsi" w:hAnsiTheme="minorHAnsi" w:cstheme="minorHAnsi"/>
          <w:sz w:val="24"/>
          <w:szCs w:val="24"/>
        </w:rPr>
        <w:t>–</w:t>
      </w:r>
      <w:r>
        <w:rPr>
          <w:rFonts w:asciiTheme="minorHAnsi" w:hAnsiTheme="minorHAnsi" w:cstheme="minorHAnsi"/>
          <w:sz w:val="24"/>
          <w:szCs w:val="24"/>
        </w:rPr>
        <w:t xml:space="preserve"> </w:t>
      </w:r>
      <w:r w:rsidR="00FF4D8A">
        <w:rPr>
          <w:rFonts w:asciiTheme="minorHAnsi" w:hAnsiTheme="minorHAnsi" w:cstheme="minorHAnsi"/>
          <w:sz w:val="24"/>
          <w:szCs w:val="24"/>
        </w:rPr>
        <w:t xml:space="preserve">u tim godinama će </w:t>
      </w:r>
      <w:r w:rsidR="00AD1ED3">
        <w:rPr>
          <w:rFonts w:asciiTheme="minorHAnsi" w:hAnsiTheme="minorHAnsi" w:cstheme="minorHAnsi"/>
          <w:sz w:val="24"/>
          <w:szCs w:val="24"/>
        </w:rPr>
        <w:t xml:space="preserve">se </w:t>
      </w:r>
      <w:r w:rsidR="00FF4D8A">
        <w:rPr>
          <w:rFonts w:asciiTheme="minorHAnsi" w:hAnsiTheme="minorHAnsi" w:cstheme="minorHAnsi"/>
          <w:sz w:val="24"/>
          <w:szCs w:val="24"/>
        </w:rPr>
        <w:t xml:space="preserve">uveliko početi realizirati gradnja nove zgrade javne uprave. To je veliki projekt kojega grad ne može iz redovnih sredstava financirati pa smo </w:t>
      </w:r>
      <w:r w:rsidR="00FF4D8A">
        <w:rPr>
          <w:rFonts w:asciiTheme="minorHAnsi" w:hAnsiTheme="minorHAnsi" w:cstheme="minorHAnsi"/>
          <w:sz w:val="24"/>
          <w:szCs w:val="24"/>
        </w:rPr>
        <w:lastRenderedPageBreak/>
        <w:t>predvidjeli prodaju</w:t>
      </w:r>
      <w:r w:rsidR="000330DC">
        <w:rPr>
          <w:rFonts w:asciiTheme="minorHAnsi" w:hAnsiTheme="minorHAnsi" w:cstheme="minorHAnsi"/>
          <w:sz w:val="24"/>
          <w:szCs w:val="24"/>
        </w:rPr>
        <w:t xml:space="preserve"> npr. poslovnih prostora u toj budućoj zgradi ili nešto drugo što će vrijeme pokazati. </w:t>
      </w:r>
    </w:p>
    <w:p w14:paraId="4F53C8DF" w14:textId="77777777" w:rsidR="00371A40" w:rsidRDefault="000330DC" w:rsidP="00FA39B5">
      <w:pPr>
        <w:rPr>
          <w:rFonts w:asciiTheme="minorHAnsi" w:hAnsiTheme="minorHAnsi" w:cstheme="minorHAnsi"/>
          <w:sz w:val="24"/>
          <w:szCs w:val="24"/>
        </w:rPr>
      </w:pPr>
      <w:r>
        <w:rPr>
          <w:rFonts w:asciiTheme="minorHAnsi" w:hAnsiTheme="minorHAnsi" w:cstheme="minorHAnsi"/>
          <w:sz w:val="24"/>
          <w:szCs w:val="24"/>
        </w:rPr>
        <w:t>Gradonačelnik – pokrenut je postupak projektiranja nove zgrade javne uprave</w:t>
      </w:r>
      <w:r w:rsidR="00AD1ED3">
        <w:rPr>
          <w:rFonts w:asciiTheme="minorHAnsi" w:hAnsiTheme="minorHAnsi" w:cstheme="minorHAnsi"/>
          <w:sz w:val="24"/>
          <w:szCs w:val="24"/>
        </w:rPr>
        <w:t>, ubrzo izlazi arhitektonski natječaj za tu zgradu, prema informacijama iz HABOR-a postoji mogućnost da će u budućnosti bi nekih povoljnih kredita za takve svrhe.</w:t>
      </w:r>
      <w:r w:rsidR="00D32691">
        <w:rPr>
          <w:rFonts w:asciiTheme="minorHAnsi" w:hAnsiTheme="minorHAnsi" w:cstheme="minorHAnsi"/>
          <w:sz w:val="24"/>
          <w:szCs w:val="24"/>
        </w:rPr>
        <w:t xml:space="preserve"> Budući je to veliki projekt zasigurno ga nećemo moći financirati samo iz kredita nego i  iz prodaje imovine. </w:t>
      </w:r>
    </w:p>
    <w:p w14:paraId="47FCD572" w14:textId="6B379B75" w:rsidR="000330DC" w:rsidRDefault="00D32691" w:rsidP="00FA39B5">
      <w:pPr>
        <w:rPr>
          <w:rFonts w:asciiTheme="minorHAnsi" w:hAnsiTheme="minorHAnsi" w:cstheme="minorHAnsi"/>
          <w:sz w:val="24"/>
          <w:szCs w:val="24"/>
        </w:rPr>
      </w:pPr>
      <w:r>
        <w:rPr>
          <w:rFonts w:asciiTheme="minorHAnsi" w:hAnsiTheme="minorHAnsi" w:cstheme="minorHAnsi"/>
          <w:sz w:val="24"/>
          <w:szCs w:val="24"/>
        </w:rPr>
        <w:t>Stoga smo predvidjeli te stavke.</w:t>
      </w:r>
    </w:p>
    <w:p w14:paraId="72AD8AE0" w14:textId="77777777" w:rsidR="00DF2FEB" w:rsidRDefault="00DF2FEB" w:rsidP="00FA39B5">
      <w:pPr>
        <w:rPr>
          <w:rFonts w:asciiTheme="minorHAnsi" w:hAnsiTheme="minorHAnsi" w:cstheme="minorHAnsi"/>
          <w:sz w:val="24"/>
          <w:szCs w:val="24"/>
        </w:rPr>
      </w:pPr>
    </w:p>
    <w:p w14:paraId="03160DC2" w14:textId="40EA5D6A" w:rsidR="00DF2FEB" w:rsidRDefault="00EE60D1" w:rsidP="00FA39B5">
      <w:pPr>
        <w:rPr>
          <w:rFonts w:asciiTheme="minorHAnsi" w:hAnsiTheme="minorHAnsi" w:cstheme="minorHAnsi"/>
          <w:sz w:val="24"/>
          <w:szCs w:val="24"/>
        </w:rPr>
      </w:pPr>
      <w:r w:rsidRPr="00EE60D1">
        <w:rPr>
          <w:rFonts w:asciiTheme="minorHAnsi" w:hAnsiTheme="minorHAnsi" w:cstheme="minorHAnsi"/>
          <w:b/>
          <w:bCs/>
          <w:sz w:val="24"/>
          <w:szCs w:val="24"/>
        </w:rPr>
        <w:t>Karlo Vukasović</w:t>
      </w:r>
      <w:r>
        <w:rPr>
          <w:rFonts w:asciiTheme="minorHAnsi" w:hAnsiTheme="minorHAnsi" w:cstheme="minorHAnsi"/>
          <w:sz w:val="24"/>
          <w:szCs w:val="24"/>
        </w:rPr>
        <w:t xml:space="preserve"> predlaže slijedeće: </w:t>
      </w:r>
    </w:p>
    <w:p w14:paraId="452F90FF" w14:textId="5C4DE61B" w:rsidR="003C23DA" w:rsidRPr="00371A40" w:rsidRDefault="00DF2FEB" w:rsidP="003C23DA">
      <w:pPr>
        <w:rPr>
          <w:rFonts w:asciiTheme="minorHAnsi" w:hAnsiTheme="minorHAnsi" w:cstheme="minorHAnsi"/>
          <w:b/>
          <w:bCs/>
          <w:sz w:val="24"/>
          <w:szCs w:val="24"/>
        </w:rPr>
      </w:pPr>
      <w:r w:rsidRPr="00825F14">
        <w:rPr>
          <w:rFonts w:asciiTheme="minorHAnsi" w:hAnsiTheme="minorHAnsi" w:cstheme="minorHAnsi"/>
          <w:b/>
          <w:bCs/>
          <w:sz w:val="24"/>
          <w:szCs w:val="24"/>
        </w:rPr>
        <w:t>AMANDMAN</w:t>
      </w:r>
      <w:r w:rsidR="00EE60D1">
        <w:rPr>
          <w:rFonts w:asciiTheme="minorHAnsi" w:hAnsiTheme="minorHAnsi" w:cstheme="minorHAnsi"/>
          <w:b/>
          <w:bCs/>
          <w:sz w:val="24"/>
          <w:szCs w:val="24"/>
        </w:rPr>
        <w:t>E</w:t>
      </w:r>
      <w:r w:rsidRPr="00825F14">
        <w:rPr>
          <w:rFonts w:asciiTheme="minorHAnsi" w:hAnsiTheme="minorHAnsi" w:cstheme="minorHAnsi"/>
          <w:b/>
          <w:bCs/>
          <w:sz w:val="24"/>
          <w:szCs w:val="24"/>
        </w:rPr>
        <w:t>:</w:t>
      </w:r>
    </w:p>
    <w:p w14:paraId="4CDA5CE1" w14:textId="77777777" w:rsidR="003C23DA" w:rsidRDefault="003C23DA" w:rsidP="003C23DA">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Pokretanje osnivanja razvojne agencije</w:t>
      </w:r>
    </w:p>
    <w:p w14:paraId="702A0032"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Oznaka programa T318001 (Ulaganje u mjere poticanja razvoja)</w:t>
      </w:r>
    </w:p>
    <w:p w14:paraId="165683EA"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Naziv programa: Osnivanje i financiranje Razvojne agencije Grada Omiša</w:t>
      </w:r>
    </w:p>
    <w:p w14:paraId="100F6454"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Aktivnost Razvojni projekti i inicijative</w:t>
      </w:r>
    </w:p>
    <w:p w14:paraId="3988A675"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Izvor 4.6. Komunalni doprinosi i prihodi za posebne namjene</w:t>
      </w:r>
    </w:p>
    <w:p w14:paraId="4A66BC55"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Stavka: Kapitalni projekti</w:t>
      </w:r>
    </w:p>
    <w:p w14:paraId="6253DCF2"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Planirani iznos 2024.g. - 400.000,00 €</w:t>
      </w:r>
    </w:p>
    <w:p w14:paraId="46502879"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Novi iznos za 2024. i svaku slijedeću godinu do 2030. – 400.000,00€</w:t>
      </w:r>
    </w:p>
    <w:p w14:paraId="0C2D8DC4" w14:textId="7777777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Izvor financiranja:</w:t>
      </w:r>
    </w:p>
    <w:p w14:paraId="4AA44995" w14:textId="77777777" w:rsidR="003C23DA" w:rsidRDefault="003C23DA" w:rsidP="003C23DA">
      <w:pPr>
        <w:pStyle w:val="Odlomakpopisa"/>
        <w:numPr>
          <w:ilvl w:val="0"/>
          <w:numId w:val="7"/>
        </w:numPr>
        <w:rPr>
          <w:rFonts w:asciiTheme="minorHAnsi" w:hAnsiTheme="minorHAnsi" w:cstheme="minorHAnsi"/>
          <w:sz w:val="24"/>
          <w:szCs w:val="24"/>
        </w:rPr>
      </w:pPr>
      <w:r>
        <w:rPr>
          <w:rFonts w:asciiTheme="minorHAnsi" w:hAnsiTheme="minorHAnsi" w:cstheme="minorHAnsi"/>
          <w:sz w:val="24"/>
          <w:szCs w:val="24"/>
        </w:rPr>
        <w:t>Komunalni doprinos i prihodi za posebne namjene (dosadašnje iskorištenje 1.963.054,91  od 2.003.054,91 €</w:t>
      </w:r>
    </w:p>
    <w:p w14:paraId="1BA7A782" w14:textId="77777777" w:rsidR="003C23DA" w:rsidRDefault="003C23DA" w:rsidP="003C23DA">
      <w:pPr>
        <w:pStyle w:val="Odlomakpopisa"/>
        <w:numPr>
          <w:ilvl w:val="0"/>
          <w:numId w:val="7"/>
        </w:numPr>
        <w:rPr>
          <w:rFonts w:asciiTheme="minorHAnsi" w:hAnsiTheme="minorHAnsi" w:cstheme="minorHAnsi"/>
          <w:sz w:val="24"/>
          <w:szCs w:val="24"/>
        </w:rPr>
      </w:pPr>
      <w:r>
        <w:rPr>
          <w:rFonts w:asciiTheme="minorHAnsi" w:hAnsiTheme="minorHAnsi" w:cstheme="minorHAnsi"/>
          <w:sz w:val="24"/>
          <w:szCs w:val="24"/>
        </w:rPr>
        <w:t>Preusmjeravanje iz Aktivnosti A101003 Gradska uprava, stručni i tehnički poslovi :stari iznos 2.079.600,..  – novi iznos  1.900.000,00</w:t>
      </w:r>
    </w:p>
    <w:p w14:paraId="191F05DF" w14:textId="758EC307" w:rsidR="003C23DA" w:rsidRDefault="003C23DA" w:rsidP="003C23DA">
      <w:pPr>
        <w:pStyle w:val="Odlomakpopisa"/>
        <w:rPr>
          <w:rFonts w:asciiTheme="minorHAnsi" w:hAnsiTheme="minorHAnsi" w:cstheme="minorHAnsi"/>
          <w:sz w:val="24"/>
          <w:szCs w:val="24"/>
        </w:rPr>
      </w:pPr>
      <w:r>
        <w:rPr>
          <w:rFonts w:asciiTheme="minorHAnsi" w:hAnsiTheme="minorHAnsi" w:cstheme="minorHAnsi"/>
          <w:sz w:val="24"/>
          <w:szCs w:val="24"/>
        </w:rPr>
        <w:t>Preraspodjela sredstava iz Kapitalni projekt K101013 – Gradnja i rekonstrukcija javnih površina (Izvor financiranja: Izvor 9.1. Opći prihodi i primici – preneseni višak stari iznos 550.000,00  - novi iznos  400.000,00</w:t>
      </w:r>
    </w:p>
    <w:p w14:paraId="3148DE96" w14:textId="77777777" w:rsidR="003C23DA" w:rsidRDefault="003C23DA" w:rsidP="00FA39B5">
      <w:pPr>
        <w:rPr>
          <w:rFonts w:asciiTheme="minorHAnsi" w:hAnsiTheme="minorHAnsi" w:cstheme="minorHAnsi"/>
          <w:sz w:val="24"/>
          <w:szCs w:val="24"/>
        </w:rPr>
      </w:pPr>
    </w:p>
    <w:p w14:paraId="63D76D8C" w14:textId="1EB4CC05" w:rsidR="00825F14" w:rsidRDefault="00825F14" w:rsidP="00DF2FEB">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Projekt vrtića Ostrvica</w:t>
      </w:r>
    </w:p>
    <w:p w14:paraId="1A8BA421" w14:textId="3524E7A5" w:rsidR="00DF2FEB" w:rsidRDefault="00DF2FEB" w:rsidP="00825F14">
      <w:pPr>
        <w:pStyle w:val="Odlomakpopisa"/>
        <w:rPr>
          <w:rFonts w:asciiTheme="minorHAnsi" w:hAnsiTheme="minorHAnsi" w:cstheme="minorHAnsi"/>
          <w:sz w:val="24"/>
          <w:szCs w:val="24"/>
        </w:rPr>
      </w:pPr>
      <w:r>
        <w:rPr>
          <w:rFonts w:asciiTheme="minorHAnsi" w:hAnsiTheme="minorHAnsi" w:cstheme="minorHAnsi"/>
          <w:sz w:val="24"/>
          <w:szCs w:val="24"/>
        </w:rPr>
        <w:t>Povećanje sredstava nas stavci</w:t>
      </w:r>
    </w:p>
    <w:p w14:paraId="27A4FACD" w14:textId="1D7185D7" w:rsidR="00DF2FEB" w:rsidRDefault="00DF2FEB" w:rsidP="00DF2FEB">
      <w:pPr>
        <w:pStyle w:val="Odlomakpopisa"/>
        <w:rPr>
          <w:rFonts w:asciiTheme="minorHAnsi" w:hAnsiTheme="minorHAnsi" w:cstheme="minorHAnsi"/>
          <w:sz w:val="24"/>
          <w:szCs w:val="24"/>
        </w:rPr>
      </w:pPr>
      <w:r>
        <w:rPr>
          <w:rFonts w:asciiTheme="minorHAnsi" w:hAnsiTheme="minorHAnsi" w:cstheme="minorHAnsi"/>
          <w:sz w:val="24"/>
          <w:szCs w:val="24"/>
        </w:rPr>
        <w:t>-oznaka programa K202019 (projekt vrtić Ostrvica) – Aktivnost izgradnja i opremanje vrtića</w:t>
      </w:r>
    </w:p>
    <w:p w14:paraId="51BC62DB" w14:textId="2E022075" w:rsidR="00DF2FEB" w:rsidRDefault="00DF2FEB" w:rsidP="00DF2FEB">
      <w:pPr>
        <w:pStyle w:val="Odlomakpopisa"/>
        <w:rPr>
          <w:rFonts w:asciiTheme="minorHAnsi" w:hAnsiTheme="minorHAnsi" w:cstheme="minorHAnsi"/>
          <w:sz w:val="24"/>
          <w:szCs w:val="24"/>
        </w:rPr>
      </w:pPr>
      <w:r>
        <w:rPr>
          <w:rFonts w:asciiTheme="minorHAnsi" w:hAnsiTheme="minorHAnsi" w:cstheme="minorHAnsi"/>
          <w:sz w:val="24"/>
          <w:szCs w:val="24"/>
        </w:rPr>
        <w:t>Izvor 9.1. Opći prihodi i primici – preneseni višak</w:t>
      </w:r>
    </w:p>
    <w:p w14:paraId="05E71F14" w14:textId="15FD0B2D" w:rsidR="00DF2FEB" w:rsidRDefault="00DF2FEB" w:rsidP="00DF2FEB">
      <w:pPr>
        <w:pStyle w:val="Odlomakpopisa"/>
        <w:rPr>
          <w:rFonts w:asciiTheme="minorHAnsi" w:hAnsiTheme="minorHAnsi" w:cstheme="minorHAnsi"/>
          <w:sz w:val="24"/>
          <w:szCs w:val="24"/>
        </w:rPr>
      </w:pPr>
      <w:r>
        <w:rPr>
          <w:rFonts w:asciiTheme="minorHAnsi" w:hAnsiTheme="minorHAnsi" w:cstheme="minorHAnsi"/>
          <w:sz w:val="24"/>
          <w:szCs w:val="24"/>
        </w:rPr>
        <w:t>Planirani iznos za 2024. – 98.878,49 €</w:t>
      </w:r>
    </w:p>
    <w:p w14:paraId="4A4C9783" w14:textId="203B1A1D" w:rsidR="00825F14" w:rsidRPr="002860FB" w:rsidRDefault="00DF2FEB" w:rsidP="002860FB">
      <w:pPr>
        <w:pStyle w:val="Odlomakpopisa"/>
        <w:rPr>
          <w:rFonts w:asciiTheme="minorHAnsi" w:hAnsiTheme="minorHAnsi" w:cstheme="minorHAnsi"/>
          <w:sz w:val="24"/>
          <w:szCs w:val="24"/>
        </w:rPr>
      </w:pPr>
      <w:r>
        <w:rPr>
          <w:rFonts w:asciiTheme="minorHAnsi" w:hAnsiTheme="minorHAnsi" w:cstheme="minorHAnsi"/>
          <w:sz w:val="24"/>
          <w:szCs w:val="24"/>
        </w:rPr>
        <w:t>Novi iznos za 2024. – 230.000,00 €</w:t>
      </w:r>
    </w:p>
    <w:p w14:paraId="35D4D6BB" w14:textId="77777777" w:rsidR="003C23DA" w:rsidRDefault="003C23DA" w:rsidP="00825F14">
      <w:pPr>
        <w:pStyle w:val="Odlomakpopisa"/>
        <w:rPr>
          <w:rFonts w:asciiTheme="minorHAnsi" w:hAnsiTheme="minorHAnsi" w:cstheme="minorHAnsi"/>
          <w:sz w:val="24"/>
          <w:szCs w:val="24"/>
        </w:rPr>
      </w:pPr>
    </w:p>
    <w:p w14:paraId="55338FD4" w14:textId="373E9522" w:rsidR="00825F14" w:rsidRDefault="00825F14" w:rsidP="00825F14">
      <w:pPr>
        <w:pStyle w:val="Odlomakpopisa"/>
        <w:numPr>
          <w:ilvl w:val="0"/>
          <w:numId w:val="6"/>
        </w:numPr>
        <w:rPr>
          <w:rFonts w:asciiTheme="minorHAnsi" w:hAnsiTheme="minorHAnsi" w:cstheme="minorHAnsi"/>
          <w:sz w:val="24"/>
          <w:szCs w:val="24"/>
        </w:rPr>
      </w:pPr>
      <w:r>
        <w:rPr>
          <w:rFonts w:asciiTheme="minorHAnsi" w:hAnsiTheme="minorHAnsi" w:cstheme="minorHAnsi"/>
          <w:sz w:val="24"/>
          <w:szCs w:val="24"/>
        </w:rPr>
        <w:t>Rekonstrukcija sportskog centra Punta u multifunkcionalno igralište sa barem je</w:t>
      </w:r>
      <w:r w:rsidR="000F6067">
        <w:rPr>
          <w:rFonts w:asciiTheme="minorHAnsi" w:hAnsiTheme="minorHAnsi" w:cstheme="minorHAnsi"/>
          <w:sz w:val="24"/>
          <w:szCs w:val="24"/>
        </w:rPr>
        <w:t>d</w:t>
      </w:r>
      <w:r>
        <w:rPr>
          <w:rFonts w:asciiTheme="minorHAnsi" w:hAnsiTheme="minorHAnsi" w:cstheme="minorHAnsi"/>
          <w:sz w:val="24"/>
          <w:szCs w:val="24"/>
        </w:rPr>
        <w:t>nim teniskom terenom</w:t>
      </w:r>
    </w:p>
    <w:p w14:paraId="4C36D3CA" w14:textId="66A33AF3" w:rsidR="00825F14" w:rsidRDefault="000F6067" w:rsidP="000F6067">
      <w:pPr>
        <w:ind w:left="720"/>
        <w:rPr>
          <w:rFonts w:asciiTheme="minorHAnsi" w:hAnsiTheme="minorHAnsi" w:cstheme="minorHAnsi"/>
          <w:sz w:val="24"/>
          <w:szCs w:val="24"/>
        </w:rPr>
      </w:pPr>
      <w:r>
        <w:rPr>
          <w:rFonts w:asciiTheme="minorHAnsi" w:hAnsiTheme="minorHAnsi" w:cstheme="minorHAnsi"/>
          <w:sz w:val="24"/>
          <w:szCs w:val="24"/>
        </w:rPr>
        <w:t>Povećanje na stavci :</w:t>
      </w:r>
    </w:p>
    <w:p w14:paraId="2D9E8551" w14:textId="0D000C35"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Oznaka programa T202021 (sportski objekti)</w:t>
      </w:r>
    </w:p>
    <w:p w14:paraId="564217A8" w14:textId="4A652B90"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Naziv programa : Rekonstrukcija sportskih objekata – Aktivnost – rekonstrukcija sportskog centra Punta</w:t>
      </w:r>
    </w:p>
    <w:p w14:paraId="450D40B3" w14:textId="66DB91F1"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Izvor financiranja – 9.1. Opći prihodi i primici – preneseni višak</w:t>
      </w:r>
    </w:p>
    <w:p w14:paraId="4DFE2B1C" w14:textId="2AAF29C7"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Stavka- kapitalni projekti</w:t>
      </w:r>
    </w:p>
    <w:p w14:paraId="39B5E4BC" w14:textId="5857BBA8"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Planirani iznos 2024. – 7.000,00 €</w:t>
      </w:r>
    </w:p>
    <w:p w14:paraId="46909E21" w14:textId="382A0F1F" w:rsidR="000F6067" w:rsidRDefault="000F6067" w:rsidP="000F6067">
      <w:pPr>
        <w:ind w:left="720"/>
        <w:rPr>
          <w:rFonts w:asciiTheme="minorHAnsi" w:hAnsiTheme="minorHAnsi" w:cstheme="minorHAnsi"/>
          <w:sz w:val="24"/>
          <w:szCs w:val="24"/>
        </w:rPr>
      </w:pPr>
      <w:r>
        <w:rPr>
          <w:rFonts w:asciiTheme="minorHAnsi" w:hAnsiTheme="minorHAnsi" w:cstheme="minorHAnsi"/>
          <w:sz w:val="24"/>
          <w:szCs w:val="24"/>
        </w:rPr>
        <w:t>Novi iznos za 2024. – 157.000,00 €</w:t>
      </w:r>
    </w:p>
    <w:p w14:paraId="30502096" w14:textId="77777777" w:rsidR="00472CBA" w:rsidRDefault="00472CBA" w:rsidP="000F6067">
      <w:pPr>
        <w:ind w:left="720"/>
        <w:rPr>
          <w:rFonts w:asciiTheme="minorHAnsi" w:hAnsiTheme="minorHAnsi" w:cstheme="minorHAnsi"/>
          <w:sz w:val="24"/>
          <w:szCs w:val="24"/>
        </w:rPr>
      </w:pPr>
    </w:p>
    <w:p w14:paraId="2C8E4B70" w14:textId="2FA2C3F6" w:rsidR="00472CBA" w:rsidRDefault="00472CBA" w:rsidP="00472CBA">
      <w:pPr>
        <w:rPr>
          <w:rFonts w:asciiTheme="minorHAnsi" w:hAnsiTheme="minorHAnsi" w:cstheme="minorHAnsi"/>
          <w:sz w:val="24"/>
          <w:szCs w:val="24"/>
        </w:rPr>
      </w:pPr>
      <w:r w:rsidRPr="00472CBA">
        <w:rPr>
          <w:rFonts w:asciiTheme="minorHAnsi" w:hAnsiTheme="minorHAnsi" w:cstheme="minorHAnsi"/>
          <w:b/>
          <w:bCs/>
          <w:sz w:val="24"/>
          <w:szCs w:val="24"/>
        </w:rPr>
        <w:lastRenderedPageBreak/>
        <w:t>Petar Bulić</w:t>
      </w:r>
      <w:r>
        <w:rPr>
          <w:rFonts w:asciiTheme="minorHAnsi" w:hAnsiTheme="minorHAnsi" w:cstheme="minorHAnsi"/>
          <w:sz w:val="24"/>
          <w:szCs w:val="24"/>
        </w:rPr>
        <w:t xml:space="preserve"> – mjesni odbori su dali zahtjev za proširenje groblja u Tugarima, no ne vidi stavku u proračunu za to?</w:t>
      </w:r>
    </w:p>
    <w:p w14:paraId="687B36AB" w14:textId="77777777" w:rsidR="00472CBA" w:rsidRDefault="00472CBA" w:rsidP="00472CBA">
      <w:pPr>
        <w:rPr>
          <w:rFonts w:asciiTheme="minorHAnsi" w:hAnsiTheme="minorHAnsi" w:cstheme="minorHAnsi"/>
          <w:sz w:val="24"/>
          <w:szCs w:val="24"/>
        </w:rPr>
      </w:pPr>
    </w:p>
    <w:p w14:paraId="7BBC5BFF" w14:textId="777242EE" w:rsidR="00472CBA" w:rsidRDefault="00472CBA" w:rsidP="00472CBA">
      <w:pPr>
        <w:rPr>
          <w:rFonts w:asciiTheme="minorHAnsi" w:hAnsiTheme="minorHAnsi" w:cstheme="minorHAnsi"/>
          <w:sz w:val="24"/>
          <w:szCs w:val="24"/>
        </w:rPr>
      </w:pPr>
      <w:r>
        <w:rPr>
          <w:rFonts w:asciiTheme="minorHAnsi" w:hAnsiTheme="minorHAnsi" w:cstheme="minorHAnsi"/>
          <w:sz w:val="24"/>
          <w:szCs w:val="24"/>
        </w:rPr>
        <w:t>Gradonačelnik – ima zbirna stavka od 50</w:t>
      </w:r>
      <w:r w:rsidR="008A478B">
        <w:rPr>
          <w:rFonts w:asciiTheme="minorHAnsi" w:hAnsiTheme="minorHAnsi" w:cstheme="minorHAnsi"/>
          <w:sz w:val="24"/>
          <w:szCs w:val="24"/>
        </w:rPr>
        <w:t>6</w:t>
      </w:r>
      <w:r>
        <w:rPr>
          <w:rFonts w:asciiTheme="minorHAnsi" w:hAnsiTheme="minorHAnsi" w:cstheme="minorHAnsi"/>
          <w:sz w:val="24"/>
          <w:szCs w:val="24"/>
        </w:rPr>
        <w:t>.000 € za sva groblja, pa će se iz nje i Tugare financirati</w:t>
      </w:r>
      <w:r w:rsidR="008A478B">
        <w:rPr>
          <w:rFonts w:asciiTheme="minorHAnsi" w:hAnsiTheme="minorHAnsi" w:cstheme="minorHAnsi"/>
          <w:sz w:val="24"/>
          <w:szCs w:val="24"/>
        </w:rPr>
        <w:t xml:space="preserve"> (imamo zahtjeve za proširenje za 5 groblja).</w:t>
      </w:r>
    </w:p>
    <w:p w14:paraId="1779F455" w14:textId="77777777" w:rsidR="008A478B" w:rsidRDefault="008A478B" w:rsidP="00472CBA">
      <w:pPr>
        <w:rPr>
          <w:rFonts w:asciiTheme="minorHAnsi" w:hAnsiTheme="minorHAnsi" w:cstheme="minorHAnsi"/>
          <w:sz w:val="24"/>
          <w:szCs w:val="24"/>
        </w:rPr>
      </w:pPr>
    </w:p>
    <w:p w14:paraId="3DE83837" w14:textId="1D07E5A2" w:rsidR="008A478B" w:rsidRDefault="008A478B" w:rsidP="00472CBA">
      <w:pPr>
        <w:rPr>
          <w:rFonts w:asciiTheme="minorHAnsi" w:hAnsiTheme="minorHAnsi" w:cstheme="minorHAnsi"/>
          <w:sz w:val="24"/>
          <w:szCs w:val="24"/>
        </w:rPr>
      </w:pPr>
      <w:r>
        <w:rPr>
          <w:rFonts w:asciiTheme="minorHAnsi" w:hAnsiTheme="minorHAnsi" w:cstheme="minorHAnsi"/>
          <w:sz w:val="24"/>
          <w:szCs w:val="24"/>
        </w:rPr>
        <w:t>Stipe Žuljević Mikas – za proširenje groblja najprije je potrebno otkupiti zemljište (što je predviđeno na Vrisovcima, Tugarima i Srijanima) ukupno 200.000 €. Također su predviđene i stavke za projektnu dokumentaciju.</w:t>
      </w:r>
    </w:p>
    <w:p w14:paraId="72E19967" w14:textId="77777777" w:rsidR="008A478B" w:rsidRDefault="008A478B" w:rsidP="00472CBA">
      <w:pPr>
        <w:rPr>
          <w:rFonts w:asciiTheme="minorHAnsi" w:hAnsiTheme="minorHAnsi" w:cstheme="minorHAnsi"/>
          <w:sz w:val="24"/>
          <w:szCs w:val="24"/>
        </w:rPr>
      </w:pPr>
    </w:p>
    <w:p w14:paraId="45FEB13D" w14:textId="34F76B35" w:rsidR="008A478B" w:rsidRDefault="008A478B" w:rsidP="00472CBA">
      <w:pPr>
        <w:rPr>
          <w:rFonts w:asciiTheme="minorHAnsi" w:hAnsiTheme="minorHAnsi" w:cstheme="minorHAnsi"/>
          <w:sz w:val="24"/>
          <w:szCs w:val="24"/>
        </w:rPr>
      </w:pPr>
      <w:r w:rsidRPr="008A478B">
        <w:rPr>
          <w:rFonts w:asciiTheme="minorHAnsi" w:hAnsiTheme="minorHAnsi" w:cstheme="minorHAnsi"/>
          <w:b/>
          <w:bCs/>
          <w:sz w:val="24"/>
          <w:szCs w:val="24"/>
        </w:rPr>
        <w:t>Petar Bulić</w:t>
      </w:r>
      <w:r>
        <w:rPr>
          <w:rFonts w:asciiTheme="minorHAnsi" w:hAnsiTheme="minorHAnsi" w:cstheme="minorHAnsi"/>
          <w:sz w:val="24"/>
          <w:szCs w:val="24"/>
        </w:rPr>
        <w:t xml:space="preserve"> – centar za reciklažu otpada – projektiranje i gradnja nadstrešnice na Furnaži 20.000€ - bilo je govora da je ishođena lokacijska dozvola za reciklažu građevinskog otpada, u kojoj je to fazi?</w:t>
      </w:r>
    </w:p>
    <w:p w14:paraId="14CF9C19" w14:textId="56176B22" w:rsidR="008A478B" w:rsidRDefault="008A478B" w:rsidP="00472CBA">
      <w:pPr>
        <w:rPr>
          <w:rFonts w:asciiTheme="minorHAnsi" w:hAnsiTheme="minorHAnsi" w:cstheme="minorHAnsi"/>
          <w:sz w:val="24"/>
          <w:szCs w:val="24"/>
        </w:rPr>
      </w:pPr>
      <w:r>
        <w:rPr>
          <w:rFonts w:asciiTheme="minorHAnsi" w:hAnsiTheme="minorHAnsi" w:cstheme="minorHAnsi"/>
          <w:sz w:val="24"/>
          <w:szCs w:val="24"/>
        </w:rPr>
        <w:t xml:space="preserve">Gradonačelnik – vidjeti će s direktorom Peovice, svakako ćemo čekati natječaj za sredstva, trenutno u cijeloj županiji postoji samo jedno takvo reciklažno dvorište za građevinski otpad u Kaštelima ex cementara. </w:t>
      </w:r>
    </w:p>
    <w:p w14:paraId="519F39B4" w14:textId="77777777" w:rsidR="008A478B" w:rsidRDefault="008A478B" w:rsidP="00472CBA">
      <w:pPr>
        <w:rPr>
          <w:rFonts w:asciiTheme="minorHAnsi" w:hAnsiTheme="minorHAnsi" w:cstheme="minorHAnsi"/>
          <w:sz w:val="24"/>
          <w:szCs w:val="24"/>
        </w:rPr>
      </w:pPr>
    </w:p>
    <w:p w14:paraId="033BBF54" w14:textId="77777777" w:rsidR="004F7D0E" w:rsidRDefault="008A478B" w:rsidP="00472CBA">
      <w:pPr>
        <w:rPr>
          <w:rFonts w:asciiTheme="minorHAnsi" w:hAnsiTheme="minorHAnsi" w:cstheme="minorHAnsi"/>
          <w:sz w:val="24"/>
          <w:szCs w:val="24"/>
        </w:rPr>
      </w:pPr>
      <w:r w:rsidRPr="008A478B">
        <w:rPr>
          <w:rFonts w:asciiTheme="minorHAnsi" w:hAnsiTheme="minorHAnsi" w:cstheme="minorHAnsi"/>
          <w:b/>
          <w:bCs/>
          <w:sz w:val="24"/>
          <w:szCs w:val="24"/>
        </w:rPr>
        <w:t>Petar Bulić</w:t>
      </w:r>
      <w:r>
        <w:rPr>
          <w:rFonts w:asciiTheme="minorHAnsi" w:hAnsiTheme="minorHAnsi" w:cstheme="minorHAnsi"/>
          <w:sz w:val="24"/>
          <w:szCs w:val="24"/>
        </w:rPr>
        <w:t xml:space="preserve"> – javna rasvjeta, prilikom rekonstrukcije županijske ceste u Tugarima </w:t>
      </w:r>
      <w:r w:rsidR="004F7D0E">
        <w:rPr>
          <w:rFonts w:asciiTheme="minorHAnsi" w:hAnsiTheme="minorHAnsi" w:cstheme="minorHAnsi"/>
          <w:sz w:val="24"/>
          <w:szCs w:val="24"/>
        </w:rPr>
        <w:t>, ne vidi to u projekcijama za 2025. i 2026. godinu?</w:t>
      </w:r>
    </w:p>
    <w:p w14:paraId="74B39FEC" w14:textId="77777777" w:rsidR="000A7134" w:rsidRDefault="004F7D0E" w:rsidP="00472CBA">
      <w:pPr>
        <w:rPr>
          <w:rFonts w:asciiTheme="minorHAnsi" w:hAnsiTheme="minorHAnsi" w:cstheme="minorHAnsi"/>
          <w:sz w:val="24"/>
          <w:szCs w:val="24"/>
        </w:rPr>
      </w:pPr>
      <w:r>
        <w:rPr>
          <w:rFonts w:asciiTheme="minorHAnsi" w:hAnsiTheme="minorHAnsi" w:cstheme="minorHAnsi"/>
          <w:sz w:val="24"/>
          <w:szCs w:val="24"/>
        </w:rPr>
        <w:t xml:space="preserve">Gradonačelnik – postoji stavka od 100.000 €, no još se ne zna ni kada će biti gotova građevinska dozvola, izvlaštenje koje još nije niti krenulo. </w:t>
      </w:r>
    </w:p>
    <w:p w14:paraId="0FD7C47E" w14:textId="395B0AA1" w:rsidR="008A478B" w:rsidRDefault="004F7D0E" w:rsidP="00472CBA">
      <w:pPr>
        <w:rPr>
          <w:rFonts w:asciiTheme="minorHAnsi" w:hAnsiTheme="minorHAnsi" w:cstheme="minorHAnsi"/>
          <w:sz w:val="24"/>
          <w:szCs w:val="24"/>
        </w:rPr>
      </w:pPr>
      <w:r>
        <w:rPr>
          <w:rFonts w:asciiTheme="minorHAnsi" w:hAnsiTheme="minorHAnsi" w:cstheme="minorHAnsi"/>
          <w:sz w:val="24"/>
          <w:szCs w:val="24"/>
        </w:rPr>
        <w:t>Kada se to dogodi onda ćemo povećati sredstva.</w:t>
      </w:r>
      <w:r w:rsidR="008A478B">
        <w:rPr>
          <w:rFonts w:asciiTheme="minorHAnsi" w:hAnsiTheme="minorHAnsi" w:cstheme="minorHAnsi"/>
          <w:sz w:val="24"/>
          <w:szCs w:val="24"/>
        </w:rPr>
        <w:t xml:space="preserve"> </w:t>
      </w:r>
    </w:p>
    <w:p w14:paraId="1848F8DB" w14:textId="77777777" w:rsidR="00F830DE" w:rsidRDefault="00F830DE" w:rsidP="000F6067">
      <w:pPr>
        <w:ind w:left="720"/>
        <w:rPr>
          <w:rFonts w:asciiTheme="minorHAnsi" w:hAnsiTheme="minorHAnsi" w:cstheme="minorHAnsi"/>
          <w:sz w:val="24"/>
          <w:szCs w:val="24"/>
        </w:rPr>
      </w:pPr>
    </w:p>
    <w:p w14:paraId="28888CAF" w14:textId="2A0B0DFB" w:rsidR="00737B81" w:rsidRDefault="00895553" w:rsidP="00F830DE">
      <w:pPr>
        <w:rPr>
          <w:rFonts w:asciiTheme="minorHAnsi" w:hAnsiTheme="minorHAnsi" w:cstheme="minorHAnsi"/>
          <w:sz w:val="24"/>
          <w:szCs w:val="24"/>
        </w:rPr>
      </w:pPr>
      <w:r>
        <w:rPr>
          <w:rFonts w:asciiTheme="minorHAnsi" w:hAnsiTheme="minorHAnsi" w:cstheme="minorHAnsi"/>
          <w:b/>
          <w:bCs/>
          <w:sz w:val="24"/>
          <w:szCs w:val="24"/>
        </w:rPr>
        <w:t xml:space="preserve">Dino Belošević </w:t>
      </w:r>
      <w:r w:rsidR="00F830DE" w:rsidRPr="00F830DE">
        <w:rPr>
          <w:rFonts w:asciiTheme="minorHAnsi" w:hAnsiTheme="minorHAnsi" w:cstheme="minorHAnsi"/>
          <w:b/>
          <w:bCs/>
          <w:sz w:val="24"/>
          <w:szCs w:val="24"/>
        </w:rPr>
        <w:t xml:space="preserve"> – </w:t>
      </w:r>
      <w:r w:rsidR="00737B81">
        <w:rPr>
          <w:rFonts w:asciiTheme="minorHAnsi" w:hAnsiTheme="minorHAnsi" w:cstheme="minorHAnsi"/>
          <w:b/>
          <w:bCs/>
          <w:sz w:val="24"/>
          <w:szCs w:val="24"/>
        </w:rPr>
        <w:t xml:space="preserve"> </w:t>
      </w:r>
      <w:r w:rsidR="00737B81" w:rsidRPr="00737B81">
        <w:rPr>
          <w:rFonts w:asciiTheme="minorHAnsi" w:hAnsiTheme="minorHAnsi" w:cstheme="minorHAnsi"/>
          <w:sz w:val="24"/>
          <w:szCs w:val="24"/>
        </w:rPr>
        <w:t xml:space="preserve">podržava amandman vijećnika Vukasovića za rekonstrukciju </w:t>
      </w:r>
      <w:r w:rsidR="00737B81">
        <w:rPr>
          <w:rFonts w:asciiTheme="minorHAnsi" w:hAnsiTheme="minorHAnsi" w:cstheme="minorHAnsi"/>
          <w:sz w:val="24"/>
          <w:szCs w:val="24"/>
        </w:rPr>
        <w:t>igrališta na Punti. Naša djecu su sve</w:t>
      </w:r>
      <w:r w:rsidR="00F43E28">
        <w:rPr>
          <w:rFonts w:asciiTheme="minorHAnsi" w:hAnsiTheme="minorHAnsi" w:cstheme="minorHAnsi"/>
          <w:sz w:val="24"/>
          <w:szCs w:val="24"/>
        </w:rPr>
        <w:t xml:space="preserve"> mekša, </w:t>
      </w:r>
      <w:r w:rsidR="00737B81">
        <w:rPr>
          <w:rFonts w:asciiTheme="minorHAnsi" w:hAnsiTheme="minorHAnsi" w:cstheme="minorHAnsi"/>
          <w:sz w:val="24"/>
          <w:szCs w:val="24"/>
        </w:rPr>
        <w:t xml:space="preserve"> fragilnija, deblja, manje fizički aktivna i svako ulaganje u sport i sportska igrališta zapravo je ulaganje u budućnost i zdravlje djece. Nije siguran je li najbolja ideja da se tamo radi teniski teren, no atletska staza sa tartan podlogom je nužna</w:t>
      </w:r>
      <w:r w:rsidR="00F374D4">
        <w:rPr>
          <w:rFonts w:asciiTheme="minorHAnsi" w:hAnsiTheme="minorHAnsi" w:cstheme="minorHAnsi"/>
          <w:sz w:val="24"/>
          <w:szCs w:val="24"/>
        </w:rPr>
        <w:t xml:space="preserve">  (barem 100</w:t>
      </w:r>
      <w:r w:rsidR="000A7134">
        <w:rPr>
          <w:rFonts w:asciiTheme="minorHAnsi" w:hAnsiTheme="minorHAnsi" w:cstheme="minorHAnsi"/>
          <w:sz w:val="24"/>
          <w:szCs w:val="24"/>
        </w:rPr>
        <w:t>-</w:t>
      </w:r>
      <w:r w:rsidR="00F374D4">
        <w:rPr>
          <w:rFonts w:asciiTheme="minorHAnsi" w:hAnsiTheme="minorHAnsi" w:cstheme="minorHAnsi"/>
          <w:sz w:val="24"/>
          <w:szCs w:val="24"/>
        </w:rPr>
        <w:t>tinjak metara) za testiranja osnovnoškolske i srednjoškolske djece.</w:t>
      </w:r>
    </w:p>
    <w:p w14:paraId="4C586CE7" w14:textId="2375DDCB" w:rsidR="00F02A53" w:rsidRDefault="00B92A36" w:rsidP="00F830DE">
      <w:pPr>
        <w:rPr>
          <w:rFonts w:asciiTheme="minorHAnsi" w:hAnsiTheme="minorHAnsi" w:cstheme="minorHAnsi"/>
          <w:sz w:val="24"/>
          <w:szCs w:val="24"/>
        </w:rPr>
      </w:pPr>
      <w:r>
        <w:rPr>
          <w:rFonts w:asciiTheme="minorHAnsi" w:hAnsiTheme="minorHAnsi" w:cstheme="minorHAnsi"/>
          <w:sz w:val="24"/>
          <w:szCs w:val="24"/>
        </w:rPr>
        <w:t xml:space="preserve">O financiranju sporta je u više navrta govorio, no potrebno je istaknuti da </w:t>
      </w:r>
      <w:r w:rsidR="00F02A53">
        <w:rPr>
          <w:rFonts w:asciiTheme="minorHAnsi" w:hAnsiTheme="minorHAnsi" w:cstheme="minorHAnsi"/>
          <w:sz w:val="24"/>
          <w:szCs w:val="24"/>
        </w:rPr>
        <w:t>po glavi stanovnika u gradu Omišu to ispada 170€, a primjerice Grad Split ulaže u sport  isti iznos, bez Hajduka i KK Split (još toliko) što bi značilo 100</w:t>
      </w:r>
      <w:r w:rsidR="003E67E3">
        <w:rPr>
          <w:rFonts w:asciiTheme="minorHAnsi" w:hAnsiTheme="minorHAnsi" w:cstheme="minorHAnsi"/>
          <w:sz w:val="24"/>
          <w:szCs w:val="24"/>
        </w:rPr>
        <w:t>%</w:t>
      </w:r>
      <w:r w:rsidR="00F02A53">
        <w:rPr>
          <w:rFonts w:asciiTheme="minorHAnsi" w:hAnsiTheme="minorHAnsi" w:cstheme="minorHAnsi"/>
          <w:sz w:val="24"/>
          <w:szCs w:val="24"/>
        </w:rPr>
        <w:t xml:space="preserve"> više nego Grad Omiš.</w:t>
      </w:r>
    </w:p>
    <w:p w14:paraId="7C53A93B" w14:textId="60B14CF2" w:rsidR="00F02A53" w:rsidRDefault="00F02A53" w:rsidP="00F830DE">
      <w:pPr>
        <w:rPr>
          <w:rFonts w:asciiTheme="minorHAnsi" w:hAnsiTheme="minorHAnsi" w:cstheme="minorHAnsi"/>
          <w:sz w:val="24"/>
          <w:szCs w:val="24"/>
        </w:rPr>
      </w:pPr>
      <w:r>
        <w:rPr>
          <w:rFonts w:asciiTheme="minorHAnsi" w:hAnsiTheme="minorHAnsi" w:cstheme="minorHAnsi"/>
          <w:sz w:val="24"/>
          <w:szCs w:val="24"/>
        </w:rPr>
        <w:t xml:space="preserve">Moramo razmišljati </w:t>
      </w:r>
      <w:r w:rsidR="000A7134">
        <w:rPr>
          <w:rFonts w:asciiTheme="minorHAnsi" w:hAnsiTheme="minorHAnsi" w:cstheme="minorHAnsi"/>
          <w:sz w:val="24"/>
          <w:szCs w:val="24"/>
        </w:rPr>
        <w:t>o</w:t>
      </w:r>
      <w:r>
        <w:rPr>
          <w:rFonts w:asciiTheme="minorHAnsi" w:hAnsiTheme="minorHAnsi" w:cstheme="minorHAnsi"/>
          <w:sz w:val="24"/>
          <w:szCs w:val="24"/>
        </w:rPr>
        <w:t xml:space="preserve"> već</w:t>
      </w:r>
      <w:r w:rsidR="000A7134">
        <w:rPr>
          <w:rFonts w:asciiTheme="minorHAnsi" w:hAnsiTheme="minorHAnsi" w:cstheme="minorHAnsi"/>
          <w:sz w:val="24"/>
          <w:szCs w:val="24"/>
        </w:rPr>
        <w:t>im</w:t>
      </w:r>
      <w:r>
        <w:rPr>
          <w:rFonts w:asciiTheme="minorHAnsi" w:hAnsiTheme="minorHAnsi" w:cstheme="minorHAnsi"/>
          <w:sz w:val="24"/>
          <w:szCs w:val="24"/>
        </w:rPr>
        <w:t xml:space="preserve"> ulaganj</w:t>
      </w:r>
      <w:r w:rsidR="000A7134">
        <w:rPr>
          <w:rFonts w:asciiTheme="minorHAnsi" w:hAnsiTheme="minorHAnsi" w:cstheme="minorHAnsi"/>
          <w:sz w:val="24"/>
          <w:szCs w:val="24"/>
        </w:rPr>
        <w:t xml:space="preserve">ima </w:t>
      </w:r>
      <w:r>
        <w:rPr>
          <w:rFonts w:asciiTheme="minorHAnsi" w:hAnsiTheme="minorHAnsi" w:cstheme="minorHAnsi"/>
          <w:sz w:val="24"/>
          <w:szCs w:val="24"/>
        </w:rPr>
        <w:t>u sport, Grad Omiš primjerice za kulturu izdvaja 5 milijuna kuna, a 2,6 milijuna  kuna za sport (od toga NK i KK 1,5), s tim da kultura se još toliko financira i iz Županije.</w:t>
      </w:r>
    </w:p>
    <w:p w14:paraId="37057AC2" w14:textId="3090488D" w:rsidR="00B92A36" w:rsidRDefault="00F02A53" w:rsidP="00F830DE">
      <w:pPr>
        <w:rPr>
          <w:rFonts w:asciiTheme="minorHAnsi" w:hAnsiTheme="minorHAnsi" w:cstheme="minorHAnsi"/>
          <w:sz w:val="24"/>
          <w:szCs w:val="24"/>
        </w:rPr>
      </w:pPr>
      <w:r>
        <w:rPr>
          <w:rFonts w:asciiTheme="minorHAnsi" w:hAnsiTheme="minorHAnsi" w:cstheme="minorHAnsi"/>
          <w:sz w:val="24"/>
          <w:szCs w:val="24"/>
        </w:rPr>
        <w:t>Naravno da ne spori ulaganja u kulturu, samo apelira na povećanje ulaganja u sport.</w:t>
      </w:r>
    </w:p>
    <w:p w14:paraId="79D0B4BD" w14:textId="0FDB650F" w:rsidR="0089165E" w:rsidRDefault="0089165E" w:rsidP="00F830DE">
      <w:pPr>
        <w:rPr>
          <w:rFonts w:asciiTheme="minorHAnsi" w:hAnsiTheme="minorHAnsi" w:cstheme="minorHAnsi"/>
          <w:sz w:val="24"/>
          <w:szCs w:val="24"/>
        </w:rPr>
      </w:pPr>
      <w:r>
        <w:rPr>
          <w:rFonts w:asciiTheme="minorHAnsi" w:hAnsiTheme="minorHAnsi" w:cstheme="minorHAnsi"/>
          <w:sz w:val="24"/>
          <w:szCs w:val="24"/>
        </w:rPr>
        <w:t>Ukazuje na to da je u Županiji vrlo često javni natječaj za sufinanciranje projekata u sportu (kao što je Punta), pa možda bi trebalo na to više pažnje obratiti.</w:t>
      </w:r>
    </w:p>
    <w:p w14:paraId="0D54113A" w14:textId="77777777" w:rsidR="0089165E" w:rsidRDefault="0089165E" w:rsidP="00F830DE">
      <w:pPr>
        <w:rPr>
          <w:rFonts w:asciiTheme="minorHAnsi" w:hAnsiTheme="minorHAnsi" w:cstheme="minorHAnsi"/>
          <w:sz w:val="24"/>
          <w:szCs w:val="24"/>
        </w:rPr>
      </w:pPr>
    </w:p>
    <w:p w14:paraId="56F126A6" w14:textId="5E7B8D9D" w:rsidR="0089165E" w:rsidRDefault="0089165E" w:rsidP="00F830DE">
      <w:pPr>
        <w:rPr>
          <w:rFonts w:asciiTheme="minorHAnsi" w:hAnsiTheme="minorHAnsi" w:cstheme="minorHAnsi"/>
          <w:sz w:val="24"/>
          <w:szCs w:val="24"/>
        </w:rPr>
      </w:pPr>
      <w:r>
        <w:rPr>
          <w:rFonts w:asciiTheme="minorHAnsi" w:hAnsiTheme="minorHAnsi" w:cstheme="minorHAnsi"/>
          <w:sz w:val="24"/>
          <w:szCs w:val="24"/>
        </w:rPr>
        <w:t>Gradonačelnik – osim ove stavke za sport planirana je i izgradnja pomoćnog nogometnog igrališta o 400.000 €, izgradnja još 3 dječja igrališta, što je također sportsko rekreativna aktivnost za djecu. Svakako vodimo računa o tome da svake godine povećamo ulaganja u sport i sportsku infrastrukturu koju onda treba i održavati.</w:t>
      </w:r>
    </w:p>
    <w:p w14:paraId="2B0176D5" w14:textId="4ECD42AD" w:rsidR="00B91D21" w:rsidRDefault="0089165E" w:rsidP="00F830DE">
      <w:pPr>
        <w:rPr>
          <w:rFonts w:asciiTheme="minorHAnsi" w:hAnsiTheme="minorHAnsi" w:cstheme="minorHAnsi"/>
          <w:sz w:val="24"/>
          <w:szCs w:val="24"/>
        </w:rPr>
      </w:pPr>
      <w:r>
        <w:rPr>
          <w:rFonts w:asciiTheme="minorHAnsi" w:hAnsiTheme="minorHAnsi" w:cstheme="minorHAnsi"/>
          <w:sz w:val="24"/>
          <w:szCs w:val="24"/>
        </w:rPr>
        <w:t>Što se tiče sufinanciranja županije nikada to nije preko 10%, primjerice mi smo se javili za sufinanciranje pomoćnog nogometnog igrališta</w:t>
      </w:r>
      <w:r w:rsidR="00B91D21">
        <w:rPr>
          <w:rFonts w:asciiTheme="minorHAnsi" w:hAnsiTheme="minorHAnsi" w:cstheme="minorHAnsi"/>
          <w:sz w:val="24"/>
          <w:szCs w:val="24"/>
        </w:rPr>
        <w:t xml:space="preserve"> (to je projekt od milijun eura)</w:t>
      </w:r>
      <w:r w:rsidR="000A7134">
        <w:rPr>
          <w:rFonts w:asciiTheme="minorHAnsi" w:hAnsiTheme="minorHAnsi" w:cstheme="minorHAnsi"/>
          <w:sz w:val="24"/>
          <w:szCs w:val="24"/>
        </w:rPr>
        <w:t>.</w:t>
      </w:r>
    </w:p>
    <w:p w14:paraId="70BC53FE" w14:textId="19179154" w:rsidR="0089165E" w:rsidRDefault="00B91D21" w:rsidP="00F830DE">
      <w:pPr>
        <w:rPr>
          <w:rFonts w:asciiTheme="minorHAnsi" w:hAnsiTheme="minorHAnsi" w:cstheme="minorHAnsi"/>
          <w:sz w:val="24"/>
          <w:szCs w:val="24"/>
        </w:rPr>
      </w:pPr>
      <w:r>
        <w:rPr>
          <w:rFonts w:asciiTheme="minorHAnsi" w:hAnsiTheme="minorHAnsi" w:cstheme="minorHAnsi"/>
          <w:sz w:val="24"/>
          <w:szCs w:val="24"/>
        </w:rPr>
        <w:t>Podijelili smo ga u faze, ove smo godine utrošili 100.000€,  oni su nam odobrili 6.000,00€.</w:t>
      </w:r>
    </w:p>
    <w:p w14:paraId="44DDCC3D" w14:textId="77777777" w:rsidR="00FC3272" w:rsidRDefault="00FC3272" w:rsidP="00F830DE">
      <w:pPr>
        <w:rPr>
          <w:rFonts w:asciiTheme="minorHAnsi" w:hAnsiTheme="minorHAnsi" w:cstheme="minorHAnsi"/>
          <w:sz w:val="24"/>
          <w:szCs w:val="24"/>
        </w:rPr>
      </w:pPr>
    </w:p>
    <w:p w14:paraId="695CAB00" w14:textId="77777777" w:rsidR="000A7134" w:rsidRDefault="00FC3272" w:rsidP="00F830DE">
      <w:pPr>
        <w:rPr>
          <w:rFonts w:asciiTheme="minorHAnsi" w:hAnsiTheme="minorHAnsi" w:cstheme="minorHAnsi"/>
          <w:sz w:val="24"/>
          <w:szCs w:val="24"/>
        </w:rPr>
      </w:pPr>
      <w:r w:rsidRPr="00FC3272">
        <w:rPr>
          <w:rFonts w:asciiTheme="minorHAnsi" w:hAnsiTheme="minorHAnsi" w:cstheme="minorHAnsi"/>
          <w:b/>
          <w:bCs/>
          <w:sz w:val="24"/>
          <w:szCs w:val="24"/>
        </w:rPr>
        <w:lastRenderedPageBreak/>
        <w:t xml:space="preserve">Stipe Žuljević Mikas </w:t>
      </w:r>
      <w:r>
        <w:rPr>
          <w:rFonts w:asciiTheme="minorHAnsi" w:hAnsiTheme="minorHAnsi" w:cstheme="minorHAnsi"/>
          <w:b/>
          <w:bCs/>
          <w:sz w:val="24"/>
          <w:szCs w:val="24"/>
        </w:rPr>
        <w:t xml:space="preserve">– </w:t>
      </w:r>
      <w:r w:rsidRPr="00FC3272">
        <w:rPr>
          <w:rFonts w:asciiTheme="minorHAnsi" w:hAnsiTheme="minorHAnsi" w:cstheme="minorHAnsi"/>
          <w:sz w:val="24"/>
          <w:szCs w:val="24"/>
        </w:rPr>
        <w:t>3. amandman predlaže</w:t>
      </w:r>
      <w:r>
        <w:rPr>
          <w:rFonts w:asciiTheme="minorHAnsi" w:hAnsiTheme="minorHAnsi" w:cstheme="minorHAnsi"/>
          <w:sz w:val="24"/>
          <w:szCs w:val="24"/>
        </w:rPr>
        <w:t xml:space="preserve"> baš smanjenje stavki izgradnje dječjih igrališta, </w:t>
      </w:r>
      <w:r w:rsidR="000A7134">
        <w:rPr>
          <w:rFonts w:asciiTheme="minorHAnsi" w:hAnsiTheme="minorHAnsi" w:cstheme="minorHAnsi"/>
          <w:sz w:val="24"/>
          <w:szCs w:val="24"/>
        </w:rPr>
        <w:t xml:space="preserve">a </w:t>
      </w:r>
      <w:r>
        <w:rPr>
          <w:rFonts w:asciiTheme="minorHAnsi" w:hAnsiTheme="minorHAnsi" w:cstheme="minorHAnsi"/>
          <w:sz w:val="24"/>
          <w:szCs w:val="24"/>
        </w:rPr>
        <w:t>tih 550.000€ smo planirali utrošiti na uređenje dječjeg igrališta u Tugarima oko 150.000,00€ , u Kostanju također oko 150.000,00€ i igralište u Nemiri koko 100.000,00€</w:t>
      </w:r>
      <w:r w:rsidR="000A7134">
        <w:rPr>
          <w:rFonts w:asciiTheme="minorHAnsi" w:hAnsiTheme="minorHAnsi" w:cstheme="minorHAnsi"/>
          <w:sz w:val="24"/>
          <w:szCs w:val="24"/>
        </w:rPr>
        <w:t>.</w:t>
      </w:r>
    </w:p>
    <w:p w14:paraId="3D2E7046" w14:textId="12A723E8" w:rsidR="00FC3272" w:rsidRDefault="000A7134" w:rsidP="00F830DE">
      <w:pPr>
        <w:rPr>
          <w:rFonts w:asciiTheme="minorHAnsi" w:hAnsiTheme="minorHAnsi" w:cstheme="minorHAnsi"/>
          <w:sz w:val="24"/>
          <w:szCs w:val="24"/>
        </w:rPr>
      </w:pPr>
      <w:r>
        <w:rPr>
          <w:rFonts w:asciiTheme="minorHAnsi" w:hAnsiTheme="minorHAnsi" w:cstheme="minorHAnsi"/>
          <w:sz w:val="24"/>
          <w:szCs w:val="24"/>
        </w:rPr>
        <w:t>Za</w:t>
      </w:r>
      <w:r w:rsidR="00FC3272">
        <w:rPr>
          <w:rFonts w:asciiTheme="minorHAnsi" w:hAnsiTheme="minorHAnsi" w:cstheme="minorHAnsi"/>
          <w:sz w:val="24"/>
          <w:szCs w:val="24"/>
        </w:rPr>
        <w:t xml:space="preserve"> ostala igrališta bi ostalo oko 150.000,00. Predviđeno je proširenje igrališta na Priku, na velikoj plaži… tako da ne zna koja bi se od ovih stavki mogla smanjiti ili ukinuti.</w:t>
      </w:r>
    </w:p>
    <w:p w14:paraId="3CB53CCC" w14:textId="44326097" w:rsidR="00FC3272" w:rsidRPr="00FC3272" w:rsidRDefault="00FC3272" w:rsidP="00F830DE">
      <w:pPr>
        <w:rPr>
          <w:rFonts w:asciiTheme="minorHAnsi" w:hAnsiTheme="minorHAnsi" w:cstheme="minorHAnsi"/>
          <w:b/>
          <w:bCs/>
          <w:sz w:val="24"/>
          <w:szCs w:val="24"/>
        </w:rPr>
      </w:pPr>
      <w:r>
        <w:rPr>
          <w:rFonts w:asciiTheme="minorHAnsi" w:hAnsiTheme="minorHAnsi" w:cstheme="minorHAnsi"/>
          <w:sz w:val="24"/>
          <w:szCs w:val="24"/>
        </w:rPr>
        <w:t>Ako se ukaže prilika za financiranje Punte mi ćemo ju svakako iskoristiti.</w:t>
      </w:r>
    </w:p>
    <w:p w14:paraId="0483455F" w14:textId="77777777" w:rsidR="00B91D21" w:rsidRDefault="00B91D21" w:rsidP="00F830DE">
      <w:pPr>
        <w:rPr>
          <w:rFonts w:asciiTheme="minorHAnsi" w:hAnsiTheme="minorHAnsi" w:cstheme="minorHAnsi"/>
          <w:sz w:val="24"/>
          <w:szCs w:val="24"/>
        </w:rPr>
      </w:pPr>
    </w:p>
    <w:p w14:paraId="65914365" w14:textId="7ABDD309" w:rsidR="00B91D21" w:rsidRDefault="00B91D21" w:rsidP="00F830DE">
      <w:pPr>
        <w:rPr>
          <w:rFonts w:asciiTheme="minorHAnsi" w:hAnsiTheme="minorHAnsi" w:cstheme="minorHAnsi"/>
          <w:sz w:val="24"/>
          <w:szCs w:val="24"/>
        </w:rPr>
      </w:pPr>
      <w:r w:rsidRPr="00B91D21">
        <w:rPr>
          <w:rFonts w:asciiTheme="minorHAnsi" w:hAnsiTheme="minorHAnsi" w:cstheme="minorHAnsi"/>
          <w:b/>
          <w:bCs/>
          <w:sz w:val="24"/>
          <w:szCs w:val="24"/>
        </w:rPr>
        <w:t>Tomislav Bartulović</w:t>
      </w:r>
      <w:r>
        <w:rPr>
          <w:rFonts w:asciiTheme="minorHAnsi" w:hAnsiTheme="minorHAnsi" w:cstheme="minorHAnsi"/>
          <w:sz w:val="24"/>
          <w:szCs w:val="24"/>
        </w:rPr>
        <w:t xml:space="preserve"> -</w:t>
      </w:r>
      <w:r w:rsidR="00F43E28">
        <w:rPr>
          <w:rFonts w:asciiTheme="minorHAnsi" w:hAnsiTheme="minorHAnsi" w:cstheme="minorHAnsi"/>
          <w:sz w:val="24"/>
          <w:szCs w:val="24"/>
        </w:rPr>
        <w:t xml:space="preserve"> </w:t>
      </w:r>
      <w:r>
        <w:rPr>
          <w:rFonts w:asciiTheme="minorHAnsi" w:hAnsiTheme="minorHAnsi" w:cstheme="minorHAnsi"/>
          <w:sz w:val="24"/>
          <w:szCs w:val="24"/>
        </w:rPr>
        <w:t xml:space="preserve"> </w:t>
      </w:r>
      <w:r w:rsidR="00FC3272">
        <w:rPr>
          <w:rFonts w:asciiTheme="minorHAnsi" w:hAnsiTheme="minorHAnsi" w:cstheme="minorHAnsi"/>
          <w:sz w:val="24"/>
          <w:szCs w:val="24"/>
        </w:rPr>
        <w:t>problematika stambenog zbrinjavanja hrvatskih branitelja – što se radi po ovom pitanju?</w:t>
      </w:r>
      <w:r w:rsidR="00CD4019">
        <w:rPr>
          <w:rFonts w:asciiTheme="minorHAnsi" w:hAnsiTheme="minorHAnsi" w:cstheme="minorHAnsi"/>
          <w:sz w:val="24"/>
          <w:szCs w:val="24"/>
        </w:rPr>
        <w:t xml:space="preserve"> To pitanje rješava Ministarstvo </w:t>
      </w:r>
      <w:r w:rsidR="0061337C">
        <w:rPr>
          <w:rFonts w:asciiTheme="minorHAnsi" w:hAnsiTheme="minorHAnsi" w:cstheme="minorHAnsi"/>
          <w:sz w:val="24"/>
          <w:szCs w:val="24"/>
        </w:rPr>
        <w:t xml:space="preserve"> branitelja</w:t>
      </w:r>
      <w:r w:rsidR="00CD4019">
        <w:rPr>
          <w:rFonts w:asciiTheme="minorHAnsi" w:hAnsiTheme="minorHAnsi" w:cstheme="minorHAnsi"/>
          <w:sz w:val="24"/>
          <w:szCs w:val="24"/>
        </w:rPr>
        <w:t xml:space="preserve"> i lokalna zajednica, u ovom proračunu ne vidi niti jednu stavku izdvojenu za ovu problematiku.</w:t>
      </w:r>
    </w:p>
    <w:p w14:paraId="18F5262C" w14:textId="77777777" w:rsidR="00FC3272" w:rsidRDefault="00FC3272" w:rsidP="00F830DE">
      <w:pPr>
        <w:rPr>
          <w:rFonts w:asciiTheme="minorHAnsi" w:hAnsiTheme="minorHAnsi" w:cstheme="minorHAnsi"/>
          <w:sz w:val="24"/>
          <w:szCs w:val="24"/>
        </w:rPr>
      </w:pPr>
    </w:p>
    <w:p w14:paraId="401E9AC5" w14:textId="277C19A6" w:rsidR="00FC3272" w:rsidRPr="00737B81" w:rsidRDefault="00FC3272" w:rsidP="00F830DE">
      <w:pPr>
        <w:rPr>
          <w:rFonts w:asciiTheme="minorHAnsi" w:hAnsiTheme="minorHAnsi" w:cstheme="minorHAnsi"/>
          <w:sz w:val="24"/>
          <w:szCs w:val="24"/>
        </w:rPr>
      </w:pPr>
      <w:r>
        <w:rPr>
          <w:rFonts w:asciiTheme="minorHAnsi" w:hAnsiTheme="minorHAnsi" w:cstheme="minorHAnsi"/>
          <w:sz w:val="24"/>
          <w:szCs w:val="24"/>
        </w:rPr>
        <w:t xml:space="preserve">Gradonačelnik </w:t>
      </w:r>
      <w:r w:rsidR="00CD4019">
        <w:rPr>
          <w:rFonts w:asciiTheme="minorHAnsi" w:hAnsiTheme="minorHAnsi" w:cstheme="minorHAnsi"/>
          <w:sz w:val="24"/>
          <w:szCs w:val="24"/>
        </w:rPr>
        <w:t>–</w:t>
      </w:r>
      <w:r>
        <w:rPr>
          <w:rFonts w:asciiTheme="minorHAnsi" w:hAnsiTheme="minorHAnsi" w:cstheme="minorHAnsi"/>
          <w:sz w:val="24"/>
          <w:szCs w:val="24"/>
        </w:rPr>
        <w:t xml:space="preserve"> </w:t>
      </w:r>
      <w:r w:rsidR="00CD4019">
        <w:rPr>
          <w:rFonts w:asciiTheme="minorHAnsi" w:hAnsiTheme="minorHAnsi" w:cstheme="minorHAnsi"/>
          <w:sz w:val="24"/>
          <w:szCs w:val="24"/>
        </w:rPr>
        <w:t>ima stavka</w:t>
      </w:r>
      <w:r w:rsidR="006B256D">
        <w:rPr>
          <w:rFonts w:asciiTheme="minorHAnsi" w:hAnsiTheme="minorHAnsi" w:cstheme="minorHAnsi"/>
          <w:sz w:val="24"/>
          <w:szCs w:val="24"/>
        </w:rPr>
        <w:t>, potrebo je da se braniteljske udruge aktivnije uključe u sve to, da idu u Ministarstvo branitelja</w:t>
      </w:r>
      <w:r w:rsidR="00297097">
        <w:rPr>
          <w:rFonts w:asciiTheme="minorHAnsi" w:hAnsiTheme="minorHAnsi" w:cstheme="minorHAnsi"/>
          <w:sz w:val="24"/>
          <w:szCs w:val="24"/>
        </w:rPr>
        <w:t>…</w:t>
      </w:r>
      <w:r w:rsidR="006B256D">
        <w:rPr>
          <w:rFonts w:asciiTheme="minorHAnsi" w:hAnsiTheme="minorHAnsi" w:cstheme="minorHAnsi"/>
          <w:sz w:val="24"/>
          <w:szCs w:val="24"/>
        </w:rPr>
        <w:t xml:space="preserve"> </w:t>
      </w:r>
      <w:r w:rsidR="00297097">
        <w:rPr>
          <w:rFonts w:asciiTheme="minorHAnsi" w:hAnsiTheme="minorHAnsi" w:cstheme="minorHAnsi"/>
          <w:sz w:val="24"/>
          <w:szCs w:val="24"/>
        </w:rPr>
        <w:t xml:space="preserve"> M</w:t>
      </w:r>
      <w:r w:rsidR="006B256D">
        <w:rPr>
          <w:rFonts w:asciiTheme="minorHAnsi" w:hAnsiTheme="minorHAnsi" w:cstheme="minorHAnsi"/>
          <w:sz w:val="24"/>
          <w:szCs w:val="24"/>
        </w:rPr>
        <w:t>i smo uvijek na raspolaganju za bili kakvu pomoć.</w:t>
      </w:r>
      <w:r w:rsidR="00755961">
        <w:rPr>
          <w:rFonts w:asciiTheme="minorHAnsi" w:hAnsiTheme="minorHAnsi" w:cstheme="minorHAnsi"/>
          <w:sz w:val="24"/>
          <w:szCs w:val="24"/>
        </w:rPr>
        <w:t xml:space="preserve"> Postoji zemljište na Vojskovu za koje je donesen urbanistički plan, svakako se aktivnije trebaju uključiti braniteljske udruge.</w:t>
      </w:r>
    </w:p>
    <w:p w14:paraId="3EAD3C7A" w14:textId="77777777" w:rsidR="00F830DE" w:rsidRDefault="00F830DE" w:rsidP="00F830DE">
      <w:pPr>
        <w:ind w:left="720" w:hanging="720"/>
        <w:rPr>
          <w:rFonts w:asciiTheme="minorHAnsi" w:hAnsiTheme="minorHAnsi" w:cstheme="minorHAnsi"/>
          <w:sz w:val="24"/>
          <w:szCs w:val="24"/>
        </w:rPr>
      </w:pPr>
    </w:p>
    <w:p w14:paraId="08DBFCC0" w14:textId="791ACD67" w:rsidR="000D7E6D" w:rsidRDefault="00755961" w:rsidP="00F830DE">
      <w:pPr>
        <w:ind w:left="720" w:hanging="720"/>
        <w:rPr>
          <w:rFonts w:asciiTheme="minorHAnsi" w:hAnsiTheme="minorHAnsi" w:cstheme="minorHAnsi"/>
          <w:sz w:val="24"/>
          <w:szCs w:val="24"/>
        </w:rPr>
      </w:pPr>
      <w:r w:rsidRPr="00755961">
        <w:rPr>
          <w:rFonts w:asciiTheme="minorHAnsi" w:hAnsiTheme="minorHAnsi" w:cstheme="minorHAnsi"/>
          <w:b/>
          <w:bCs/>
          <w:sz w:val="24"/>
          <w:szCs w:val="24"/>
        </w:rPr>
        <w:t>Josip Banović</w:t>
      </w:r>
      <w:r>
        <w:rPr>
          <w:rFonts w:asciiTheme="minorHAnsi" w:hAnsiTheme="minorHAnsi" w:cstheme="minorHAnsi"/>
          <w:sz w:val="24"/>
          <w:szCs w:val="24"/>
        </w:rPr>
        <w:t xml:space="preserve"> </w:t>
      </w:r>
      <w:r w:rsidR="000D7E6D">
        <w:rPr>
          <w:rFonts w:asciiTheme="minorHAnsi" w:hAnsiTheme="minorHAnsi" w:cstheme="minorHAnsi"/>
          <w:sz w:val="24"/>
          <w:szCs w:val="24"/>
        </w:rPr>
        <w:t>–</w:t>
      </w:r>
      <w:r>
        <w:rPr>
          <w:rFonts w:asciiTheme="minorHAnsi" w:hAnsiTheme="minorHAnsi" w:cstheme="minorHAnsi"/>
          <w:sz w:val="24"/>
          <w:szCs w:val="24"/>
        </w:rPr>
        <w:t xml:space="preserve"> </w:t>
      </w:r>
      <w:r w:rsidR="000D7E6D">
        <w:rPr>
          <w:rFonts w:asciiTheme="minorHAnsi" w:hAnsiTheme="minorHAnsi" w:cstheme="minorHAnsi"/>
          <w:sz w:val="24"/>
          <w:szCs w:val="24"/>
        </w:rPr>
        <w:t>u ime kluba HDZ-a stava su da j</w:t>
      </w:r>
      <w:r w:rsidR="0045743A">
        <w:rPr>
          <w:rFonts w:asciiTheme="minorHAnsi" w:hAnsiTheme="minorHAnsi" w:cstheme="minorHAnsi"/>
          <w:sz w:val="24"/>
          <w:szCs w:val="24"/>
        </w:rPr>
        <w:t>e</w:t>
      </w:r>
      <w:r w:rsidR="000D7E6D">
        <w:rPr>
          <w:rFonts w:asciiTheme="minorHAnsi" w:hAnsiTheme="minorHAnsi" w:cstheme="minorHAnsi"/>
          <w:sz w:val="24"/>
          <w:szCs w:val="24"/>
        </w:rPr>
        <w:t xml:space="preserve"> proračun ozbiljno pripreman, kao i ranijih </w:t>
      </w:r>
    </w:p>
    <w:p w14:paraId="6365E26E" w14:textId="1066949A" w:rsidR="00755961" w:rsidRDefault="000D7E6D" w:rsidP="00E9699B">
      <w:pPr>
        <w:rPr>
          <w:rFonts w:asciiTheme="minorHAnsi" w:hAnsiTheme="minorHAnsi" w:cstheme="minorHAnsi"/>
          <w:sz w:val="24"/>
          <w:szCs w:val="24"/>
        </w:rPr>
      </w:pPr>
      <w:r>
        <w:rPr>
          <w:rFonts w:asciiTheme="minorHAnsi" w:hAnsiTheme="minorHAnsi" w:cstheme="minorHAnsi"/>
          <w:sz w:val="24"/>
          <w:szCs w:val="24"/>
        </w:rPr>
        <w:t>god</w:t>
      </w:r>
      <w:r w:rsidR="00E9699B">
        <w:rPr>
          <w:rFonts w:asciiTheme="minorHAnsi" w:hAnsiTheme="minorHAnsi" w:cstheme="minorHAnsi"/>
          <w:sz w:val="24"/>
          <w:szCs w:val="24"/>
        </w:rPr>
        <w:t>i</w:t>
      </w:r>
      <w:r>
        <w:rPr>
          <w:rFonts w:asciiTheme="minorHAnsi" w:hAnsiTheme="minorHAnsi" w:cstheme="minorHAnsi"/>
          <w:sz w:val="24"/>
          <w:szCs w:val="24"/>
        </w:rPr>
        <w:t xml:space="preserve">na kada su ga znali podržati. No ove godine neće podržati proračun iz razloga što </w:t>
      </w:r>
      <w:r w:rsidR="00297097">
        <w:rPr>
          <w:rFonts w:asciiTheme="minorHAnsi" w:hAnsiTheme="minorHAnsi" w:cstheme="minorHAnsi"/>
          <w:sz w:val="24"/>
          <w:szCs w:val="24"/>
        </w:rPr>
        <w:t>njemu</w:t>
      </w:r>
      <w:r w:rsidR="00E9699B">
        <w:rPr>
          <w:rFonts w:asciiTheme="minorHAnsi" w:hAnsiTheme="minorHAnsi" w:cstheme="minorHAnsi"/>
          <w:sz w:val="24"/>
          <w:szCs w:val="24"/>
        </w:rPr>
        <w:t>, za projekte koji su oni predlagali i inzistirali, nema dovoljno snage i brzine u rješavanju. Primjerice su to autobusni kolodvor o kojemu se govori od 2016.g, stanovanje za mlade obitelji, branitelje, prometna rješenja centra grada kao i perifernijih dijelova..</w:t>
      </w:r>
    </w:p>
    <w:p w14:paraId="3D816BEB" w14:textId="46D9D995" w:rsidR="00E9699B" w:rsidRDefault="00E9699B" w:rsidP="00E9699B">
      <w:pPr>
        <w:rPr>
          <w:rFonts w:asciiTheme="minorHAnsi" w:hAnsiTheme="minorHAnsi" w:cstheme="minorHAnsi"/>
          <w:sz w:val="24"/>
          <w:szCs w:val="24"/>
        </w:rPr>
      </w:pPr>
      <w:r>
        <w:rPr>
          <w:rFonts w:asciiTheme="minorHAnsi" w:hAnsiTheme="minorHAnsi" w:cstheme="minorHAnsi"/>
          <w:sz w:val="24"/>
          <w:szCs w:val="24"/>
        </w:rPr>
        <w:t>Dobra je ideja da nastojimo izvući dodatne prihode od parkinga.</w:t>
      </w:r>
    </w:p>
    <w:p w14:paraId="0EF5BE1A" w14:textId="5997D784" w:rsidR="00E9699B" w:rsidRPr="00737B81" w:rsidRDefault="00E9699B" w:rsidP="00E9699B">
      <w:pPr>
        <w:rPr>
          <w:rFonts w:asciiTheme="minorHAnsi" w:hAnsiTheme="minorHAnsi" w:cstheme="minorHAnsi"/>
          <w:sz w:val="24"/>
          <w:szCs w:val="24"/>
        </w:rPr>
      </w:pPr>
      <w:r>
        <w:rPr>
          <w:rFonts w:asciiTheme="minorHAnsi" w:hAnsiTheme="minorHAnsi" w:cstheme="minorHAnsi"/>
          <w:sz w:val="24"/>
          <w:szCs w:val="24"/>
        </w:rPr>
        <w:t>Također smatramo da bi plaće zaposlenika gradske uprave morale intenzivnije pratiti stanje stvari na terenu.</w:t>
      </w:r>
    </w:p>
    <w:p w14:paraId="077106F4" w14:textId="77777777" w:rsidR="00DF2FEB" w:rsidRPr="00F830DE" w:rsidRDefault="00DF2FEB" w:rsidP="00F830DE">
      <w:pPr>
        <w:rPr>
          <w:rFonts w:asciiTheme="minorHAnsi" w:hAnsiTheme="minorHAnsi" w:cstheme="minorHAnsi"/>
          <w:sz w:val="24"/>
          <w:szCs w:val="24"/>
        </w:rPr>
      </w:pPr>
    </w:p>
    <w:p w14:paraId="278B1D11" w14:textId="676EFA6E" w:rsidR="00F830DE" w:rsidRDefault="00566E03" w:rsidP="00FA39B5">
      <w:pPr>
        <w:rPr>
          <w:rFonts w:asciiTheme="minorHAnsi" w:hAnsiTheme="minorHAnsi" w:cstheme="minorHAnsi"/>
          <w:sz w:val="24"/>
          <w:szCs w:val="24"/>
        </w:rPr>
      </w:pPr>
      <w:r>
        <w:rPr>
          <w:rFonts w:asciiTheme="minorHAnsi" w:hAnsiTheme="minorHAnsi" w:cstheme="minorHAnsi"/>
          <w:sz w:val="24"/>
          <w:szCs w:val="24"/>
        </w:rPr>
        <w:t>Nakon zaključenja rasprave</w:t>
      </w:r>
      <w:r w:rsidR="0045743A">
        <w:rPr>
          <w:rFonts w:asciiTheme="minorHAnsi" w:hAnsiTheme="minorHAnsi" w:cstheme="minorHAnsi"/>
          <w:sz w:val="24"/>
          <w:szCs w:val="24"/>
        </w:rPr>
        <w:t xml:space="preserve"> predsjedavatelj je</w:t>
      </w:r>
      <w:r>
        <w:rPr>
          <w:rFonts w:asciiTheme="minorHAnsi" w:hAnsiTheme="minorHAnsi" w:cstheme="minorHAnsi"/>
          <w:sz w:val="24"/>
          <w:szCs w:val="24"/>
        </w:rPr>
        <w:t xml:space="preserve"> </w:t>
      </w:r>
      <w:r w:rsidR="00F830DE">
        <w:rPr>
          <w:rFonts w:asciiTheme="minorHAnsi" w:hAnsiTheme="minorHAnsi" w:cstheme="minorHAnsi"/>
          <w:sz w:val="24"/>
          <w:szCs w:val="24"/>
        </w:rPr>
        <w:t>predložen</w:t>
      </w:r>
      <w:r w:rsidR="0045743A">
        <w:rPr>
          <w:rFonts w:asciiTheme="minorHAnsi" w:hAnsiTheme="minorHAnsi" w:cstheme="minorHAnsi"/>
          <w:sz w:val="24"/>
          <w:szCs w:val="24"/>
        </w:rPr>
        <w:t>e</w:t>
      </w:r>
      <w:r w:rsidR="00F830DE">
        <w:rPr>
          <w:rFonts w:asciiTheme="minorHAnsi" w:hAnsiTheme="minorHAnsi" w:cstheme="minorHAnsi"/>
          <w:sz w:val="24"/>
          <w:szCs w:val="24"/>
        </w:rPr>
        <w:t xml:space="preserve"> Amandmanima</w:t>
      </w:r>
      <w:r w:rsidR="0045743A">
        <w:rPr>
          <w:rFonts w:asciiTheme="minorHAnsi" w:hAnsiTheme="minorHAnsi" w:cstheme="minorHAnsi"/>
          <w:sz w:val="24"/>
          <w:szCs w:val="24"/>
        </w:rPr>
        <w:t xml:space="preserve"> </w:t>
      </w:r>
      <w:r w:rsidR="00F830DE">
        <w:rPr>
          <w:rFonts w:asciiTheme="minorHAnsi" w:hAnsiTheme="minorHAnsi" w:cstheme="minorHAnsi"/>
          <w:sz w:val="24"/>
          <w:szCs w:val="24"/>
        </w:rPr>
        <w:t>razmotrio  te zaključio da amandmani br. 1. i 2. ne udovoljavaju formalnim uvjetima, a  amandman broj 3. je dao na glasovanje nakon čega je utvrđeno da sa 2 glasa ZA i 12 glasova PROTIV amandman nije prihvaćen.</w:t>
      </w:r>
    </w:p>
    <w:p w14:paraId="266ADB91" w14:textId="705A660B" w:rsidR="00566E03" w:rsidRDefault="0045743A" w:rsidP="00FA39B5">
      <w:pPr>
        <w:rPr>
          <w:rFonts w:asciiTheme="minorHAnsi" w:hAnsiTheme="minorHAnsi" w:cstheme="minorHAnsi"/>
          <w:sz w:val="24"/>
          <w:szCs w:val="24"/>
        </w:rPr>
      </w:pPr>
      <w:r>
        <w:rPr>
          <w:rFonts w:asciiTheme="minorHAnsi" w:hAnsiTheme="minorHAnsi" w:cstheme="minorHAnsi"/>
          <w:sz w:val="24"/>
          <w:szCs w:val="24"/>
        </w:rPr>
        <w:t>Nakon toga  predsjedavatelj je prijedlog Proračuna za 2024.godinu</w:t>
      </w:r>
      <w:r w:rsidR="00F00048">
        <w:rPr>
          <w:rFonts w:asciiTheme="minorHAnsi" w:hAnsiTheme="minorHAnsi" w:cstheme="minorHAnsi"/>
          <w:sz w:val="24"/>
          <w:szCs w:val="24"/>
        </w:rPr>
        <w:t xml:space="preserve"> </w:t>
      </w:r>
      <w:r w:rsidR="00566E03">
        <w:rPr>
          <w:rFonts w:asciiTheme="minorHAnsi" w:hAnsiTheme="minorHAnsi" w:cstheme="minorHAnsi"/>
          <w:sz w:val="24"/>
          <w:szCs w:val="24"/>
        </w:rPr>
        <w:t xml:space="preserve">dao na glasovanje potom je utvrđeno da je sa </w:t>
      </w:r>
      <w:r w:rsidR="000F6067">
        <w:rPr>
          <w:rFonts w:asciiTheme="minorHAnsi" w:hAnsiTheme="minorHAnsi" w:cstheme="minorHAnsi"/>
          <w:sz w:val="24"/>
          <w:szCs w:val="24"/>
        </w:rPr>
        <w:t xml:space="preserve">9 glasova ZA i 5 </w:t>
      </w:r>
      <w:r w:rsidR="00566E03">
        <w:rPr>
          <w:rFonts w:asciiTheme="minorHAnsi" w:hAnsiTheme="minorHAnsi" w:cstheme="minorHAnsi"/>
          <w:sz w:val="24"/>
          <w:szCs w:val="24"/>
        </w:rPr>
        <w:t xml:space="preserve">glasova </w:t>
      </w:r>
      <w:r w:rsidR="000F6067">
        <w:rPr>
          <w:rFonts w:asciiTheme="minorHAnsi" w:hAnsiTheme="minorHAnsi" w:cstheme="minorHAnsi"/>
          <w:sz w:val="24"/>
          <w:szCs w:val="24"/>
        </w:rPr>
        <w:t xml:space="preserve"> PROTIV </w:t>
      </w:r>
      <w:r w:rsidR="00566E03">
        <w:rPr>
          <w:rFonts w:asciiTheme="minorHAnsi" w:hAnsiTheme="minorHAnsi" w:cstheme="minorHAnsi"/>
          <w:sz w:val="24"/>
          <w:szCs w:val="24"/>
        </w:rPr>
        <w:t>donijet</w:t>
      </w:r>
    </w:p>
    <w:p w14:paraId="27ADE3A0" w14:textId="77777777" w:rsidR="00566E03" w:rsidRDefault="00566E03" w:rsidP="00FA39B5">
      <w:pPr>
        <w:rPr>
          <w:rFonts w:asciiTheme="minorHAnsi" w:hAnsiTheme="minorHAnsi" w:cstheme="minorHAnsi"/>
          <w:sz w:val="24"/>
          <w:szCs w:val="24"/>
        </w:rPr>
      </w:pPr>
    </w:p>
    <w:p w14:paraId="51CC70E1" w14:textId="0714D70E" w:rsidR="00566E03" w:rsidRPr="000B47E0" w:rsidRDefault="00566E03" w:rsidP="00566E03">
      <w:pPr>
        <w:jc w:val="center"/>
        <w:rPr>
          <w:rFonts w:asciiTheme="minorHAnsi" w:hAnsiTheme="minorHAnsi" w:cstheme="minorHAnsi"/>
          <w:b/>
          <w:bCs/>
          <w:sz w:val="24"/>
          <w:szCs w:val="24"/>
        </w:rPr>
      </w:pPr>
      <w:r w:rsidRPr="000B47E0">
        <w:rPr>
          <w:rFonts w:asciiTheme="minorHAnsi" w:hAnsiTheme="minorHAnsi" w:cstheme="minorHAnsi"/>
          <w:b/>
          <w:bCs/>
          <w:sz w:val="24"/>
          <w:szCs w:val="24"/>
        </w:rPr>
        <w:t>P R O R A Č U N</w:t>
      </w:r>
    </w:p>
    <w:p w14:paraId="7A52EE78" w14:textId="1A8B9032" w:rsidR="00566E03" w:rsidRPr="000B47E0" w:rsidRDefault="00566E03" w:rsidP="00566E03">
      <w:pPr>
        <w:jc w:val="center"/>
        <w:rPr>
          <w:rFonts w:asciiTheme="minorHAnsi" w:hAnsiTheme="minorHAnsi" w:cstheme="minorHAnsi"/>
          <w:b/>
          <w:bCs/>
          <w:sz w:val="24"/>
          <w:szCs w:val="24"/>
        </w:rPr>
      </w:pPr>
      <w:r w:rsidRPr="000B47E0">
        <w:rPr>
          <w:rFonts w:asciiTheme="minorHAnsi" w:hAnsiTheme="minorHAnsi" w:cstheme="minorHAnsi"/>
          <w:b/>
          <w:bCs/>
          <w:sz w:val="24"/>
          <w:szCs w:val="24"/>
        </w:rPr>
        <w:t>GRADA OMIŠA ZA 2024.G</w:t>
      </w:r>
    </w:p>
    <w:p w14:paraId="14E66C47" w14:textId="0A1C7431" w:rsidR="00566E03" w:rsidRDefault="00566E03" w:rsidP="00566E03">
      <w:pPr>
        <w:rPr>
          <w:rFonts w:asciiTheme="minorHAnsi" w:hAnsiTheme="minorHAnsi" w:cstheme="minorHAnsi"/>
          <w:sz w:val="24"/>
          <w:szCs w:val="24"/>
        </w:rPr>
      </w:pPr>
      <w:r>
        <w:rPr>
          <w:rFonts w:asciiTheme="minorHAnsi" w:hAnsiTheme="minorHAnsi" w:cstheme="minorHAnsi"/>
          <w:sz w:val="24"/>
          <w:szCs w:val="24"/>
        </w:rPr>
        <w:t xml:space="preserve">sa tekstom kao u prilogu ovog zapisnika oznake </w:t>
      </w:r>
      <w:bookmarkStart w:id="10" w:name="_Hlk153175531"/>
      <w:r>
        <w:rPr>
          <w:rFonts w:asciiTheme="minorHAnsi" w:hAnsiTheme="minorHAnsi" w:cstheme="minorHAnsi"/>
          <w:sz w:val="24"/>
          <w:szCs w:val="24"/>
        </w:rPr>
        <w:t>KLASA</w:t>
      </w:r>
      <w:r w:rsidR="000B47E0">
        <w:rPr>
          <w:rFonts w:asciiTheme="minorHAnsi" w:hAnsiTheme="minorHAnsi" w:cstheme="minorHAnsi"/>
          <w:sz w:val="24"/>
          <w:szCs w:val="24"/>
        </w:rPr>
        <w:t>:400-01/23-01/08,</w:t>
      </w:r>
      <w:r>
        <w:rPr>
          <w:rFonts w:asciiTheme="minorHAnsi" w:hAnsiTheme="minorHAnsi" w:cstheme="minorHAnsi"/>
          <w:sz w:val="24"/>
          <w:szCs w:val="24"/>
        </w:rPr>
        <w:t xml:space="preserve"> URBRO</w:t>
      </w:r>
      <w:r w:rsidR="000B47E0">
        <w:rPr>
          <w:rFonts w:asciiTheme="minorHAnsi" w:hAnsiTheme="minorHAnsi" w:cstheme="minorHAnsi"/>
          <w:sz w:val="24"/>
          <w:szCs w:val="24"/>
        </w:rPr>
        <w:t>J:2181-7-03-01/1-23-1.</w:t>
      </w:r>
    </w:p>
    <w:bookmarkEnd w:id="10"/>
    <w:p w14:paraId="3686B185" w14:textId="77777777" w:rsidR="00505815" w:rsidRDefault="00505815" w:rsidP="000F6067">
      <w:pPr>
        <w:rPr>
          <w:rFonts w:asciiTheme="minorHAnsi" w:hAnsiTheme="minorHAnsi" w:cstheme="minorHAnsi"/>
          <w:sz w:val="24"/>
          <w:szCs w:val="24"/>
        </w:rPr>
      </w:pPr>
    </w:p>
    <w:p w14:paraId="22C8F4D4" w14:textId="70BB57D6" w:rsidR="00505815" w:rsidRPr="00566E03" w:rsidRDefault="00505815"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 xml:space="preserve">Ad 4/ </w:t>
      </w:r>
    </w:p>
    <w:p w14:paraId="0531E70C" w14:textId="4E5245CC" w:rsidR="002B56D1" w:rsidRDefault="002B56D1" w:rsidP="00505815">
      <w:pPr>
        <w:jc w:val="center"/>
        <w:rPr>
          <w:rFonts w:asciiTheme="minorHAnsi" w:hAnsiTheme="minorHAnsi" w:cstheme="minorHAnsi"/>
          <w:sz w:val="24"/>
          <w:szCs w:val="24"/>
        </w:rPr>
      </w:pPr>
      <w:r>
        <w:rPr>
          <w:rFonts w:asciiTheme="minorHAnsi" w:hAnsiTheme="minorHAnsi" w:cstheme="minorHAnsi"/>
          <w:sz w:val="24"/>
          <w:szCs w:val="24"/>
        </w:rPr>
        <w:t>PRIJEDLOG ODLUKE O IZVRŠENJU PRORAČUNA</w:t>
      </w:r>
      <w:r w:rsidR="006207C4">
        <w:rPr>
          <w:rFonts w:asciiTheme="minorHAnsi" w:hAnsiTheme="minorHAnsi" w:cstheme="minorHAnsi"/>
          <w:sz w:val="24"/>
          <w:szCs w:val="24"/>
        </w:rPr>
        <w:t xml:space="preserve"> GRADA OMIŠA </w:t>
      </w:r>
      <w:r>
        <w:rPr>
          <w:rFonts w:asciiTheme="minorHAnsi" w:hAnsiTheme="minorHAnsi" w:cstheme="minorHAnsi"/>
          <w:sz w:val="24"/>
          <w:szCs w:val="24"/>
        </w:rPr>
        <w:t xml:space="preserve"> ZA 2024. GODINU</w:t>
      </w:r>
    </w:p>
    <w:p w14:paraId="7BC3E355" w14:textId="77777777" w:rsidR="002B56D1" w:rsidRDefault="002B56D1" w:rsidP="00505815">
      <w:pPr>
        <w:jc w:val="center"/>
        <w:rPr>
          <w:rFonts w:asciiTheme="minorHAnsi" w:hAnsiTheme="minorHAnsi" w:cstheme="minorHAnsi"/>
          <w:sz w:val="24"/>
          <w:szCs w:val="24"/>
        </w:rPr>
      </w:pPr>
    </w:p>
    <w:p w14:paraId="326A257F" w14:textId="25B3D4D4" w:rsidR="006207C4" w:rsidRDefault="006207C4" w:rsidP="006207C4">
      <w:pPr>
        <w:rPr>
          <w:rFonts w:asciiTheme="minorHAnsi" w:hAnsiTheme="minorHAnsi" w:cstheme="minorHAnsi"/>
          <w:sz w:val="24"/>
          <w:szCs w:val="24"/>
        </w:rPr>
      </w:pPr>
      <w:bookmarkStart w:id="11" w:name="_Hlk152758237"/>
      <w:r>
        <w:rPr>
          <w:rFonts w:asciiTheme="minorHAnsi" w:hAnsiTheme="minorHAnsi" w:cstheme="minorHAnsi"/>
          <w:sz w:val="24"/>
          <w:szCs w:val="24"/>
        </w:rPr>
        <w:t>Gradonačelnik je dostavio prijedlog Odluke o izvršenju Proračuna Grada Omiša za 2024. godinu, te predložio Gradskom vijeću njezino donošenje.</w:t>
      </w:r>
    </w:p>
    <w:p w14:paraId="2D2D578C"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F846A9B"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55FA807E" w14:textId="124527C8" w:rsidR="006207C4" w:rsidRDefault="006207C4" w:rsidP="006207C4">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9323F3">
        <w:rPr>
          <w:rFonts w:asciiTheme="minorHAnsi" w:hAnsiTheme="minorHAnsi" w:cstheme="minorHAnsi"/>
          <w:sz w:val="24"/>
          <w:szCs w:val="24"/>
        </w:rPr>
        <w:t xml:space="preserve">nitko nije </w:t>
      </w:r>
      <w:r>
        <w:rPr>
          <w:rFonts w:asciiTheme="minorHAnsi" w:hAnsiTheme="minorHAnsi" w:cstheme="minorHAnsi"/>
          <w:sz w:val="24"/>
          <w:szCs w:val="24"/>
        </w:rPr>
        <w:t>sudjelova</w:t>
      </w:r>
      <w:r w:rsidR="009323F3">
        <w:rPr>
          <w:rFonts w:asciiTheme="minorHAnsi" w:hAnsiTheme="minorHAnsi" w:cstheme="minorHAnsi"/>
          <w:sz w:val="24"/>
          <w:szCs w:val="24"/>
        </w:rPr>
        <w:t>o.</w:t>
      </w:r>
    </w:p>
    <w:p w14:paraId="062046DB" w14:textId="4A65C9FF" w:rsidR="006207C4" w:rsidRDefault="006207C4" w:rsidP="006207C4">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sa</w:t>
      </w:r>
      <w:r w:rsidR="009323F3">
        <w:rPr>
          <w:rFonts w:asciiTheme="minorHAnsi" w:hAnsiTheme="minorHAnsi" w:cstheme="minorHAnsi"/>
          <w:sz w:val="24"/>
          <w:szCs w:val="24"/>
        </w:rPr>
        <w:t xml:space="preserve"> 12 glasova ZA i 1 glasom PROTIV</w:t>
      </w:r>
      <w:r>
        <w:rPr>
          <w:rFonts w:asciiTheme="minorHAnsi" w:hAnsiTheme="minorHAnsi" w:cstheme="minorHAnsi"/>
          <w:sz w:val="24"/>
          <w:szCs w:val="24"/>
        </w:rPr>
        <w:t xml:space="preserve"> glasova donijeta</w:t>
      </w:r>
    </w:p>
    <w:bookmarkEnd w:id="11"/>
    <w:p w14:paraId="3D13B96E" w14:textId="77777777" w:rsidR="006207C4" w:rsidRDefault="006207C4" w:rsidP="006207C4">
      <w:pPr>
        <w:rPr>
          <w:rFonts w:asciiTheme="minorHAnsi" w:hAnsiTheme="minorHAnsi" w:cstheme="minorHAnsi"/>
          <w:sz w:val="24"/>
          <w:szCs w:val="24"/>
        </w:rPr>
      </w:pPr>
    </w:p>
    <w:p w14:paraId="5760B03A" w14:textId="4D270C85" w:rsidR="006207C4" w:rsidRPr="006207C4" w:rsidRDefault="006207C4" w:rsidP="006207C4">
      <w:pPr>
        <w:jc w:val="center"/>
        <w:rPr>
          <w:rFonts w:asciiTheme="minorHAnsi" w:hAnsiTheme="minorHAnsi" w:cstheme="minorHAnsi"/>
          <w:b/>
          <w:bCs/>
          <w:sz w:val="24"/>
          <w:szCs w:val="24"/>
        </w:rPr>
      </w:pPr>
      <w:r w:rsidRPr="006207C4">
        <w:rPr>
          <w:rFonts w:asciiTheme="minorHAnsi" w:hAnsiTheme="minorHAnsi" w:cstheme="minorHAnsi"/>
          <w:b/>
          <w:bCs/>
          <w:sz w:val="24"/>
          <w:szCs w:val="24"/>
        </w:rPr>
        <w:t>O D L U K A</w:t>
      </w:r>
    </w:p>
    <w:p w14:paraId="3296DD05" w14:textId="227272A4" w:rsidR="006207C4" w:rsidRDefault="006207C4" w:rsidP="006207C4">
      <w:pPr>
        <w:jc w:val="center"/>
        <w:rPr>
          <w:rFonts w:asciiTheme="minorHAnsi" w:hAnsiTheme="minorHAnsi" w:cstheme="minorHAnsi"/>
          <w:b/>
          <w:bCs/>
          <w:sz w:val="24"/>
          <w:szCs w:val="24"/>
        </w:rPr>
      </w:pPr>
      <w:r w:rsidRPr="006207C4">
        <w:rPr>
          <w:rFonts w:asciiTheme="minorHAnsi" w:hAnsiTheme="minorHAnsi" w:cstheme="minorHAnsi"/>
          <w:b/>
          <w:bCs/>
          <w:sz w:val="24"/>
          <w:szCs w:val="24"/>
        </w:rPr>
        <w:t>o izvršenju Proračuna Grada Omiša za 2024.g.</w:t>
      </w:r>
    </w:p>
    <w:p w14:paraId="68B78B91" w14:textId="5F986E7B" w:rsidR="000B47E0" w:rsidRDefault="006207C4" w:rsidP="000B47E0">
      <w:pPr>
        <w:rPr>
          <w:rFonts w:asciiTheme="minorHAnsi" w:hAnsiTheme="minorHAnsi" w:cstheme="minorHAnsi"/>
          <w:sz w:val="24"/>
          <w:szCs w:val="24"/>
        </w:rPr>
      </w:pPr>
      <w:r w:rsidRPr="006207C4">
        <w:rPr>
          <w:rFonts w:asciiTheme="minorHAnsi" w:hAnsiTheme="minorHAnsi" w:cstheme="minorHAnsi"/>
          <w:sz w:val="24"/>
          <w:szCs w:val="24"/>
        </w:rPr>
        <w:t>sa</w:t>
      </w:r>
      <w:r>
        <w:rPr>
          <w:rFonts w:asciiTheme="minorHAnsi" w:hAnsiTheme="minorHAnsi" w:cstheme="minorHAnsi"/>
          <w:sz w:val="24"/>
          <w:szCs w:val="24"/>
        </w:rPr>
        <w:t xml:space="preserve"> tekstom kao u prilogu ovog zapisnika oznake </w:t>
      </w:r>
      <w:r w:rsidR="000B47E0">
        <w:rPr>
          <w:rFonts w:asciiTheme="minorHAnsi" w:hAnsiTheme="minorHAnsi" w:cstheme="minorHAnsi"/>
          <w:sz w:val="24"/>
          <w:szCs w:val="24"/>
        </w:rPr>
        <w:t>KLASA:400-01/23-01/09, URBROJ:2181-7-03-01/1-23-1.</w:t>
      </w:r>
    </w:p>
    <w:p w14:paraId="6F404B56" w14:textId="3A0B24C3" w:rsidR="002B56D1" w:rsidRPr="00566E03" w:rsidRDefault="002B56D1"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Ad 5/</w:t>
      </w:r>
    </w:p>
    <w:p w14:paraId="3583EDA0" w14:textId="77777777" w:rsidR="002B56D1" w:rsidRDefault="002B56D1" w:rsidP="00505815">
      <w:pPr>
        <w:jc w:val="center"/>
        <w:rPr>
          <w:rFonts w:asciiTheme="minorHAnsi" w:hAnsiTheme="minorHAnsi" w:cstheme="minorHAnsi"/>
          <w:sz w:val="24"/>
          <w:szCs w:val="24"/>
        </w:rPr>
      </w:pPr>
      <w:r>
        <w:rPr>
          <w:rFonts w:asciiTheme="minorHAnsi" w:hAnsiTheme="minorHAnsi" w:cstheme="minorHAnsi"/>
          <w:sz w:val="24"/>
          <w:szCs w:val="24"/>
        </w:rPr>
        <w:t xml:space="preserve">PRIJEDLOG ODLUKE O VISINI POREZNIH STOPA </w:t>
      </w:r>
    </w:p>
    <w:p w14:paraId="5F5ABF4C" w14:textId="4975567E" w:rsidR="002B56D1" w:rsidRDefault="002B56D1" w:rsidP="00505815">
      <w:pPr>
        <w:jc w:val="center"/>
        <w:rPr>
          <w:rFonts w:asciiTheme="minorHAnsi" w:hAnsiTheme="minorHAnsi" w:cstheme="minorHAnsi"/>
          <w:sz w:val="24"/>
          <w:szCs w:val="24"/>
        </w:rPr>
      </w:pPr>
      <w:r>
        <w:rPr>
          <w:rFonts w:asciiTheme="minorHAnsi" w:hAnsiTheme="minorHAnsi" w:cstheme="minorHAnsi"/>
          <w:sz w:val="24"/>
          <w:szCs w:val="24"/>
        </w:rPr>
        <w:t>GODIŠNJEG POREZA NA DOHODAK NA PODRUČJU GRADA OMIŠA</w:t>
      </w:r>
    </w:p>
    <w:p w14:paraId="2ADD43A4" w14:textId="77777777" w:rsidR="002B56D1" w:rsidRDefault="002B56D1" w:rsidP="00505815">
      <w:pPr>
        <w:jc w:val="center"/>
        <w:rPr>
          <w:rFonts w:asciiTheme="minorHAnsi" w:hAnsiTheme="minorHAnsi" w:cstheme="minorHAnsi"/>
          <w:sz w:val="24"/>
          <w:szCs w:val="24"/>
        </w:rPr>
      </w:pPr>
    </w:p>
    <w:p w14:paraId="2A041E0A" w14:textId="4BA64ED1" w:rsidR="006207C4" w:rsidRDefault="006207C4" w:rsidP="006207C4">
      <w:pPr>
        <w:rPr>
          <w:rFonts w:asciiTheme="minorHAnsi" w:hAnsiTheme="minorHAnsi" w:cstheme="minorHAnsi"/>
          <w:sz w:val="24"/>
          <w:szCs w:val="24"/>
        </w:rPr>
      </w:pPr>
      <w:bookmarkStart w:id="12" w:name="_Hlk152758363"/>
      <w:r>
        <w:rPr>
          <w:rFonts w:asciiTheme="minorHAnsi" w:hAnsiTheme="minorHAnsi" w:cstheme="minorHAnsi"/>
          <w:sz w:val="24"/>
          <w:szCs w:val="24"/>
        </w:rPr>
        <w:t>Gradonačelnik je dostavio prijedlog Odluke o visini poreznih stopa godišnjeg poreza na dohodak na području grada Omiša te predložio Gradskom vijeću njezino donošenje.</w:t>
      </w:r>
    </w:p>
    <w:p w14:paraId="7B011BF4"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49A53ED"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Meri Smailagić, voditeljica odsjeka za proračun, izvijestila je u ovom predmetu.</w:t>
      </w:r>
    </w:p>
    <w:p w14:paraId="5F92A7B4"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U otvorenoj raspravi sudjelovali su:</w:t>
      </w:r>
    </w:p>
    <w:p w14:paraId="1136C73C" w14:textId="77777777" w:rsidR="009323F3" w:rsidRDefault="009323F3" w:rsidP="006207C4">
      <w:pPr>
        <w:rPr>
          <w:rFonts w:asciiTheme="minorHAnsi" w:hAnsiTheme="minorHAnsi" w:cstheme="minorHAnsi"/>
          <w:sz w:val="24"/>
          <w:szCs w:val="24"/>
        </w:rPr>
      </w:pPr>
    </w:p>
    <w:p w14:paraId="2CB39D4A" w14:textId="20CBFAA3" w:rsidR="00000314" w:rsidRDefault="009323F3" w:rsidP="006207C4">
      <w:pPr>
        <w:rPr>
          <w:rFonts w:asciiTheme="minorHAnsi" w:hAnsiTheme="minorHAnsi" w:cstheme="minorHAnsi"/>
          <w:sz w:val="24"/>
          <w:szCs w:val="24"/>
        </w:rPr>
      </w:pPr>
      <w:r w:rsidRPr="009323F3">
        <w:rPr>
          <w:rFonts w:asciiTheme="minorHAnsi" w:hAnsiTheme="minorHAnsi" w:cstheme="minorHAnsi"/>
          <w:b/>
          <w:bCs/>
          <w:sz w:val="24"/>
          <w:szCs w:val="24"/>
        </w:rPr>
        <w:t>Karlo Vukasović</w:t>
      </w:r>
      <w:r w:rsidR="0045743A">
        <w:rPr>
          <w:rFonts w:asciiTheme="minorHAnsi" w:hAnsiTheme="minorHAnsi" w:cstheme="minorHAnsi"/>
          <w:b/>
          <w:bCs/>
          <w:sz w:val="24"/>
          <w:szCs w:val="24"/>
        </w:rPr>
        <w:t>:</w:t>
      </w:r>
      <w:r w:rsidR="00000314">
        <w:rPr>
          <w:rFonts w:asciiTheme="minorHAnsi" w:hAnsiTheme="minorHAnsi" w:cstheme="minorHAnsi"/>
          <w:b/>
          <w:bCs/>
          <w:sz w:val="24"/>
          <w:szCs w:val="24"/>
        </w:rPr>
        <w:t xml:space="preserve"> </w:t>
      </w:r>
      <w:r w:rsidR="00000314" w:rsidRPr="00000314">
        <w:rPr>
          <w:rFonts w:asciiTheme="minorHAnsi" w:hAnsiTheme="minorHAnsi" w:cstheme="minorHAnsi"/>
          <w:sz w:val="24"/>
          <w:szCs w:val="24"/>
        </w:rPr>
        <w:t xml:space="preserve">mi smo u oba slučaja 0,8 od maksimalnog iznosa </w:t>
      </w:r>
      <w:r w:rsidR="00000314">
        <w:rPr>
          <w:rFonts w:asciiTheme="minorHAnsi" w:hAnsiTheme="minorHAnsi" w:cstheme="minorHAnsi"/>
          <w:sz w:val="24"/>
          <w:szCs w:val="24"/>
        </w:rPr>
        <w:t>poreza?</w:t>
      </w:r>
    </w:p>
    <w:p w14:paraId="5E2B6F41" w14:textId="77777777" w:rsidR="00000314" w:rsidRDefault="00000314" w:rsidP="006207C4">
      <w:pPr>
        <w:rPr>
          <w:rFonts w:asciiTheme="minorHAnsi" w:hAnsiTheme="minorHAnsi" w:cstheme="minorHAnsi"/>
          <w:sz w:val="24"/>
          <w:szCs w:val="24"/>
        </w:rPr>
      </w:pPr>
      <w:r>
        <w:rPr>
          <w:rFonts w:asciiTheme="minorHAnsi" w:hAnsiTheme="minorHAnsi" w:cstheme="minorHAnsi"/>
          <w:sz w:val="24"/>
          <w:szCs w:val="24"/>
        </w:rPr>
        <w:t xml:space="preserve">Npr. Grad Sinj prireza nije niti imao, a stavio je porez 18 i 30%. </w:t>
      </w:r>
    </w:p>
    <w:p w14:paraId="5B929A24" w14:textId="1AEBABD3" w:rsidR="00000314" w:rsidRDefault="00000314" w:rsidP="006207C4">
      <w:pPr>
        <w:rPr>
          <w:rFonts w:asciiTheme="minorHAnsi" w:hAnsiTheme="minorHAnsi" w:cstheme="minorHAnsi"/>
          <w:sz w:val="24"/>
          <w:szCs w:val="24"/>
        </w:rPr>
      </w:pPr>
      <w:r>
        <w:rPr>
          <w:rFonts w:asciiTheme="minorHAnsi" w:hAnsiTheme="minorHAnsi" w:cstheme="minorHAnsi"/>
          <w:sz w:val="24"/>
          <w:szCs w:val="24"/>
        </w:rPr>
        <w:t>Možda smo i mi mogli ići s manjom poreznom stopom?</w:t>
      </w:r>
    </w:p>
    <w:p w14:paraId="1540D6A1" w14:textId="77777777" w:rsidR="00033F1C" w:rsidRDefault="00033F1C" w:rsidP="006207C4">
      <w:pPr>
        <w:rPr>
          <w:rFonts w:asciiTheme="minorHAnsi" w:hAnsiTheme="minorHAnsi" w:cstheme="minorHAnsi"/>
          <w:sz w:val="24"/>
          <w:szCs w:val="24"/>
        </w:rPr>
      </w:pPr>
    </w:p>
    <w:p w14:paraId="28D88ABD" w14:textId="2488F4FD" w:rsidR="00033F1C" w:rsidRDefault="00033F1C" w:rsidP="006207C4">
      <w:pPr>
        <w:rPr>
          <w:rFonts w:asciiTheme="minorHAnsi" w:hAnsiTheme="minorHAnsi" w:cstheme="minorHAnsi"/>
          <w:sz w:val="24"/>
          <w:szCs w:val="24"/>
        </w:rPr>
      </w:pPr>
      <w:r w:rsidRPr="00033F1C">
        <w:rPr>
          <w:rFonts w:asciiTheme="minorHAnsi" w:hAnsiTheme="minorHAnsi" w:cstheme="minorHAnsi"/>
          <w:b/>
          <w:bCs/>
          <w:sz w:val="24"/>
          <w:szCs w:val="24"/>
        </w:rPr>
        <w:t>Zvonko Močić</w:t>
      </w:r>
      <w:r>
        <w:rPr>
          <w:rFonts w:asciiTheme="minorHAnsi" w:hAnsiTheme="minorHAnsi" w:cstheme="minorHAnsi"/>
          <w:sz w:val="24"/>
          <w:szCs w:val="24"/>
        </w:rPr>
        <w:t xml:space="preserve"> – Grad Sinj ima duge prihode jer je brdsko planinsko područje</w:t>
      </w:r>
      <w:r w:rsidR="00053D4E">
        <w:rPr>
          <w:rFonts w:asciiTheme="minorHAnsi" w:hAnsiTheme="minorHAnsi" w:cstheme="minorHAnsi"/>
          <w:sz w:val="24"/>
          <w:szCs w:val="24"/>
        </w:rPr>
        <w:t>,</w:t>
      </w:r>
      <w:r>
        <w:rPr>
          <w:rFonts w:asciiTheme="minorHAnsi" w:hAnsiTheme="minorHAnsi" w:cstheme="minorHAnsi"/>
          <w:sz w:val="24"/>
          <w:szCs w:val="24"/>
        </w:rPr>
        <w:t xml:space="preserve"> uglavnom nikako nije ista situacija u Gradu Sinju i Gradu Omišu.</w:t>
      </w:r>
    </w:p>
    <w:p w14:paraId="04552811" w14:textId="06C32258" w:rsidR="00000314" w:rsidRDefault="005356C8" w:rsidP="006207C4">
      <w:pPr>
        <w:rPr>
          <w:rFonts w:asciiTheme="minorHAnsi" w:hAnsiTheme="minorHAnsi" w:cstheme="minorHAnsi"/>
          <w:sz w:val="24"/>
          <w:szCs w:val="24"/>
        </w:rPr>
      </w:pPr>
      <w:r>
        <w:rPr>
          <w:rFonts w:asciiTheme="minorHAnsi" w:hAnsiTheme="minorHAnsi" w:cstheme="minorHAnsi"/>
          <w:sz w:val="24"/>
          <w:szCs w:val="24"/>
        </w:rPr>
        <w:t>Važno je porezne obveze građanima ne povećati što se ovakvom odlukom i neće dogoditi.</w:t>
      </w:r>
    </w:p>
    <w:p w14:paraId="4762FECB" w14:textId="5D05ACDE" w:rsidR="00817D43" w:rsidRDefault="00817D43" w:rsidP="006207C4">
      <w:pPr>
        <w:rPr>
          <w:rFonts w:asciiTheme="minorHAnsi" w:hAnsiTheme="minorHAnsi" w:cstheme="minorHAnsi"/>
          <w:sz w:val="24"/>
          <w:szCs w:val="24"/>
        </w:rPr>
      </w:pPr>
      <w:r>
        <w:rPr>
          <w:rFonts w:asciiTheme="minorHAnsi" w:hAnsiTheme="minorHAnsi" w:cstheme="minorHAnsi"/>
          <w:sz w:val="24"/>
          <w:szCs w:val="24"/>
        </w:rPr>
        <w:t>Većina naših građana ima prihode (plaće) koje su manjim dijelom oporezive, jer je neoporezivi dio podignut na 4.</w:t>
      </w:r>
      <w:r w:rsidR="00836980">
        <w:rPr>
          <w:rFonts w:asciiTheme="minorHAnsi" w:hAnsiTheme="minorHAnsi" w:cstheme="minorHAnsi"/>
          <w:sz w:val="24"/>
          <w:szCs w:val="24"/>
        </w:rPr>
        <w:t>200,00 kuna.</w:t>
      </w:r>
    </w:p>
    <w:p w14:paraId="4A890CF6" w14:textId="77777777" w:rsidR="005356C8" w:rsidRDefault="005356C8" w:rsidP="006207C4">
      <w:pPr>
        <w:rPr>
          <w:rFonts w:asciiTheme="minorHAnsi" w:hAnsiTheme="minorHAnsi" w:cstheme="minorHAnsi"/>
          <w:sz w:val="24"/>
          <w:szCs w:val="24"/>
        </w:rPr>
      </w:pPr>
    </w:p>
    <w:p w14:paraId="5797FDCF" w14:textId="69F6168C" w:rsidR="00000314" w:rsidRDefault="00000314" w:rsidP="006207C4">
      <w:pPr>
        <w:rPr>
          <w:rFonts w:asciiTheme="minorHAnsi" w:hAnsiTheme="minorHAnsi" w:cstheme="minorHAnsi"/>
          <w:sz w:val="24"/>
          <w:szCs w:val="24"/>
        </w:rPr>
      </w:pPr>
      <w:r>
        <w:rPr>
          <w:rFonts w:asciiTheme="minorHAnsi" w:hAnsiTheme="minorHAnsi" w:cstheme="minorHAnsi"/>
          <w:sz w:val="24"/>
          <w:szCs w:val="24"/>
        </w:rPr>
        <w:t>Meri Smailagić – mi smo stavili takvu stopu poreza koja neće poreznom obvezniku ništa povećati obvezu.</w:t>
      </w:r>
    </w:p>
    <w:p w14:paraId="1BC6007E" w14:textId="0F13D813" w:rsidR="00817D43" w:rsidRPr="00000314" w:rsidRDefault="00817D43" w:rsidP="006207C4">
      <w:pPr>
        <w:rPr>
          <w:rFonts w:asciiTheme="minorHAnsi" w:hAnsiTheme="minorHAnsi" w:cstheme="minorHAnsi"/>
          <w:sz w:val="24"/>
          <w:szCs w:val="24"/>
        </w:rPr>
      </w:pPr>
      <w:r>
        <w:rPr>
          <w:rFonts w:asciiTheme="minorHAnsi" w:hAnsiTheme="minorHAnsi" w:cstheme="minorHAnsi"/>
          <w:sz w:val="24"/>
          <w:szCs w:val="24"/>
        </w:rPr>
        <w:t>Prema podacima Porezne uprave u Omišu ima</w:t>
      </w:r>
      <w:r w:rsidR="00FD66BE">
        <w:rPr>
          <w:rFonts w:asciiTheme="minorHAnsi" w:hAnsiTheme="minorHAnsi" w:cstheme="minorHAnsi"/>
          <w:sz w:val="24"/>
          <w:szCs w:val="24"/>
        </w:rPr>
        <w:t xml:space="preserve"> samo</w:t>
      </w:r>
      <w:r>
        <w:rPr>
          <w:rFonts w:asciiTheme="minorHAnsi" w:hAnsiTheme="minorHAnsi" w:cstheme="minorHAnsi"/>
          <w:sz w:val="24"/>
          <w:szCs w:val="24"/>
        </w:rPr>
        <w:t xml:space="preserve"> 18 </w:t>
      </w:r>
      <w:r w:rsidR="00FD66BE">
        <w:rPr>
          <w:rFonts w:asciiTheme="minorHAnsi" w:hAnsiTheme="minorHAnsi" w:cstheme="minorHAnsi"/>
          <w:sz w:val="24"/>
          <w:szCs w:val="24"/>
        </w:rPr>
        <w:t xml:space="preserve">poreznih obveznika </w:t>
      </w:r>
      <w:r>
        <w:rPr>
          <w:rFonts w:asciiTheme="minorHAnsi" w:hAnsiTheme="minorHAnsi" w:cstheme="minorHAnsi"/>
          <w:sz w:val="24"/>
          <w:szCs w:val="24"/>
        </w:rPr>
        <w:t>koje će plaćati v</w:t>
      </w:r>
      <w:r w:rsidR="00FD66BE">
        <w:rPr>
          <w:rFonts w:asciiTheme="minorHAnsi" w:hAnsiTheme="minorHAnsi" w:cstheme="minorHAnsi"/>
          <w:sz w:val="24"/>
          <w:szCs w:val="24"/>
        </w:rPr>
        <w:t>iš</w:t>
      </w:r>
      <w:r>
        <w:rPr>
          <w:rFonts w:asciiTheme="minorHAnsi" w:hAnsiTheme="minorHAnsi" w:cstheme="minorHAnsi"/>
          <w:sz w:val="24"/>
          <w:szCs w:val="24"/>
        </w:rPr>
        <w:t>u stopu poreza.</w:t>
      </w:r>
    </w:p>
    <w:p w14:paraId="24E37502" w14:textId="77777777" w:rsidR="009323F3" w:rsidRDefault="009323F3" w:rsidP="006207C4">
      <w:pPr>
        <w:rPr>
          <w:rFonts w:asciiTheme="minorHAnsi" w:hAnsiTheme="minorHAnsi" w:cstheme="minorHAnsi"/>
          <w:sz w:val="24"/>
          <w:szCs w:val="24"/>
        </w:rPr>
      </w:pPr>
    </w:p>
    <w:p w14:paraId="17B56568" w14:textId="77777777" w:rsidR="00357F96" w:rsidRDefault="00FD66BE" w:rsidP="006207C4">
      <w:pPr>
        <w:rPr>
          <w:rFonts w:asciiTheme="minorHAnsi" w:hAnsiTheme="minorHAnsi" w:cstheme="minorHAnsi"/>
          <w:sz w:val="24"/>
          <w:szCs w:val="24"/>
        </w:rPr>
      </w:pPr>
      <w:r>
        <w:rPr>
          <w:rFonts w:asciiTheme="minorHAnsi" w:hAnsiTheme="minorHAnsi" w:cstheme="minorHAnsi"/>
          <w:sz w:val="24"/>
          <w:szCs w:val="24"/>
        </w:rPr>
        <w:t xml:space="preserve">Gradonačelnik – Grad Omiš svakako gubi dio prihoda jer je prirez od 8% bio isključivo prihod Grada Omiša, a porez na dohodak se dijeli </w:t>
      </w:r>
      <w:r w:rsidR="00357F96">
        <w:rPr>
          <w:rFonts w:asciiTheme="minorHAnsi" w:hAnsiTheme="minorHAnsi" w:cstheme="minorHAnsi"/>
          <w:sz w:val="24"/>
          <w:szCs w:val="24"/>
        </w:rPr>
        <w:t>tako da 74% ide Gradu Omišu a ostatak Županiji.</w:t>
      </w:r>
    </w:p>
    <w:p w14:paraId="2C8B6863" w14:textId="5B6C0561" w:rsidR="001B1709" w:rsidRDefault="001B1709" w:rsidP="006207C4">
      <w:pPr>
        <w:rPr>
          <w:rFonts w:asciiTheme="minorHAnsi" w:hAnsiTheme="minorHAnsi" w:cstheme="minorHAnsi"/>
          <w:sz w:val="24"/>
          <w:szCs w:val="24"/>
        </w:rPr>
      </w:pPr>
      <w:r>
        <w:rPr>
          <w:rFonts w:asciiTheme="minorHAnsi" w:hAnsiTheme="minorHAnsi" w:cstheme="minorHAnsi"/>
          <w:sz w:val="24"/>
          <w:szCs w:val="24"/>
        </w:rPr>
        <w:t>To je gubitak od cca 70.000,00 €</w:t>
      </w:r>
      <w:r w:rsidR="00836980">
        <w:rPr>
          <w:rFonts w:asciiTheme="minorHAnsi" w:hAnsiTheme="minorHAnsi" w:cstheme="minorHAnsi"/>
          <w:sz w:val="24"/>
          <w:szCs w:val="24"/>
        </w:rPr>
        <w:t>, a osim toga imamo i povećanje neoporezivog dijela</w:t>
      </w:r>
      <w:r w:rsidR="00473C69">
        <w:rPr>
          <w:rFonts w:asciiTheme="minorHAnsi" w:hAnsiTheme="minorHAnsi" w:cstheme="minorHAnsi"/>
          <w:sz w:val="24"/>
          <w:szCs w:val="24"/>
        </w:rPr>
        <w:t xml:space="preserve"> prihoda.</w:t>
      </w:r>
    </w:p>
    <w:p w14:paraId="4253872B" w14:textId="1683973B" w:rsidR="00FF66FA" w:rsidRDefault="00FF66FA" w:rsidP="006207C4">
      <w:pPr>
        <w:rPr>
          <w:rFonts w:asciiTheme="minorHAnsi" w:hAnsiTheme="minorHAnsi" w:cstheme="minorHAnsi"/>
          <w:sz w:val="24"/>
          <w:szCs w:val="24"/>
        </w:rPr>
      </w:pPr>
      <w:r>
        <w:rPr>
          <w:rFonts w:asciiTheme="minorHAnsi" w:hAnsiTheme="minorHAnsi" w:cstheme="minorHAnsi"/>
          <w:sz w:val="24"/>
          <w:szCs w:val="24"/>
        </w:rPr>
        <w:t>Najvažnije nam je bio da poreznom obvezniku na povećamo davanja.</w:t>
      </w:r>
    </w:p>
    <w:p w14:paraId="52C0D4CD" w14:textId="7C177515" w:rsidR="00A475AA" w:rsidRDefault="00A475AA" w:rsidP="006207C4">
      <w:pPr>
        <w:rPr>
          <w:rFonts w:asciiTheme="minorHAnsi" w:hAnsiTheme="minorHAnsi" w:cstheme="minorHAnsi"/>
          <w:sz w:val="24"/>
          <w:szCs w:val="24"/>
        </w:rPr>
      </w:pPr>
      <w:r>
        <w:rPr>
          <w:rFonts w:asciiTheme="minorHAnsi" w:hAnsiTheme="minorHAnsi" w:cstheme="minorHAnsi"/>
          <w:sz w:val="24"/>
          <w:szCs w:val="24"/>
        </w:rPr>
        <w:t>Također ćemo na žalost izgubiti i u mjeri fiskalnog izravnanja.</w:t>
      </w:r>
    </w:p>
    <w:p w14:paraId="5DE7270F" w14:textId="77777777" w:rsidR="00A475AA" w:rsidRDefault="00A475AA" w:rsidP="006207C4">
      <w:pPr>
        <w:rPr>
          <w:rFonts w:asciiTheme="minorHAnsi" w:hAnsiTheme="minorHAnsi" w:cstheme="minorHAnsi"/>
          <w:sz w:val="24"/>
          <w:szCs w:val="24"/>
        </w:rPr>
      </w:pPr>
    </w:p>
    <w:p w14:paraId="6266D539" w14:textId="4663DE61" w:rsidR="00A475AA" w:rsidRDefault="00A475AA" w:rsidP="006207C4">
      <w:pPr>
        <w:rPr>
          <w:rFonts w:asciiTheme="minorHAnsi" w:hAnsiTheme="minorHAnsi" w:cstheme="minorHAnsi"/>
          <w:sz w:val="24"/>
          <w:szCs w:val="24"/>
        </w:rPr>
      </w:pPr>
      <w:r>
        <w:rPr>
          <w:rFonts w:asciiTheme="minorHAnsi" w:hAnsiTheme="minorHAnsi" w:cstheme="minorHAnsi"/>
          <w:sz w:val="24"/>
          <w:szCs w:val="24"/>
        </w:rPr>
        <w:t xml:space="preserve">Meri Smailagić -U Omišu je porez po glavi stanovnika dosta niži nego je prosjek RH i temeljem tog smo lani dobili 1.701.000,00€, a u 2024.g. ćemo (zbog novog načina utvrđivanja kriterija) dobiti 552.000,00 </w:t>
      </w:r>
      <w:r w:rsidR="00473C69">
        <w:rPr>
          <w:rFonts w:asciiTheme="minorHAnsi" w:hAnsiTheme="minorHAnsi" w:cstheme="minorHAnsi"/>
          <w:sz w:val="24"/>
          <w:szCs w:val="24"/>
        </w:rPr>
        <w:t>€</w:t>
      </w:r>
      <w:r>
        <w:rPr>
          <w:rFonts w:asciiTheme="minorHAnsi" w:hAnsiTheme="minorHAnsi" w:cstheme="minorHAnsi"/>
          <w:sz w:val="24"/>
          <w:szCs w:val="24"/>
        </w:rPr>
        <w:t>.</w:t>
      </w:r>
    </w:p>
    <w:p w14:paraId="50BB2E68" w14:textId="2666695E" w:rsidR="00A475AA" w:rsidRDefault="00A475AA" w:rsidP="006207C4">
      <w:pPr>
        <w:rPr>
          <w:rFonts w:asciiTheme="minorHAnsi" w:hAnsiTheme="minorHAnsi" w:cstheme="minorHAnsi"/>
          <w:sz w:val="24"/>
          <w:szCs w:val="24"/>
        </w:rPr>
      </w:pPr>
      <w:r>
        <w:rPr>
          <w:rFonts w:asciiTheme="minorHAnsi" w:hAnsiTheme="minorHAnsi" w:cstheme="minorHAnsi"/>
          <w:sz w:val="24"/>
          <w:szCs w:val="24"/>
        </w:rPr>
        <w:t>Razlog tomu je što država kaže da mi nismo iskoristili maksimalno mogućnosti oporezivanja građana, odnosno nismo odredili najviše stope poreza i zato će nam oni manje isplatiti.</w:t>
      </w:r>
    </w:p>
    <w:p w14:paraId="6A8644F4" w14:textId="06750C5A" w:rsidR="00FD66BE" w:rsidRPr="00000314" w:rsidRDefault="00FD66BE" w:rsidP="006207C4">
      <w:pPr>
        <w:rPr>
          <w:rFonts w:asciiTheme="minorHAnsi" w:hAnsiTheme="minorHAnsi" w:cstheme="minorHAnsi"/>
          <w:sz w:val="24"/>
          <w:szCs w:val="24"/>
        </w:rPr>
      </w:pPr>
      <w:r>
        <w:rPr>
          <w:rFonts w:asciiTheme="minorHAnsi" w:hAnsiTheme="minorHAnsi" w:cstheme="minorHAnsi"/>
          <w:sz w:val="24"/>
          <w:szCs w:val="24"/>
        </w:rPr>
        <w:t xml:space="preserve"> </w:t>
      </w:r>
    </w:p>
    <w:p w14:paraId="183880EE" w14:textId="62A3B5E0" w:rsidR="006207C4" w:rsidRDefault="006207C4" w:rsidP="006207C4">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 sa</w:t>
      </w:r>
      <w:r w:rsidR="009323F3">
        <w:rPr>
          <w:rFonts w:asciiTheme="minorHAnsi" w:hAnsiTheme="minorHAnsi" w:cstheme="minorHAnsi"/>
          <w:sz w:val="24"/>
          <w:szCs w:val="24"/>
        </w:rPr>
        <w:t xml:space="preserve"> 10</w:t>
      </w:r>
      <w:r>
        <w:rPr>
          <w:rFonts w:asciiTheme="minorHAnsi" w:hAnsiTheme="minorHAnsi" w:cstheme="minorHAnsi"/>
          <w:sz w:val="24"/>
          <w:szCs w:val="24"/>
        </w:rPr>
        <w:t xml:space="preserve"> glasova </w:t>
      </w:r>
      <w:r w:rsidR="009323F3">
        <w:rPr>
          <w:rFonts w:asciiTheme="minorHAnsi" w:hAnsiTheme="minorHAnsi" w:cstheme="minorHAnsi"/>
          <w:sz w:val="24"/>
          <w:szCs w:val="24"/>
        </w:rPr>
        <w:t xml:space="preserve">ZA i 2 glasa PROTIV </w:t>
      </w:r>
      <w:r>
        <w:rPr>
          <w:rFonts w:asciiTheme="minorHAnsi" w:hAnsiTheme="minorHAnsi" w:cstheme="minorHAnsi"/>
          <w:sz w:val="24"/>
          <w:szCs w:val="24"/>
        </w:rPr>
        <w:t>donijeta</w:t>
      </w:r>
    </w:p>
    <w:bookmarkEnd w:id="12"/>
    <w:p w14:paraId="001AA7D7" w14:textId="77777777" w:rsidR="002B56D1" w:rsidRDefault="002B56D1" w:rsidP="00505815">
      <w:pPr>
        <w:jc w:val="center"/>
        <w:rPr>
          <w:rFonts w:asciiTheme="minorHAnsi" w:hAnsiTheme="minorHAnsi" w:cstheme="minorHAnsi"/>
          <w:sz w:val="24"/>
          <w:szCs w:val="24"/>
        </w:rPr>
      </w:pPr>
    </w:p>
    <w:p w14:paraId="69FA3444" w14:textId="31DA6BD4" w:rsidR="006207C4" w:rsidRPr="006207C4" w:rsidRDefault="006207C4" w:rsidP="00505815">
      <w:pPr>
        <w:jc w:val="center"/>
        <w:rPr>
          <w:rFonts w:asciiTheme="minorHAnsi" w:hAnsiTheme="minorHAnsi" w:cstheme="minorHAnsi"/>
          <w:b/>
          <w:bCs/>
          <w:sz w:val="24"/>
          <w:szCs w:val="24"/>
        </w:rPr>
      </w:pPr>
      <w:r w:rsidRPr="006207C4">
        <w:rPr>
          <w:rFonts w:asciiTheme="minorHAnsi" w:hAnsiTheme="minorHAnsi" w:cstheme="minorHAnsi"/>
          <w:b/>
          <w:bCs/>
          <w:sz w:val="24"/>
          <w:szCs w:val="24"/>
        </w:rPr>
        <w:t>O D L U K A</w:t>
      </w:r>
    </w:p>
    <w:p w14:paraId="51856C90" w14:textId="68C99659" w:rsidR="006207C4" w:rsidRDefault="006207C4" w:rsidP="00505815">
      <w:pPr>
        <w:jc w:val="center"/>
        <w:rPr>
          <w:rFonts w:asciiTheme="minorHAnsi" w:hAnsiTheme="minorHAnsi" w:cstheme="minorHAnsi"/>
          <w:b/>
          <w:bCs/>
          <w:sz w:val="24"/>
          <w:szCs w:val="24"/>
        </w:rPr>
      </w:pPr>
      <w:r w:rsidRPr="006207C4">
        <w:rPr>
          <w:rFonts w:asciiTheme="minorHAnsi" w:hAnsiTheme="minorHAnsi" w:cstheme="minorHAnsi"/>
          <w:b/>
          <w:bCs/>
          <w:sz w:val="24"/>
          <w:szCs w:val="24"/>
        </w:rPr>
        <w:lastRenderedPageBreak/>
        <w:t>o visini poreznih stopa godišnjeg poreza na dohodak na području Grada Omiša</w:t>
      </w:r>
    </w:p>
    <w:p w14:paraId="5C1A4FE1" w14:textId="28011DE4" w:rsidR="006207C4" w:rsidRPr="006207C4" w:rsidRDefault="006207C4" w:rsidP="006207C4">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0B47E0">
        <w:rPr>
          <w:rFonts w:asciiTheme="minorHAnsi" w:hAnsiTheme="minorHAnsi" w:cstheme="minorHAnsi"/>
          <w:sz w:val="24"/>
          <w:szCs w:val="24"/>
        </w:rPr>
        <w:t>:410-04/23-01/03,</w:t>
      </w:r>
      <w:r>
        <w:rPr>
          <w:rFonts w:asciiTheme="minorHAnsi" w:hAnsiTheme="minorHAnsi" w:cstheme="minorHAnsi"/>
          <w:sz w:val="24"/>
          <w:szCs w:val="24"/>
        </w:rPr>
        <w:t xml:space="preserve"> URBROJ</w:t>
      </w:r>
      <w:r w:rsidR="000B47E0">
        <w:rPr>
          <w:rFonts w:asciiTheme="minorHAnsi" w:hAnsiTheme="minorHAnsi" w:cstheme="minorHAnsi"/>
          <w:sz w:val="24"/>
          <w:szCs w:val="24"/>
        </w:rPr>
        <w:t>:2181-7-03-01/1-23-1.</w:t>
      </w:r>
    </w:p>
    <w:p w14:paraId="22B6A35E" w14:textId="77777777" w:rsidR="006207C4" w:rsidRDefault="006207C4" w:rsidP="006207C4">
      <w:pPr>
        <w:rPr>
          <w:rFonts w:asciiTheme="minorHAnsi" w:hAnsiTheme="minorHAnsi" w:cstheme="minorHAnsi"/>
          <w:sz w:val="24"/>
          <w:szCs w:val="24"/>
        </w:rPr>
      </w:pPr>
    </w:p>
    <w:p w14:paraId="7E1EDFDD" w14:textId="36FBC5B9" w:rsidR="002B56D1" w:rsidRPr="00566E03" w:rsidRDefault="002B56D1"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Ad 6/</w:t>
      </w:r>
    </w:p>
    <w:p w14:paraId="028976E5" w14:textId="29149129" w:rsidR="002B56D1" w:rsidRDefault="002B56D1" w:rsidP="00505815">
      <w:pPr>
        <w:jc w:val="center"/>
        <w:rPr>
          <w:rFonts w:asciiTheme="minorHAnsi" w:hAnsiTheme="minorHAnsi" w:cstheme="minorHAnsi"/>
          <w:sz w:val="24"/>
          <w:szCs w:val="24"/>
        </w:rPr>
      </w:pPr>
      <w:r>
        <w:rPr>
          <w:rFonts w:asciiTheme="minorHAnsi" w:hAnsiTheme="minorHAnsi" w:cstheme="minorHAnsi"/>
          <w:sz w:val="24"/>
          <w:szCs w:val="24"/>
        </w:rPr>
        <w:t>PRIJEDLOG ODLUKE  O IZMJENI ODLUKE O GRADSKIM POREZIMA</w:t>
      </w:r>
    </w:p>
    <w:p w14:paraId="1E79A180" w14:textId="77777777" w:rsidR="002D7891" w:rsidRDefault="002D7891" w:rsidP="00505815">
      <w:pPr>
        <w:jc w:val="center"/>
        <w:rPr>
          <w:rFonts w:asciiTheme="minorHAnsi" w:hAnsiTheme="minorHAnsi" w:cstheme="minorHAnsi"/>
          <w:sz w:val="24"/>
          <w:szCs w:val="24"/>
        </w:rPr>
      </w:pPr>
    </w:p>
    <w:p w14:paraId="1E5A53D1" w14:textId="7FE515DB" w:rsidR="006207C4" w:rsidRDefault="006207C4" w:rsidP="006207C4">
      <w:pPr>
        <w:rPr>
          <w:rFonts w:asciiTheme="minorHAnsi" w:hAnsiTheme="minorHAnsi" w:cstheme="minorHAnsi"/>
          <w:sz w:val="24"/>
          <w:szCs w:val="24"/>
        </w:rPr>
      </w:pPr>
      <w:r>
        <w:rPr>
          <w:rFonts w:asciiTheme="minorHAnsi" w:hAnsiTheme="minorHAnsi" w:cstheme="minorHAnsi"/>
          <w:sz w:val="24"/>
          <w:szCs w:val="24"/>
        </w:rPr>
        <w:t>Gradonačelnik je dostavio prijedlog Odluke o izmjeni Odluke o gradskim porezima te predložio Gradskom vijeću njezino donošenje.</w:t>
      </w:r>
    </w:p>
    <w:p w14:paraId="0A4E3399" w14:textId="77777777" w:rsidR="006207C4" w:rsidRDefault="006207C4" w:rsidP="006207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751E30AC" w14:textId="50F84A23" w:rsidR="006207C4" w:rsidRDefault="00A475AA" w:rsidP="006207C4">
      <w:pPr>
        <w:rPr>
          <w:rFonts w:asciiTheme="minorHAnsi" w:hAnsiTheme="minorHAnsi" w:cstheme="minorHAnsi"/>
          <w:sz w:val="24"/>
          <w:szCs w:val="24"/>
        </w:rPr>
      </w:pPr>
      <w:r>
        <w:rPr>
          <w:rFonts w:asciiTheme="minorHAnsi" w:hAnsiTheme="minorHAnsi" w:cstheme="minorHAnsi"/>
          <w:sz w:val="24"/>
          <w:szCs w:val="24"/>
        </w:rPr>
        <w:t>Lidija Pavković, pročelnica ureda gradonačelnika</w:t>
      </w:r>
      <w:r w:rsidR="006207C4">
        <w:rPr>
          <w:rFonts w:asciiTheme="minorHAnsi" w:hAnsiTheme="minorHAnsi" w:cstheme="minorHAnsi"/>
          <w:sz w:val="24"/>
          <w:szCs w:val="24"/>
        </w:rPr>
        <w:t>, izvijestila je u ovom predmetu.</w:t>
      </w:r>
    </w:p>
    <w:p w14:paraId="223E2A40" w14:textId="62C94A90" w:rsidR="006207C4" w:rsidRDefault="006207C4" w:rsidP="006207C4">
      <w:pPr>
        <w:rPr>
          <w:rFonts w:asciiTheme="minorHAnsi" w:hAnsiTheme="minorHAnsi" w:cstheme="minorHAnsi"/>
          <w:sz w:val="24"/>
          <w:szCs w:val="24"/>
        </w:rPr>
      </w:pPr>
      <w:r>
        <w:rPr>
          <w:rFonts w:asciiTheme="minorHAnsi" w:hAnsiTheme="minorHAnsi" w:cstheme="minorHAnsi"/>
          <w:sz w:val="24"/>
          <w:szCs w:val="24"/>
        </w:rPr>
        <w:t>U otvorenoj raspravi</w:t>
      </w:r>
      <w:r w:rsidR="009323F3">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9323F3">
        <w:rPr>
          <w:rFonts w:asciiTheme="minorHAnsi" w:hAnsiTheme="minorHAnsi" w:cstheme="minorHAnsi"/>
          <w:sz w:val="24"/>
          <w:szCs w:val="24"/>
        </w:rPr>
        <w:t>o.</w:t>
      </w:r>
    </w:p>
    <w:p w14:paraId="0D8020D8" w14:textId="0404A305" w:rsidR="002D7891" w:rsidRDefault="006207C4" w:rsidP="00F973E9">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9323F3">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9323F3">
        <w:rPr>
          <w:rFonts w:asciiTheme="minorHAnsi" w:hAnsiTheme="minorHAnsi" w:cstheme="minorHAnsi"/>
          <w:sz w:val="24"/>
          <w:szCs w:val="24"/>
        </w:rPr>
        <w:t xml:space="preserve">12 </w:t>
      </w:r>
      <w:r>
        <w:rPr>
          <w:rFonts w:asciiTheme="minorHAnsi" w:hAnsiTheme="minorHAnsi" w:cstheme="minorHAnsi"/>
          <w:sz w:val="24"/>
          <w:szCs w:val="24"/>
        </w:rPr>
        <w:t xml:space="preserve">glasova </w:t>
      </w:r>
      <w:r w:rsidR="009323F3">
        <w:rPr>
          <w:rFonts w:asciiTheme="minorHAnsi" w:hAnsiTheme="minorHAnsi" w:cstheme="minorHAnsi"/>
          <w:sz w:val="24"/>
          <w:szCs w:val="24"/>
        </w:rPr>
        <w:t xml:space="preserve">ZA </w:t>
      </w:r>
      <w:r>
        <w:rPr>
          <w:rFonts w:asciiTheme="minorHAnsi" w:hAnsiTheme="minorHAnsi" w:cstheme="minorHAnsi"/>
          <w:sz w:val="24"/>
          <w:szCs w:val="24"/>
        </w:rPr>
        <w:t>donijeta</w:t>
      </w:r>
    </w:p>
    <w:p w14:paraId="7AD51B62" w14:textId="77777777" w:rsidR="006207C4" w:rsidRDefault="006207C4" w:rsidP="00505815">
      <w:pPr>
        <w:jc w:val="center"/>
        <w:rPr>
          <w:rFonts w:asciiTheme="minorHAnsi" w:hAnsiTheme="minorHAnsi" w:cstheme="minorHAnsi"/>
          <w:sz w:val="24"/>
          <w:szCs w:val="24"/>
        </w:rPr>
      </w:pPr>
    </w:p>
    <w:p w14:paraId="77FD3E9E" w14:textId="7E373998" w:rsidR="006207C4" w:rsidRPr="006207C4" w:rsidRDefault="006207C4" w:rsidP="00505815">
      <w:pPr>
        <w:jc w:val="center"/>
        <w:rPr>
          <w:rFonts w:asciiTheme="minorHAnsi" w:hAnsiTheme="minorHAnsi" w:cstheme="minorHAnsi"/>
          <w:b/>
          <w:bCs/>
          <w:sz w:val="24"/>
          <w:szCs w:val="24"/>
        </w:rPr>
      </w:pPr>
      <w:r w:rsidRPr="006207C4">
        <w:rPr>
          <w:rFonts w:asciiTheme="minorHAnsi" w:hAnsiTheme="minorHAnsi" w:cstheme="minorHAnsi"/>
          <w:b/>
          <w:bCs/>
          <w:sz w:val="24"/>
          <w:szCs w:val="24"/>
        </w:rPr>
        <w:t>O D L U K A</w:t>
      </w:r>
    </w:p>
    <w:p w14:paraId="28AA5481" w14:textId="402CF5E0" w:rsidR="006207C4" w:rsidRDefault="006207C4" w:rsidP="00505815">
      <w:pPr>
        <w:jc w:val="center"/>
        <w:rPr>
          <w:rFonts w:asciiTheme="minorHAnsi" w:hAnsiTheme="minorHAnsi" w:cstheme="minorHAnsi"/>
          <w:b/>
          <w:bCs/>
          <w:sz w:val="24"/>
          <w:szCs w:val="24"/>
        </w:rPr>
      </w:pPr>
      <w:r w:rsidRPr="006207C4">
        <w:rPr>
          <w:rFonts w:asciiTheme="minorHAnsi" w:hAnsiTheme="minorHAnsi" w:cstheme="minorHAnsi"/>
          <w:b/>
          <w:bCs/>
          <w:sz w:val="24"/>
          <w:szCs w:val="24"/>
        </w:rPr>
        <w:t>o izmjeni Odluke o gradskim porezima</w:t>
      </w:r>
    </w:p>
    <w:p w14:paraId="3C749D80" w14:textId="785F3D58" w:rsidR="006207C4" w:rsidRPr="006207C4" w:rsidRDefault="006207C4" w:rsidP="006207C4">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F973E9">
        <w:rPr>
          <w:rFonts w:asciiTheme="minorHAnsi" w:hAnsiTheme="minorHAnsi" w:cstheme="minorHAnsi"/>
          <w:sz w:val="24"/>
          <w:szCs w:val="24"/>
        </w:rPr>
        <w:t>410-04/23-01/04,</w:t>
      </w:r>
      <w:r>
        <w:rPr>
          <w:rFonts w:asciiTheme="minorHAnsi" w:hAnsiTheme="minorHAnsi" w:cstheme="minorHAnsi"/>
          <w:sz w:val="24"/>
          <w:szCs w:val="24"/>
        </w:rPr>
        <w:t xml:space="preserve"> URBROJ:</w:t>
      </w:r>
      <w:r w:rsidR="00F973E9">
        <w:rPr>
          <w:rFonts w:asciiTheme="minorHAnsi" w:hAnsiTheme="minorHAnsi" w:cstheme="minorHAnsi"/>
          <w:sz w:val="24"/>
          <w:szCs w:val="24"/>
        </w:rPr>
        <w:t>2181-7-03-01/1-23-2.</w:t>
      </w:r>
    </w:p>
    <w:p w14:paraId="21442834" w14:textId="77777777" w:rsidR="00E7041D" w:rsidRDefault="00E7041D" w:rsidP="00724D5D">
      <w:pPr>
        <w:rPr>
          <w:rFonts w:asciiTheme="minorHAnsi" w:hAnsiTheme="minorHAnsi" w:cstheme="minorHAnsi"/>
          <w:b/>
          <w:bCs/>
          <w:sz w:val="24"/>
          <w:szCs w:val="24"/>
        </w:rPr>
      </w:pPr>
      <w:bookmarkStart w:id="13" w:name="_Hlk153534703"/>
    </w:p>
    <w:bookmarkEnd w:id="13"/>
    <w:p w14:paraId="323A70CE" w14:textId="71AD0841" w:rsidR="00DA1557" w:rsidRDefault="00DA1557" w:rsidP="00505815">
      <w:pPr>
        <w:jc w:val="center"/>
        <w:rPr>
          <w:rFonts w:asciiTheme="minorHAnsi" w:hAnsiTheme="minorHAnsi" w:cstheme="minorHAnsi"/>
          <w:b/>
          <w:bCs/>
          <w:sz w:val="24"/>
          <w:szCs w:val="24"/>
        </w:rPr>
      </w:pPr>
      <w:r>
        <w:rPr>
          <w:rFonts w:asciiTheme="minorHAnsi" w:hAnsiTheme="minorHAnsi" w:cstheme="minorHAnsi"/>
          <w:b/>
          <w:bCs/>
          <w:sz w:val="24"/>
          <w:szCs w:val="24"/>
        </w:rPr>
        <w:t xml:space="preserve">Ad </w:t>
      </w:r>
      <w:r w:rsidR="00A475AA">
        <w:rPr>
          <w:rFonts w:asciiTheme="minorHAnsi" w:hAnsiTheme="minorHAnsi" w:cstheme="minorHAnsi"/>
          <w:b/>
          <w:bCs/>
          <w:sz w:val="24"/>
          <w:szCs w:val="24"/>
        </w:rPr>
        <w:t>7</w:t>
      </w:r>
      <w:r>
        <w:rPr>
          <w:rFonts w:asciiTheme="minorHAnsi" w:hAnsiTheme="minorHAnsi" w:cstheme="minorHAnsi"/>
          <w:b/>
          <w:bCs/>
          <w:sz w:val="24"/>
          <w:szCs w:val="24"/>
        </w:rPr>
        <w:t>/</w:t>
      </w:r>
    </w:p>
    <w:p w14:paraId="4E574F7E" w14:textId="77777777" w:rsidR="00DA1557" w:rsidRDefault="00DA1557" w:rsidP="00505815">
      <w:pPr>
        <w:jc w:val="center"/>
        <w:rPr>
          <w:rFonts w:asciiTheme="minorHAnsi" w:hAnsiTheme="minorHAnsi" w:cstheme="minorHAnsi"/>
          <w:sz w:val="24"/>
          <w:szCs w:val="24"/>
        </w:rPr>
      </w:pPr>
      <w:r w:rsidRPr="00DA1557">
        <w:rPr>
          <w:rFonts w:asciiTheme="minorHAnsi" w:hAnsiTheme="minorHAnsi" w:cstheme="minorHAnsi"/>
          <w:sz w:val="24"/>
          <w:szCs w:val="24"/>
        </w:rPr>
        <w:t xml:space="preserve">PRIJEDLOG PROGRAMA </w:t>
      </w:r>
    </w:p>
    <w:p w14:paraId="34F8894D" w14:textId="702DA060" w:rsidR="00DA1557" w:rsidRPr="00DA1557" w:rsidRDefault="00F973E9" w:rsidP="00505815">
      <w:pPr>
        <w:jc w:val="center"/>
        <w:rPr>
          <w:rFonts w:asciiTheme="minorHAnsi" w:hAnsiTheme="minorHAnsi" w:cstheme="minorHAnsi"/>
          <w:sz w:val="24"/>
          <w:szCs w:val="24"/>
        </w:rPr>
      </w:pPr>
      <w:r>
        <w:rPr>
          <w:rFonts w:asciiTheme="minorHAnsi" w:hAnsiTheme="minorHAnsi" w:cstheme="minorHAnsi"/>
          <w:sz w:val="24"/>
          <w:szCs w:val="24"/>
        </w:rPr>
        <w:t>ODRŽAVANJA</w:t>
      </w:r>
      <w:r w:rsidR="00DA1557" w:rsidRPr="00DA1557">
        <w:rPr>
          <w:rFonts w:asciiTheme="minorHAnsi" w:hAnsiTheme="minorHAnsi" w:cstheme="minorHAnsi"/>
          <w:sz w:val="24"/>
          <w:szCs w:val="24"/>
        </w:rPr>
        <w:t xml:space="preserve"> KOMUNALNE INFRASTRUKTURE GRADA OMIŠA ZA 2024.G.</w:t>
      </w:r>
    </w:p>
    <w:p w14:paraId="424C4F30" w14:textId="77777777" w:rsidR="00E7041D" w:rsidRDefault="00E7041D" w:rsidP="00724D5D">
      <w:pPr>
        <w:rPr>
          <w:rFonts w:asciiTheme="minorHAnsi" w:hAnsiTheme="minorHAnsi" w:cstheme="minorHAnsi"/>
          <w:b/>
          <w:bCs/>
          <w:sz w:val="24"/>
          <w:szCs w:val="24"/>
        </w:rPr>
      </w:pPr>
      <w:bookmarkStart w:id="14" w:name="_Hlk152919486"/>
    </w:p>
    <w:p w14:paraId="0486C03B" w14:textId="7FF39D99" w:rsidR="00E7041D" w:rsidRDefault="00E7041D" w:rsidP="00E7041D">
      <w:pPr>
        <w:rPr>
          <w:rFonts w:asciiTheme="minorHAnsi" w:hAnsiTheme="minorHAnsi" w:cstheme="minorHAnsi"/>
          <w:sz w:val="24"/>
          <w:szCs w:val="24"/>
        </w:rPr>
      </w:pPr>
      <w:r w:rsidRPr="00E7041D">
        <w:rPr>
          <w:rFonts w:asciiTheme="minorHAnsi" w:hAnsiTheme="minorHAnsi" w:cstheme="minorHAnsi"/>
          <w:sz w:val="24"/>
          <w:szCs w:val="24"/>
        </w:rPr>
        <w:t>Gradonačelnik je</w:t>
      </w:r>
      <w:r>
        <w:rPr>
          <w:rFonts w:asciiTheme="minorHAnsi" w:hAnsiTheme="minorHAnsi" w:cstheme="minorHAnsi"/>
          <w:sz w:val="24"/>
          <w:szCs w:val="24"/>
        </w:rPr>
        <w:t xml:space="preserve"> dostavio prijedlog Programa </w:t>
      </w:r>
      <w:r w:rsidR="00F973E9">
        <w:rPr>
          <w:rFonts w:asciiTheme="minorHAnsi" w:hAnsiTheme="minorHAnsi" w:cstheme="minorHAnsi"/>
          <w:sz w:val="24"/>
          <w:szCs w:val="24"/>
        </w:rPr>
        <w:t>održavanja</w:t>
      </w:r>
      <w:r>
        <w:rPr>
          <w:rFonts w:asciiTheme="minorHAnsi" w:hAnsiTheme="minorHAnsi" w:cstheme="minorHAnsi"/>
          <w:sz w:val="24"/>
          <w:szCs w:val="24"/>
        </w:rPr>
        <w:t xml:space="preserve"> komunalne infrastrukture Grada Omiša za 2023.godinu te predložio Gradskom vijeću njegovo donošenje.</w:t>
      </w:r>
    </w:p>
    <w:p w14:paraId="4089381A" w14:textId="77777777" w:rsidR="00E7041D" w:rsidRDefault="00E7041D" w:rsidP="00E7041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B3A1EC6" w14:textId="77777777" w:rsidR="00E7041D" w:rsidRDefault="00E7041D" w:rsidP="00E7041D">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476B5C69" w14:textId="7CC50820" w:rsidR="003B2EF9" w:rsidRDefault="00E7041D" w:rsidP="00E7041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B2EF9">
        <w:rPr>
          <w:rFonts w:asciiTheme="minorHAnsi" w:hAnsiTheme="minorHAnsi" w:cstheme="minorHAnsi"/>
          <w:sz w:val="24"/>
          <w:szCs w:val="24"/>
        </w:rPr>
        <w:t xml:space="preserve">nitko nije </w:t>
      </w:r>
      <w:r>
        <w:rPr>
          <w:rFonts w:asciiTheme="minorHAnsi" w:hAnsiTheme="minorHAnsi" w:cstheme="minorHAnsi"/>
          <w:sz w:val="24"/>
          <w:szCs w:val="24"/>
        </w:rPr>
        <w:t>sudjelova</w:t>
      </w:r>
      <w:r w:rsidR="003B2EF9">
        <w:rPr>
          <w:rFonts w:asciiTheme="minorHAnsi" w:hAnsiTheme="minorHAnsi" w:cstheme="minorHAnsi"/>
          <w:sz w:val="24"/>
          <w:szCs w:val="24"/>
        </w:rPr>
        <w:t>o.</w:t>
      </w:r>
    </w:p>
    <w:p w14:paraId="499A1768" w14:textId="73F233F8" w:rsidR="00E7041D" w:rsidRDefault="00E7041D" w:rsidP="00E7041D">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sa </w:t>
      </w:r>
      <w:r w:rsidR="009323F3">
        <w:rPr>
          <w:rFonts w:asciiTheme="minorHAnsi" w:hAnsiTheme="minorHAnsi" w:cstheme="minorHAnsi"/>
          <w:sz w:val="24"/>
          <w:szCs w:val="24"/>
        </w:rPr>
        <w:t xml:space="preserve">10 </w:t>
      </w:r>
      <w:r>
        <w:rPr>
          <w:rFonts w:asciiTheme="minorHAnsi" w:hAnsiTheme="minorHAnsi" w:cstheme="minorHAnsi"/>
          <w:sz w:val="24"/>
          <w:szCs w:val="24"/>
        </w:rPr>
        <w:t xml:space="preserve">glasova </w:t>
      </w:r>
      <w:r w:rsidR="009323F3">
        <w:rPr>
          <w:rFonts w:asciiTheme="minorHAnsi" w:hAnsiTheme="minorHAnsi" w:cstheme="minorHAnsi"/>
          <w:sz w:val="24"/>
          <w:szCs w:val="24"/>
        </w:rPr>
        <w:t xml:space="preserve">ZA i 2 glasa PROTIV </w:t>
      </w:r>
      <w:r>
        <w:rPr>
          <w:rFonts w:asciiTheme="minorHAnsi" w:hAnsiTheme="minorHAnsi" w:cstheme="minorHAnsi"/>
          <w:sz w:val="24"/>
          <w:szCs w:val="24"/>
        </w:rPr>
        <w:t>donijet</w:t>
      </w:r>
    </w:p>
    <w:bookmarkEnd w:id="14"/>
    <w:p w14:paraId="02BE51C9" w14:textId="77777777" w:rsidR="00DA1557" w:rsidRDefault="00DA1557" w:rsidP="00505815">
      <w:pPr>
        <w:jc w:val="center"/>
        <w:rPr>
          <w:rFonts w:asciiTheme="minorHAnsi" w:hAnsiTheme="minorHAnsi" w:cstheme="minorHAnsi"/>
          <w:b/>
          <w:bCs/>
          <w:sz w:val="24"/>
          <w:szCs w:val="24"/>
        </w:rPr>
      </w:pPr>
    </w:p>
    <w:p w14:paraId="669A427F" w14:textId="77777777" w:rsidR="00E7041D" w:rsidRPr="00E7041D" w:rsidRDefault="00E7041D"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P R O G R A M</w:t>
      </w:r>
    </w:p>
    <w:p w14:paraId="46F5EC89" w14:textId="242F8645" w:rsidR="00E7041D" w:rsidRPr="00E7041D" w:rsidRDefault="00F973E9" w:rsidP="00E7041D">
      <w:pPr>
        <w:jc w:val="center"/>
        <w:rPr>
          <w:rFonts w:asciiTheme="minorHAnsi" w:hAnsiTheme="minorHAnsi" w:cstheme="minorHAnsi"/>
          <w:b/>
          <w:bCs/>
          <w:sz w:val="24"/>
          <w:szCs w:val="24"/>
        </w:rPr>
      </w:pPr>
      <w:r>
        <w:rPr>
          <w:rFonts w:asciiTheme="minorHAnsi" w:hAnsiTheme="minorHAnsi" w:cstheme="minorHAnsi"/>
          <w:b/>
          <w:bCs/>
          <w:sz w:val="24"/>
          <w:szCs w:val="24"/>
        </w:rPr>
        <w:t>održavanja</w:t>
      </w:r>
      <w:r w:rsidR="00E7041D" w:rsidRPr="00E7041D">
        <w:rPr>
          <w:rFonts w:asciiTheme="minorHAnsi" w:hAnsiTheme="minorHAnsi" w:cstheme="minorHAnsi"/>
          <w:b/>
          <w:bCs/>
          <w:sz w:val="24"/>
          <w:szCs w:val="24"/>
        </w:rPr>
        <w:t xml:space="preserve"> komunalne infrastrukture Grada Omiša za 2024.g.</w:t>
      </w:r>
    </w:p>
    <w:p w14:paraId="4BC0BB1C" w14:textId="4D12F97F" w:rsidR="00A475AA" w:rsidRDefault="00E7041D" w:rsidP="00A475AA">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724D5D">
        <w:rPr>
          <w:rFonts w:asciiTheme="minorHAnsi" w:hAnsiTheme="minorHAnsi" w:cstheme="minorHAnsi"/>
          <w:sz w:val="24"/>
          <w:szCs w:val="24"/>
        </w:rPr>
        <w:t>363-01/23-01/553, URBROJ:2181-7-05/1-23-2.</w:t>
      </w:r>
    </w:p>
    <w:p w14:paraId="3BD6F431" w14:textId="3F7865C1" w:rsidR="00A475AA" w:rsidRDefault="00A475AA" w:rsidP="00A475AA">
      <w:pPr>
        <w:jc w:val="center"/>
        <w:rPr>
          <w:rFonts w:asciiTheme="minorHAnsi" w:hAnsiTheme="minorHAnsi" w:cstheme="minorHAnsi"/>
          <w:b/>
          <w:bCs/>
          <w:sz w:val="24"/>
          <w:szCs w:val="24"/>
        </w:rPr>
      </w:pPr>
      <w:r w:rsidRPr="00566E03">
        <w:rPr>
          <w:rFonts w:asciiTheme="minorHAnsi" w:hAnsiTheme="minorHAnsi" w:cstheme="minorHAnsi"/>
          <w:b/>
          <w:bCs/>
          <w:sz w:val="24"/>
          <w:szCs w:val="24"/>
        </w:rPr>
        <w:t xml:space="preserve">Ad </w:t>
      </w:r>
      <w:r>
        <w:rPr>
          <w:rFonts w:asciiTheme="minorHAnsi" w:hAnsiTheme="minorHAnsi" w:cstheme="minorHAnsi"/>
          <w:b/>
          <w:bCs/>
          <w:sz w:val="24"/>
          <w:szCs w:val="24"/>
        </w:rPr>
        <w:t>8</w:t>
      </w:r>
      <w:r w:rsidRPr="00566E03">
        <w:rPr>
          <w:rFonts w:asciiTheme="minorHAnsi" w:hAnsiTheme="minorHAnsi" w:cstheme="minorHAnsi"/>
          <w:b/>
          <w:bCs/>
          <w:sz w:val="24"/>
          <w:szCs w:val="24"/>
        </w:rPr>
        <w:t>/</w:t>
      </w:r>
    </w:p>
    <w:p w14:paraId="4062DF88" w14:textId="77777777" w:rsidR="00A475AA" w:rsidRDefault="00A475AA" w:rsidP="00A475AA">
      <w:pPr>
        <w:jc w:val="center"/>
        <w:rPr>
          <w:rFonts w:asciiTheme="minorHAnsi" w:hAnsiTheme="minorHAnsi" w:cstheme="minorHAnsi"/>
          <w:sz w:val="24"/>
          <w:szCs w:val="24"/>
        </w:rPr>
      </w:pPr>
      <w:r w:rsidRPr="00DA1557">
        <w:rPr>
          <w:rFonts w:asciiTheme="minorHAnsi" w:hAnsiTheme="minorHAnsi" w:cstheme="minorHAnsi"/>
          <w:sz w:val="24"/>
          <w:szCs w:val="24"/>
        </w:rPr>
        <w:t xml:space="preserve">PRIJEDLOG PROGRAMA </w:t>
      </w:r>
    </w:p>
    <w:p w14:paraId="2C26352E" w14:textId="77777777" w:rsidR="00A475AA" w:rsidRPr="00DA1557" w:rsidRDefault="00A475AA" w:rsidP="00A475AA">
      <w:pPr>
        <w:jc w:val="center"/>
        <w:rPr>
          <w:rFonts w:asciiTheme="minorHAnsi" w:hAnsiTheme="minorHAnsi" w:cstheme="minorHAnsi"/>
          <w:sz w:val="24"/>
          <w:szCs w:val="24"/>
        </w:rPr>
      </w:pPr>
      <w:r>
        <w:rPr>
          <w:rFonts w:asciiTheme="minorHAnsi" w:hAnsiTheme="minorHAnsi" w:cstheme="minorHAnsi"/>
          <w:sz w:val="24"/>
          <w:szCs w:val="24"/>
        </w:rPr>
        <w:t xml:space="preserve">GRAĐENJA </w:t>
      </w:r>
      <w:r w:rsidRPr="00DA1557">
        <w:rPr>
          <w:rFonts w:asciiTheme="minorHAnsi" w:hAnsiTheme="minorHAnsi" w:cstheme="minorHAnsi"/>
          <w:sz w:val="24"/>
          <w:szCs w:val="24"/>
        </w:rPr>
        <w:t>KOMUNALNE INFRASTRUKTURE GRADA OMIŠA ZA 2024.G.</w:t>
      </w:r>
    </w:p>
    <w:p w14:paraId="50D2F835" w14:textId="77777777" w:rsidR="00A475AA" w:rsidRDefault="00A475AA" w:rsidP="00A475AA">
      <w:pPr>
        <w:rPr>
          <w:rFonts w:asciiTheme="minorHAnsi" w:hAnsiTheme="minorHAnsi" w:cstheme="minorHAnsi"/>
          <w:b/>
          <w:bCs/>
          <w:sz w:val="24"/>
          <w:szCs w:val="24"/>
        </w:rPr>
      </w:pPr>
    </w:p>
    <w:p w14:paraId="4888E291" w14:textId="77777777" w:rsidR="00A475AA" w:rsidRDefault="00A475AA" w:rsidP="00A475AA">
      <w:pPr>
        <w:rPr>
          <w:rFonts w:asciiTheme="minorHAnsi" w:hAnsiTheme="minorHAnsi" w:cstheme="minorHAnsi"/>
          <w:sz w:val="24"/>
          <w:szCs w:val="24"/>
        </w:rPr>
      </w:pPr>
      <w:r w:rsidRPr="00E7041D">
        <w:rPr>
          <w:rFonts w:asciiTheme="minorHAnsi" w:hAnsiTheme="minorHAnsi" w:cstheme="minorHAnsi"/>
          <w:sz w:val="24"/>
          <w:szCs w:val="24"/>
        </w:rPr>
        <w:t>Gradonačelnik je</w:t>
      </w:r>
      <w:r>
        <w:rPr>
          <w:rFonts w:asciiTheme="minorHAnsi" w:hAnsiTheme="minorHAnsi" w:cstheme="minorHAnsi"/>
          <w:sz w:val="24"/>
          <w:szCs w:val="24"/>
        </w:rPr>
        <w:t xml:space="preserve"> dostavio prijedlog Programa gađenja komunalne infrastrukture Grada Omiša za 2023.godinu te predložio Gradskom vijeću njegovo donošenje.</w:t>
      </w:r>
    </w:p>
    <w:p w14:paraId="4668C24C" w14:textId="77777777" w:rsidR="00A475AA" w:rsidRDefault="00A475AA" w:rsidP="00A475AA">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BF2AD7C" w14:textId="77777777" w:rsidR="00A475AA" w:rsidRDefault="00A475AA" w:rsidP="00A475AA">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67F639A6" w14:textId="7240BAAA" w:rsidR="00A475AA" w:rsidRDefault="00A475AA" w:rsidP="00A475AA">
      <w:pPr>
        <w:rPr>
          <w:rFonts w:asciiTheme="minorHAnsi" w:hAnsiTheme="minorHAnsi" w:cstheme="minorHAnsi"/>
          <w:sz w:val="24"/>
          <w:szCs w:val="24"/>
        </w:rPr>
      </w:pPr>
      <w:r>
        <w:rPr>
          <w:rFonts w:asciiTheme="minorHAnsi" w:hAnsiTheme="minorHAnsi" w:cstheme="minorHAnsi"/>
          <w:sz w:val="24"/>
          <w:szCs w:val="24"/>
        </w:rPr>
        <w:t>U otvorenoj raspravi  sudjelova</w:t>
      </w:r>
      <w:r w:rsidR="003B2EF9">
        <w:rPr>
          <w:rFonts w:asciiTheme="minorHAnsi" w:hAnsiTheme="minorHAnsi" w:cstheme="minorHAnsi"/>
          <w:sz w:val="24"/>
          <w:szCs w:val="24"/>
        </w:rPr>
        <w:t>li s</w:t>
      </w:r>
      <w:r w:rsidR="00473C69">
        <w:rPr>
          <w:rFonts w:asciiTheme="minorHAnsi" w:hAnsiTheme="minorHAnsi" w:cstheme="minorHAnsi"/>
          <w:sz w:val="24"/>
          <w:szCs w:val="24"/>
        </w:rPr>
        <w:t>u:</w:t>
      </w:r>
    </w:p>
    <w:p w14:paraId="5AB644F0" w14:textId="77777777" w:rsidR="003B2EF9" w:rsidRDefault="003B2EF9" w:rsidP="00A475AA">
      <w:pPr>
        <w:rPr>
          <w:rFonts w:asciiTheme="minorHAnsi" w:hAnsiTheme="minorHAnsi" w:cstheme="minorHAnsi"/>
          <w:sz w:val="24"/>
          <w:szCs w:val="24"/>
        </w:rPr>
      </w:pPr>
    </w:p>
    <w:p w14:paraId="41A8FD7F" w14:textId="5BBAD139" w:rsidR="003B2EF9" w:rsidRDefault="003B2EF9" w:rsidP="00A475AA">
      <w:pPr>
        <w:rPr>
          <w:rFonts w:asciiTheme="minorHAnsi" w:hAnsiTheme="minorHAnsi" w:cstheme="minorHAnsi"/>
          <w:sz w:val="24"/>
          <w:szCs w:val="24"/>
        </w:rPr>
      </w:pPr>
      <w:r w:rsidRPr="003B2EF9">
        <w:rPr>
          <w:rFonts w:asciiTheme="minorHAnsi" w:hAnsiTheme="minorHAnsi" w:cstheme="minorHAnsi"/>
          <w:b/>
          <w:bCs/>
          <w:sz w:val="24"/>
          <w:szCs w:val="24"/>
        </w:rPr>
        <w:lastRenderedPageBreak/>
        <w:t xml:space="preserve">Karlo Vukasović </w:t>
      </w:r>
      <w:r w:rsidRPr="00054619">
        <w:rPr>
          <w:rFonts w:asciiTheme="minorHAnsi" w:hAnsiTheme="minorHAnsi" w:cstheme="minorHAnsi"/>
          <w:sz w:val="24"/>
          <w:szCs w:val="24"/>
        </w:rPr>
        <w:t xml:space="preserve">– </w:t>
      </w:r>
      <w:r w:rsidR="00054619" w:rsidRPr="00054619">
        <w:rPr>
          <w:rFonts w:asciiTheme="minorHAnsi" w:hAnsiTheme="minorHAnsi" w:cstheme="minorHAnsi"/>
          <w:sz w:val="24"/>
          <w:szCs w:val="24"/>
        </w:rPr>
        <w:t>do sada je bilo predviđeno 150.000,00€ za izvlaštenje</w:t>
      </w:r>
      <w:r w:rsidR="00054619">
        <w:rPr>
          <w:rFonts w:asciiTheme="minorHAnsi" w:hAnsiTheme="minorHAnsi" w:cstheme="minorHAnsi"/>
          <w:sz w:val="24"/>
          <w:szCs w:val="24"/>
        </w:rPr>
        <w:t xml:space="preserve"> u Ulici fra S.Vrlića, a sada je povećano   - zašto?</w:t>
      </w:r>
    </w:p>
    <w:p w14:paraId="65B3CAE9" w14:textId="77777777" w:rsidR="00054619" w:rsidRDefault="00054619" w:rsidP="00A475AA">
      <w:pPr>
        <w:rPr>
          <w:rFonts w:asciiTheme="minorHAnsi" w:hAnsiTheme="minorHAnsi" w:cstheme="minorHAnsi"/>
          <w:sz w:val="24"/>
          <w:szCs w:val="24"/>
        </w:rPr>
      </w:pPr>
    </w:p>
    <w:p w14:paraId="600B0723" w14:textId="7F3DA286" w:rsidR="00054619" w:rsidRDefault="00054619" w:rsidP="00A475AA">
      <w:pPr>
        <w:rPr>
          <w:rFonts w:asciiTheme="minorHAnsi" w:hAnsiTheme="minorHAnsi" w:cstheme="minorHAnsi"/>
          <w:sz w:val="24"/>
          <w:szCs w:val="24"/>
        </w:rPr>
      </w:pPr>
      <w:r>
        <w:rPr>
          <w:rFonts w:asciiTheme="minorHAnsi" w:hAnsiTheme="minorHAnsi" w:cstheme="minorHAnsi"/>
          <w:sz w:val="24"/>
          <w:szCs w:val="24"/>
        </w:rPr>
        <w:t>Stipe Žuljević Mikas – za tu ulicu je napravljen parcelacijski elaborat i njime su određene površine koje je potrebno izvlastiti. Temeljem toga je izrađen procjembeni elaborat i on je utvrdio koji vlasnik koliko novca treba dobiti.</w:t>
      </w:r>
    </w:p>
    <w:p w14:paraId="23407BD6" w14:textId="40F0F6B7" w:rsidR="00054619" w:rsidRPr="00054619" w:rsidRDefault="00054619" w:rsidP="00A475AA">
      <w:pPr>
        <w:rPr>
          <w:rFonts w:asciiTheme="minorHAnsi" w:hAnsiTheme="minorHAnsi" w:cstheme="minorHAnsi"/>
          <w:sz w:val="24"/>
          <w:szCs w:val="24"/>
        </w:rPr>
      </w:pPr>
      <w:r>
        <w:rPr>
          <w:rFonts w:asciiTheme="minorHAnsi" w:hAnsiTheme="minorHAnsi" w:cstheme="minorHAnsi"/>
          <w:sz w:val="24"/>
          <w:szCs w:val="24"/>
        </w:rPr>
        <w:t>Na prošloj sjednici Gradskog vijeća ovlastiti smo gradonačelnika da sklopi nagodbe sa vlasnicima</w:t>
      </w:r>
      <w:r w:rsidR="00097B9C">
        <w:rPr>
          <w:rFonts w:asciiTheme="minorHAnsi" w:hAnsiTheme="minorHAnsi" w:cstheme="minorHAnsi"/>
          <w:sz w:val="24"/>
          <w:szCs w:val="24"/>
        </w:rPr>
        <w:t>, i sumiranjem svih elaborata došlo se do iznosa od 206.000,00E, a to se nije moglo predvidjeti prije procjene.</w:t>
      </w:r>
    </w:p>
    <w:p w14:paraId="1F431ED2" w14:textId="77777777" w:rsidR="003B2EF9" w:rsidRDefault="003B2EF9" w:rsidP="00A475AA">
      <w:pPr>
        <w:rPr>
          <w:rFonts w:asciiTheme="minorHAnsi" w:hAnsiTheme="minorHAnsi" w:cstheme="minorHAnsi"/>
          <w:sz w:val="24"/>
          <w:szCs w:val="24"/>
        </w:rPr>
      </w:pPr>
    </w:p>
    <w:p w14:paraId="6C0E79B5" w14:textId="5D13E162" w:rsidR="00A475AA" w:rsidRDefault="00A475AA" w:rsidP="00A475AA">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sa </w:t>
      </w:r>
      <w:r w:rsidR="00054619">
        <w:rPr>
          <w:rFonts w:asciiTheme="minorHAnsi" w:hAnsiTheme="minorHAnsi" w:cstheme="minorHAnsi"/>
          <w:sz w:val="24"/>
          <w:szCs w:val="24"/>
        </w:rPr>
        <w:t>10</w:t>
      </w:r>
      <w:r>
        <w:rPr>
          <w:rFonts w:asciiTheme="minorHAnsi" w:hAnsiTheme="minorHAnsi" w:cstheme="minorHAnsi"/>
          <w:sz w:val="24"/>
          <w:szCs w:val="24"/>
        </w:rPr>
        <w:t xml:space="preserve"> glasova ZA i 2 glasa PROTIV donijet</w:t>
      </w:r>
    </w:p>
    <w:p w14:paraId="025FFDE2" w14:textId="77777777" w:rsidR="00A475AA" w:rsidRDefault="00A475AA" w:rsidP="00A475AA">
      <w:pPr>
        <w:rPr>
          <w:rFonts w:asciiTheme="minorHAnsi" w:hAnsiTheme="minorHAnsi" w:cstheme="minorHAnsi"/>
          <w:sz w:val="24"/>
          <w:szCs w:val="24"/>
        </w:rPr>
      </w:pPr>
    </w:p>
    <w:p w14:paraId="379B7495" w14:textId="77777777" w:rsidR="00A475AA" w:rsidRPr="00E7041D" w:rsidRDefault="00A475AA" w:rsidP="00A475AA">
      <w:pPr>
        <w:jc w:val="center"/>
        <w:rPr>
          <w:rFonts w:asciiTheme="minorHAnsi" w:hAnsiTheme="minorHAnsi" w:cstheme="minorHAnsi"/>
          <w:b/>
          <w:bCs/>
          <w:sz w:val="24"/>
          <w:szCs w:val="24"/>
        </w:rPr>
      </w:pPr>
      <w:r w:rsidRPr="00E7041D">
        <w:rPr>
          <w:rFonts w:asciiTheme="minorHAnsi" w:hAnsiTheme="minorHAnsi" w:cstheme="minorHAnsi"/>
          <w:b/>
          <w:bCs/>
          <w:sz w:val="24"/>
          <w:szCs w:val="24"/>
        </w:rPr>
        <w:t>P R O G R A M</w:t>
      </w:r>
    </w:p>
    <w:p w14:paraId="61D45BC9" w14:textId="77777777" w:rsidR="00A475AA" w:rsidRPr="00E7041D" w:rsidRDefault="00A475AA" w:rsidP="00A475AA">
      <w:pPr>
        <w:jc w:val="center"/>
        <w:rPr>
          <w:rFonts w:asciiTheme="minorHAnsi" w:hAnsiTheme="minorHAnsi" w:cstheme="minorHAnsi"/>
          <w:b/>
          <w:bCs/>
          <w:sz w:val="24"/>
          <w:szCs w:val="24"/>
        </w:rPr>
      </w:pPr>
      <w:r>
        <w:rPr>
          <w:rFonts w:asciiTheme="minorHAnsi" w:hAnsiTheme="minorHAnsi" w:cstheme="minorHAnsi"/>
          <w:b/>
          <w:bCs/>
          <w:sz w:val="24"/>
          <w:szCs w:val="24"/>
        </w:rPr>
        <w:t>građenja</w:t>
      </w:r>
      <w:r w:rsidRPr="00E7041D">
        <w:rPr>
          <w:rFonts w:asciiTheme="minorHAnsi" w:hAnsiTheme="minorHAnsi" w:cstheme="minorHAnsi"/>
          <w:b/>
          <w:bCs/>
          <w:sz w:val="24"/>
          <w:szCs w:val="24"/>
        </w:rPr>
        <w:t xml:space="preserve"> komunalne infrastrukture Grada Omiša za 2024.g.</w:t>
      </w:r>
    </w:p>
    <w:p w14:paraId="6C16E5B8" w14:textId="5EBA4A56" w:rsidR="00A475AA" w:rsidRPr="00724D5D" w:rsidRDefault="00A475AA" w:rsidP="00724D5D">
      <w:pPr>
        <w:rPr>
          <w:rFonts w:asciiTheme="minorHAnsi" w:hAnsiTheme="minorHAnsi" w:cstheme="minorHAnsi"/>
          <w:sz w:val="24"/>
          <w:szCs w:val="24"/>
        </w:rPr>
      </w:pPr>
      <w:r>
        <w:rPr>
          <w:rFonts w:asciiTheme="minorHAnsi" w:hAnsiTheme="minorHAnsi" w:cstheme="minorHAnsi"/>
          <w:sz w:val="24"/>
          <w:szCs w:val="24"/>
        </w:rPr>
        <w:t>sa tekstom kao u prilogu ovog zapisnika oznake KLASA:363-01/23-01/52,URBROJ:2181-7-05/1-21-2.</w:t>
      </w:r>
    </w:p>
    <w:p w14:paraId="62EC79F2" w14:textId="481B0C26" w:rsidR="00DA1557" w:rsidRDefault="00DA1557" w:rsidP="00505815">
      <w:pPr>
        <w:jc w:val="center"/>
        <w:rPr>
          <w:rFonts w:asciiTheme="minorHAnsi" w:hAnsiTheme="minorHAnsi" w:cstheme="minorHAnsi"/>
          <w:b/>
          <w:bCs/>
          <w:sz w:val="24"/>
          <w:szCs w:val="24"/>
        </w:rPr>
      </w:pPr>
      <w:r>
        <w:rPr>
          <w:rFonts w:asciiTheme="minorHAnsi" w:hAnsiTheme="minorHAnsi" w:cstheme="minorHAnsi"/>
          <w:b/>
          <w:bCs/>
          <w:sz w:val="24"/>
          <w:szCs w:val="24"/>
        </w:rPr>
        <w:t>Ad 9/</w:t>
      </w:r>
    </w:p>
    <w:p w14:paraId="6E2A7D64" w14:textId="77777777" w:rsidR="00DA1557" w:rsidRPr="00DA1557" w:rsidRDefault="00DA1557" w:rsidP="00505815">
      <w:pPr>
        <w:jc w:val="center"/>
        <w:rPr>
          <w:rFonts w:asciiTheme="minorHAnsi" w:hAnsiTheme="minorHAnsi" w:cstheme="minorHAnsi"/>
          <w:sz w:val="24"/>
          <w:szCs w:val="24"/>
        </w:rPr>
      </w:pPr>
      <w:r w:rsidRPr="00DA1557">
        <w:rPr>
          <w:rFonts w:asciiTheme="minorHAnsi" w:hAnsiTheme="minorHAnsi" w:cstheme="minorHAnsi"/>
          <w:sz w:val="24"/>
          <w:szCs w:val="24"/>
        </w:rPr>
        <w:t xml:space="preserve">ODLUKA O DOPUNI ODLUKE </w:t>
      </w:r>
    </w:p>
    <w:p w14:paraId="20AEEEDB" w14:textId="73DC86C1" w:rsidR="00DA1557" w:rsidRPr="00DA1557" w:rsidRDefault="00DA1557" w:rsidP="00505815">
      <w:pPr>
        <w:jc w:val="center"/>
        <w:rPr>
          <w:rFonts w:asciiTheme="minorHAnsi" w:hAnsiTheme="minorHAnsi" w:cstheme="minorHAnsi"/>
          <w:sz w:val="24"/>
          <w:szCs w:val="24"/>
        </w:rPr>
      </w:pPr>
      <w:r w:rsidRPr="00DA1557">
        <w:rPr>
          <w:rFonts w:asciiTheme="minorHAnsi" w:hAnsiTheme="minorHAnsi" w:cstheme="minorHAnsi"/>
          <w:sz w:val="24"/>
          <w:szCs w:val="24"/>
        </w:rPr>
        <w:t>O IZRADI IZMJENA I DOPUNA URBANISTIČKOG PLANA UREĐENJA RIBNJAK (IX)</w:t>
      </w:r>
    </w:p>
    <w:p w14:paraId="08C638E1" w14:textId="77777777" w:rsidR="00E7041D" w:rsidRDefault="00E7041D" w:rsidP="00E7041D">
      <w:pPr>
        <w:rPr>
          <w:rFonts w:asciiTheme="minorHAnsi" w:hAnsiTheme="minorHAnsi" w:cstheme="minorHAnsi"/>
          <w:b/>
          <w:bCs/>
          <w:sz w:val="24"/>
          <w:szCs w:val="24"/>
        </w:rPr>
      </w:pPr>
    </w:p>
    <w:p w14:paraId="3780CBC2" w14:textId="43E9B7FF" w:rsidR="00E7041D" w:rsidRDefault="00E7041D" w:rsidP="00E7041D">
      <w:pPr>
        <w:rPr>
          <w:rFonts w:asciiTheme="minorHAnsi" w:hAnsiTheme="minorHAnsi" w:cstheme="minorHAnsi"/>
          <w:sz w:val="24"/>
          <w:szCs w:val="24"/>
        </w:rPr>
      </w:pPr>
      <w:r w:rsidRPr="00E7041D">
        <w:rPr>
          <w:rFonts w:asciiTheme="minorHAnsi" w:hAnsiTheme="minorHAnsi" w:cstheme="minorHAnsi"/>
          <w:sz w:val="24"/>
          <w:szCs w:val="24"/>
        </w:rPr>
        <w:t>Gradonačelnik je</w:t>
      </w:r>
      <w:r>
        <w:rPr>
          <w:rFonts w:asciiTheme="minorHAnsi" w:hAnsiTheme="minorHAnsi" w:cstheme="minorHAnsi"/>
          <w:sz w:val="24"/>
          <w:szCs w:val="24"/>
        </w:rPr>
        <w:t xml:space="preserve"> dostavio prijedlog Odluke o dopuni Odluke o izradi izmjena i dopuna Urbanističkog plana uređenja Ribnjak (IX) te predložio Gradskom vijeću njegovo donošenje.</w:t>
      </w:r>
    </w:p>
    <w:p w14:paraId="631597E8" w14:textId="77777777" w:rsidR="00E7041D" w:rsidRDefault="00E7041D" w:rsidP="00E7041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E719598" w14:textId="77777777" w:rsidR="00E7041D" w:rsidRDefault="00E7041D" w:rsidP="00E7041D">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7684BAC9" w14:textId="78D5A9C8" w:rsidR="00E7041D" w:rsidRDefault="00E7041D" w:rsidP="00E7041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61EA3">
        <w:rPr>
          <w:rFonts w:asciiTheme="minorHAnsi" w:hAnsiTheme="minorHAnsi" w:cstheme="minorHAnsi"/>
          <w:sz w:val="24"/>
          <w:szCs w:val="24"/>
        </w:rPr>
        <w:t xml:space="preserve">nitko nije </w:t>
      </w:r>
      <w:r>
        <w:rPr>
          <w:rFonts w:asciiTheme="minorHAnsi" w:hAnsiTheme="minorHAnsi" w:cstheme="minorHAnsi"/>
          <w:sz w:val="24"/>
          <w:szCs w:val="24"/>
        </w:rPr>
        <w:t>sudjelova</w:t>
      </w:r>
      <w:r w:rsidR="00361EA3">
        <w:rPr>
          <w:rFonts w:asciiTheme="minorHAnsi" w:hAnsiTheme="minorHAnsi" w:cstheme="minorHAnsi"/>
          <w:sz w:val="24"/>
          <w:szCs w:val="24"/>
        </w:rPr>
        <w:t>o.</w:t>
      </w:r>
    </w:p>
    <w:p w14:paraId="5CFEB7AA" w14:textId="319B9672" w:rsidR="00E7041D" w:rsidRDefault="00E7041D" w:rsidP="00E7041D">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61EA3">
        <w:rPr>
          <w:rFonts w:asciiTheme="minorHAnsi" w:hAnsiTheme="minorHAnsi" w:cstheme="minorHAnsi"/>
          <w:sz w:val="24"/>
          <w:szCs w:val="24"/>
        </w:rPr>
        <w:t xml:space="preserve">jednoglasno </w:t>
      </w:r>
      <w:r>
        <w:rPr>
          <w:rFonts w:asciiTheme="minorHAnsi" w:hAnsiTheme="minorHAnsi" w:cstheme="minorHAnsi"/>
          <w:sz w:val="24"/>
          <w:szCs w:val="24"/>
        </w:rPr>
        <w:t>sa</w:t>
      </w:r>
      <w:r w:rsidR="00361EA3">
        <w:rPr>
          <w:rFonts w:asciiTheme="minorHAnsi" w:hAnsiTheme="minorHAnsi" w:cstheme="minorHAnsi"/>
          <w:sz w:val="24"/>
          <w:szCs w:val="24"/>
        </w:rPr>
        <w:t xml:space="preserve"> 11</w:t>
      </w:r>
      <w:r>
        <w:rPr>
          <w:rFonts w:asciiTheme="minorHAnsi" w:hAnsiTheme="minorHAnsi" w:cstheme="minorHAnsi"/>
          <w:sz w:val="24"/>
          <w:szCs w:val="24"/>
        </w:rPr>
        <w:t xml:space="preserve"> glaso</w:t>
      </w:r>
      <w:r w:rsidR="00361EA3">
        <w:rPr>
          <w:rFonts w:asciiTheme="minorHAnsi" w:hAnsiTheme="minorHAnsi" w:cstheme="minorHAnsi"/>
          <w:sz w:val="24"/>
          <w:szCs w:val="24"/>
        </w:rPr>
        <w:t>va ZA</w:t>
      </w:r>
      <w:r>
        <w:rPr>
          <w:rFonts w:asciiTheme="minorHAnsi" w:hAnsiTheme="minorHAnsi" w:cstheme="minorHAnsi"/>
          <w:sz w:val="24"/>
          <w:szCs w:val="24"/>
        </w:rPr>
        <w:t xml:space="preserve"> donijeta</w:t>
      </w:r>
    </w:p>
    <w:p w14:paraId="58239C60" w14:textId="77777777" w:rsidR="00E7041D" w:rsidRDefault="00E7041D" w:rsidP="00E7041D">
      <w:pPr>
        <w:rPr>
          <w:rFonts w:asciiTheme="minorHAnsi" w:hAnsiTheme="minorHAnsi" w:cstheme="minorHAnsi"/>
          <w:sz w:val="24"/>
          <w:szCs w:val="24"/>
        </w:rPr>
      </w:pPr>
    </w:p>
    <w:p w14:paraId="6304EFE8" w14:textId="2367E1F6" w:rsidR="00E7041D" w:rsidRPr="00E7041D" w:rsidRDefault="00E7041D"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O D L U K A</w:t>
      </w:r>
    </w:p>
    <w:p w14:paraId="350FDF92" w14:textId="14814B6F" w:rsidR="00E7041D" w:rsidRDefault="00E7041D"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o dopuni Odluke o izradi izmjena i dopuna urbanističkog plana uređenja Ribnjak (IX)</w:t>
      </w:r>
    </w:p>
    <w:p w14:paraId="53D17578" w14:textId="6FAD2A92" w:rsidR="00724D5D" w:rsidRPr="00724D5D" w:rsidRDefault="00724D5D" w:rsidP="00724D5D">
      <w:pPr>
        <w:rPr>
          <w:rFonts w:asciiTheme="minorHAnsi" w:hAnsiTheme="minorHAnsi" w:cstheme="minorHAnsi"/>
          <w:sz w:val="24"/>
          <w:szCs w:val="24"/>
        </w:rPr>
      </w:pPr>
      <w:r>
        <w:rPr>
          <w:rFonts w:asciiTheme="minorHAnsi" w:hAnsiTheme="minorHAnsi" w:cstheme="minorHAnsi"/>
          <w:sz w:val="24"/>
          <w:szCs w:val="24"/>
        </w:rPr>
        <w:t>sa tekstom kao u prilogu ovog zapisnika oznake KLASA:350-01/21-01/06, URBROJ:2181-7-05-03/4-23-20.</w:t>
      </w:r>
    </w:p>
    <w:p w14:paraId="533530F0" w14:textId="77777777" w:rsidR="00DA1557" w:rsidRDefault="00DA1557" w:rsidP="00724D5D">
      <w:pPr>
        <w:rPr>
          <w:rFonts w:asciiTheme="minorHAnsi" w:hAnsiTheme="minorHAnsi" w:cstheme="minorHAnsi"/>
          <w:b/>
          <w:bCs/>
          <w:sz w:val="24"/>
          <w:szCs w:val="24"/>
        </w:rPr>
      </w:pPr>
    </w:p>
    <w:p w14:paraId="7018A7C7" w14:textId="3F37AF66" w:rsidR="00DA1557" w:rsidRPr="00566E03" w:rsidRDefault="00DA1557" w:rsidP="00E7041D">
      <w:pPr>
        <w:jc w:val="center"/>
        <w:rPr>
          <w:rFonts w:asciiTheme="minorHAnsi" w:hAnsiTheme="minorHAnsi" w:cstheme="minorHAnsi"/>
          <w:b/>
          <w:bCs/>
          <w:sz w:val="24"/>
          <w:szCs w:val="24"/>
        </w:rPr>
      </w:pPr>
      <w:r>
        <w:rPr>
          <w:rFonts w:asciiTheme="minorHAnsi" w:hAnsiTheme="minorHAnsi" w:cstheme="minorHAnsi"/>
          <w:b/>
          <w:bCs/>
          <w:sz w:val="24"/>
          <w:szCs w:val="24"/>
        </w:rPr>
        <w:t>Ad 10/</w:t>
      </w:r>
    </w:p>
    <w:p w14:paraId="76EC488A" w14:textId="19ED2E6E" w:rsidR="002D7891" w:rsidRDefault="002D7891" w:rsidP="00505815">
      <w:pPr>
        <w:jc w:val="center"/>
        <w:rPr>
          <w:rFonts w:asciiTheme="minorHAnsi" w:hAnsiTheme="minorHAnsi" w:cstheme="minorHAnsi"/>
          <w:sz w:val="24"/>
          <w:szCs w:val="24"/>
        </w:rPr>
      </w:pPr>
      <w:r>
        <w:rPr>
          <w:rFonts w:asciiTheme="minorHAnsi" w:hAnsiTheme="minorHAnsi" w:cstheme="minorHAnsi"/>
          <w:sz w:val="24"/>
          <w:szCs w:val="24"/>
        </w:rPr>
        <w:t>PRIJEDLOG ODLUKE O IZMJENI I DOPUNI ODLUKE O NERAZVRSTANIM CESTAMA</w:t>
      </w:r>
    </w:p>
    <w:p w14:paraId="16199ABC" w14:textId="77777777" w:rsidR="002D7891" w:rsidRDefault="002D7891" w:rsidP="00505815">
      <w:pPr>
        <w:jc w:val="center"/>
        <w:rPr>
          <w:rFonts w:asciiTheme="minorHAnsi" w:hAnsiTheme="minorHAnsi" w:cstheme="minorHAnsi"/>
          <w:sz w:val="24"/>
          <w:szCs w:val="24"/>
        </w:rPr>
      </w:pPr>
    </w:p>
    <w:p w14:paraId="1DE11C26" w14:textId="308B558E" w:rsidR="006207C4" w:rsidRDefault="006207C4" w:rsidP="006207C4">
      <w:pPr>
        <w:rPr>
          <w:rFonts w:asciiTheme="minorHAnsi" w:hAnsiTheme="minorHAnsi" w:cstheme="minorHAnsi"/>
          <w:sz w:val="24"/>
          <w:szCs w:val="24"/>
        </w:rPr>
      </w:pPr>
      <w:r>
        <w:rPr>
          <w:rFonts w:asciiTheme="minorHAnsi" w:hAnsiTheme="minorHAnsi" w:cstheme="minorHAnsi"/>
          <w:sz w:val="24"/>
          <w:szCs w:val="24"/>
        </w:rPr>
        <w:t>Gradonačelnik je dostavio prijedlog Odluke o izmjeni i dopuni Odluke o nerazvrstanim cestama te predložio Gradskom vijeću njezino donošenje.</w:t>
      </w:r>
    </w:p>
    <w:p w14:paraId="649CC10B" w14:textId="5B3A90FE" w:rsidR="006207C4" w:rsidRDefault="006207C4" w:rsidP="006207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C0114E4" w14:textId="1E93E9E3" w:rsidR="006207C4" w:rsidRDefault="006207C4" w:rsidP="006207C4">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0327EEDC" w14:textId="1F8615C9" w:rsidR="006207C4" w:rsidRDefault="006207C4" w:rsidP="006207C4">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61EA3">
        <w:rPr>
          <w:rFonts w:asciiTheme="minorHAnsi" w:hAnsiTheme="minorHAnsi" w:cstheme="minorHAnsi"/>
          <w:sz w:val="24"/>
          <w:szCs w:val="24"/>
        </w:rPr>
        <w:t xml:space="preserve">nitko nije </w:t>
      </w:r>
      <w:r>
        <w:rPr>
          <w:rFonts w:asciiTheme="minorHAnsi" w:hAnsiTheme="minorHAnsi" w:cstheme="minorHAnsi"/>
          <w:sz w:val="24"/>
          <w:szCs w:val="24"/>
        </w:rPr>
        <w:t>sudjelova</w:t>
      </w:r>
      <w:r w:rsidR="00361EA3">
        <w:rPr>
          <w:rFonts w:asciiTheme="minorHAnsi" w:hAnsiTheme="minorHAnsi" w:cstheme="minorHAnsi"/>
          <w:sz w:val="24"/>
          <w:szCs w:val="24"/>
        </w:rPr>
        <w:t>o.</w:t>
      </w:r>
    </w:p>
    <w:p w14:paraId="609EB141" w14:textId="58243D16" w:rsidR="006207C4" w:rsidRDefault="006207C4" w:rsidP="006207C4">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61EA3">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361EA3">
        <w:rPr>
          <w:rFonts w:asciiTheme="minorHAnsi" w:hAnsiTheme="minorHAnsi" w:cstheme="minorHAnsi"/>
          <w:sz w:val="24"/>
          <w:szCs w:val="24"/>
        </w:rPr>
        <w:t xml:space="preserve">11 </w:t>
      </w:r>
      <w:r>
        <w:rPr>
          <w:rFonts w:asciiTheme="minorHAnsi" w:hAnsiTheme="minorHAnsi" w:cstheme="minorHAnsi"/>
          <w:sz w:val="24"/>
          <w:szCs w:val="24"/>
        </w:rPr>
        <w:t xml:space="preserve">glasova </w:t>
      </w:r>
      <w:r w:rsidR="00361EA3">
        <w:rPr>
          <w:rFonts w:asciiTheme="minorHAnsi" w:hAnsiTheme="minorHAnsi" w:cstheme="minorHAnsi"/>
          <w:sz w:val="24"/>
          <w:szCs w:val="24"/>
        </w:rPr>
        <w:t xml:space="preserve">ZA </w:t>
      </w:r>
      <w:r>
        <w:rPr>
          <w:rFonts w:asciiTheme="minorHAnsi" w:hAnsiTheme="minorHAnsi" w:cstheme="minorHAnsi"/>
          <w:sz w:val="24"/>
          <w:szCs w:val="24"/>
        </w:rPr>
        <w:t>donijeta</w:t>
      </w:r>
    </w:p>
    <w:p w14:paraId="7F59A7B3" w14:textId="77777777" w:rsidR="00724D5D" w:rsidRDefault="00724D5D" w:rsidP="00724D5D">
      <w:pPr>
        <w:rPr>
          <w:rFonts w:asciiTheme="minorHAnsi" w:hAnsiTheme="minorHAnsi" w:cstheme="minorHAnsi"/>
          <w:sz w:val="24"/>
          <w:szCs w:val="24"/>
        </w:rPr>
      </w:pPr>
    </w:p>
    <w:p w14:paraId="2B7829C6" w14:textId="61471767" w:rsidR="006207C4" w:rsidRPr="006207C4" w:rsidRDefault="006207C4" w:rsidP="00724D5D">
      <w:pPr>
        <w:jc w:val="center"/>
        <w:rPr>
          <w:rFonts w:asciiTheme="minorHAnsi" w:hAnsiTheme="minorHAnsi" w:cstheme="minorHAnsi"/>
          <w:b/>
          <w:bCs/>
          <w:sz w:val="24"/>
          <w:szCs w:val="24"/>
        </w:rPr>
      </w:pPr>
      <w:r w:rsidRPr="006207C4">
        <w:rPr>
          <w:rFonts w:asciiTheme="minorHAnsi" w:hAnsiTheme="minorHAnsi" w:cstheme="minorHAnsi"/>
          <w:b/>
          <w:bCs/>
          <w:sz w:val="24"/>
          <w:szCs w:val="24"/>
        </w:rPr>
        <w:t>O D L U K A</w:t>
      </w:r>
    </w:p>
    <w:p w14:paraId="51C4BA69" w14:textId="22FF17BD" w:rsidR="006207C4" w:rsidRDefault="006207C4" w:rsidP="00505815">
      <w:pPr>
        <w:jc w:val="center"/>
        <w:rPr>
          <w:rFonts w:asciiTheme="minorHAnsi" w:hAnsiTheme="minorHAnsi" w:cstheme="minorHAnsi"/>
          <w:b/>
          <w:bCs/>
          <w:sz w:val="24"/>
          <w:szCs w:val="24"/>
        </w:rPr>
      </w:pPr>
      <w:r w:rsidRPr="006207C4">
        <w:rPr>
          <w:rFonts w:asciiTheme="minorHAnsi" w:hAnsiTheme="minorHAnsi" w:cstheme="minorHAnsi"/>
          <w:b/>
          <w:bCs/>
          <w:sz w:val="24"/>
          <w:szCs w:val="24"/>
        </w:rPr>
        <w:t xml:space="preserve">o izmjeni i dopuni Odluke o nerazvrstanim cestama </w:t>
      </w:r>
    </w:p>
    <w:p w14:paraId="22687396" w14:textId="5BC4C682" w:rsidR="006207C4" w:rsidRDefault="006207C4" w:rsidP="00961B65">
      <w:pPr>
        <w:rPr>
          <w:rFonts w:asciiTheme="minorHAnsi" w:hAnsiTheme="minorHAnsi" w:cstheme="minorHAnsi"/>
          <w:sz w:val="24"/>
          <w:szCs w:val="24"/>
        </w:rPr>
      </w:pPr>
      <w:r>
        <w:rPr>
          <w:rFonts w:asciiTheme="minorHAnsi" w:hAnsiTheme="minorHAnsi" w:cstheme="minorHAnsi"/>
          <w:sz w:val="24"/>
          <w:szCs w:val="24"/>
        </w:rPr>
        <w:lastRenderedPageBreak/>
        <w:t>sa tekstom kao u prilogu ovog zapisnika oznake KLASA:</w:t>
      </w:r>
      <w:r w:rsidR="00961B65">
        <w:rPr>
          <w:rFonts w:asciiTheme="minorHAnsi" w:hAnsiTheme="minorHAnsi" w:cstheme="minorHAnsi"/>
          <w:sz w:val="24"/>
          <w:szCs w:val="24"/>
        </w:rPr>
        <w:t>340-01/15-01/17,</w:t>
      </w:r>
      <w:r>
        <w:rPr>
          <w:rFonts w:asciiTheme="minorHAnsi" w:hAnsiTheme="minorHAnsi" w:cstheme="minorHAnsi"/>
          <w:sz w:val="24"/>
          <w:szCs w:val="24"/>
        </w:rPr>
        <w:t xml:space="preserve"> URBROJ:</w:t>
      </w:r>
      <w:r w:rsidR="00961B65">
        <w:rPr>
          <w:rFonts w:asciiTheme="minorHAnsi" w:hAnsiTheme="minorHAnsi" w:cstheme="minorHAnsi"/>
          <w:sz w:val="24"/>
          <w:szCs w:val="24"/>
        </w:rPr>
        <w:t>2181-7-05-02/3-23-73.</w:t>
      </w:r>
    </w:p>
    <w:p w14:paraId="0E12E284" w14:textId="78DDD50E" w:rsidR="002D7891" w:rsidRPr="00566E03" w:rsidRDefault="002D7891"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 xml:space="preserve">Ad </w:t>
      </w:r>
      <w:r w:rsidR="00DA1557">
        <w:rPr>
          <w:rFonts w:asciiTheme="minorHAnsi" w:hAnsiTheme="minorHAnsi" w:cstheme="minorHAnsi"/>
          <w:b/>
          <w:bCs/>
          <w:sz w:val="24"/>
          <w:szCs w:val="24"/>
        </w:rPr>
        <w:t>11</w:t>
      </w:r>
      <w:r w:rsidRPr="00566E03">
        <w:rPr>
          <w:rFonts w:asciiTheme="minorHAnsi" w:hAnsiTheme="minorHAnsi" w:cstheme="minorHAnsi"/>
          <w:b/>
          <w:bCs/>
          <w:sz w:val="24"/>
          <w:szCs w:val="24"/>
        </w:rPr>
        <w:t>/</w:t>
      </w:r>
    </w:p>
    <w:p w14:paraId="67BC84BF" w14:textId="77777777" w:rsidR="002D7891" w:rsidRDefault="002D7891" w:rsidP="00505815">
      <w:pPr>
        <w:jc w:val="center"/>
        <w:rPr>
          <w:rFonts w:asciiTheme="minorHAnsi" w:hAnsiTheme="minorHAnsi" w:cstheme="minorHAnsi"/>
          <w:sz w:val="24"/>
          <w:szCs w:val="24"/>
        </w:rPr>
      </w:pPr>
      <w:r>
        <w:rPr>
          <w:rFonts w:asciiTheme="minorHAnsi" w:hAnsiTheme="minorHAnsi" w:cstheme="minorHAnsi"/>
          <w:sz w:val="24"/>
          <w:szCs w:val="24"/>
        </w:rPr>
        <w:t xml:space="preserve">PRIJEDLOG PRAVILNIKA O IZMJENI I DOPUNI PRAVILNIKA O DODJELI </w:t>
      </w:r>
    </w:p>
    <w:p w14:paraId="321864E2" w14:textId="5650C03C" w:rsidR="002D7891" w:rsidRDefault="002D7891" w:rsidP="00E7041D">
      <w:pPr>
        <w:jc w:val="center"/>
        <w:rPr>
          <w:rFonts w:asciiTheme="minorHAnsi" w:hAnsiTheme="minorHAnsi" w:cstheme="minorHAnsi"/>
          <w:sz w:val="24"/>
          <w:szCs w:val="24"/>
        </w:rPr>
      </w:pPr>
      <w:r>
        <w:rPr>
          <w:rFonts w:asciiTheme="minorHAnsi" w:hAnsiTheme="minorHAnsi" w:cstheme="minorHAnsi"/>
          <w:sz w:val="24"/>
          <w:szCs w:val="24"/>
        </w:rPr>
        <w:t>GRADSKIH PROSTORA NA KORIŠTENJE UDRUGAMA NA PODRUČJU GRADA OMIŠA</w:t>
      </w:r>
    </w:p>
    <w:p w14:paraId="5A6E0F54" w14:textId="77777777" w:rsidR="002D7891" w:rsidRDefault="002D7891" w:rsidP="00505815">
      <w:pPr>
        <w:jc w:val="center"/>
        <w:rPr>
          <w:rFonts w:asciiTheme="minorHAnsi" w:hAnsiTheme="minorHAnsi" w:cstheme="minorHAnsi"/>
          <w:sz w:val="24"/>
          <w:szCs w:val="24"/>
        </w:rPr>
      </w:pPr>
    </w:p>
    <w:p w14:paraId="2DB582BA" w14:textId="7A2C68BE" w:rsidR="006207C4" w:rsidRDefault="006207C4" w:rsidP="006207C4">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Pravilnika o izmjeni i dopuni Pravilnika o dodjeli gradskih prostora na korištenje udrugama na </w:t>
      </w:r>
      <w:r w:rsidR="007E0125">
        <w:rPr>
          <w:rFonts w:asciiTheme="minorHAnsi" w:hAnsiTheme="minorHAnsi" w:cstheme="minorHAnsi"/>
          <w:sz w:val="24"/>
          <w:szCs w:val="24"/>
        </w:rPr>
        <w:t xml:space="preserve"> području Grada Omiša, te predložio Gradskom vijeću njegovo donošenje.</w:t>
      </w:r>
    </w:p>
    <w:p w14:paraId="6FF2D21B" w14:textId="63323228" w:rsidR="007E0125" w:rsidRDefault="007E0125" w:rsidP="006207C4">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8C241F8" w14:textId="77777777" w:rsidR="007E0125" w:rsidRDefault="007E0125" w:rsidP="007E012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1F69763A" w14:textId="1926AE88" w:rsidR="007E0125" w:rsidRDefault="007E0125" w:rsidP="007E0125">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361EA3">
        <w:rPr>
          <w:rFonts w:asciiTheme="minorHAnsi" w:hAnsiTheme="minorHAnsi" w:cstheme="minorHAnsi"/>
          <w:sz w:val="24"/>
          <w:szCs w:val="24"/>
        </w:rPr>
        <w:t xml:space="preserve">nitko nije </w:t>
      </w:r>
      <w:r>
        <w:rPr>
          <w:rFonts w:asciiTheme="minorHAnsi" w:hAnsiTheme="minorHAnsi" w:cstheme="minorHAnsi"/>
          <w:sz w:val="24"/>
          <w:szCs w:val="24"/>
        </w:rPr>
        <w:t>sudjelova</w:t>
      </w:r>
      <w:r w:rsidR="00361EA3">
        <w:rPr>
          <w:rFonts w:asciiTheme="minorHAnsi" w:hAnsiTheme="minorHAnsi" w:cstheme="minorHAnsi"/>
          <w:sz w:val="24"/>
          <w:szCs w:val="24"/>
        </w:rPr>
        <w:t>o.</w:t>
      </w:r>
    </w:p>
    <w:p w14:paraId="2BE94C37" w14:textId="233DFEF1" w:rsidR="007E0125" w:rsidRDefault="007E0125" w:rsidP="007E0125">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61EA3">
        <w:rPr>
          <w:rFonts w:asciiTheme="minorHAnsi" w:hAnsiTheme="minorHAnsi" w:cstheme="minorHAnsi"/>
          <w:sz w:val="24"/>
          <w:szCs w:val="24"/>
        </w:rPr>
        <w:t xml:space="preserve">jednoglasno </w:t>
      </w:r>
      <w:r>
        <w:rPr>
          <w:rFonts w:asciiTheme="minorHAnsi" w:hAnsiTheme="minorHAnsi" w:cstheme="minorHAnsi"/>
          <w:sz w:val="24"/>
          <w:szCs w:val="24"/>
        </w:rPr>
        <w:t>sa</w:t>
      </w:r>
      <w:r w:rsidR="00361EA3">
        <w:rPr>
          <w:rFonts w:asciiTheme="minorHAnsi" w:hAnsiTheme="minorHAnsi" w:cstheme="minorHAnsi"/>
          <w:sz w:val="24"/>
          <w:szCs w:val="24"/>
        </w:rPr>
        <w:t xml:space="preserve"> 11</w:t>
      </w:r>
      <w:r>
        <w:rPr>
          <w:rFonts w:asciiTheme="minorHAnsi" w:hAnsiTheme="minorHAnsi" w:cstheme="minorHAnsi"/>
          <w:sz w:val="24"/>
          <w:szCs w:val="24"/>
        </w:rPr>
        <w:t xml:space="preserve"> glasova</w:t>
      </w:r>
      <w:r w:rsidR="00361EA3">
        <w:rPr>
          <w:rFonts w:asciiTheme="minorHAnsi" w:hAnsiTheme="minorHAnsi" w:cstheme="minorHAnsi"/>
          <w:sz w:val="24"/>
          <w:szCs w:val="24"/>
        </w:rPr>
        <w:t xml:space="preserve"> ZA</w:t>
      </w:r>
      <w:r>
        <w:rPr>
          <w:rFonts w:asciiTheme="minorHAnsi" w:hAnsiTheme="minorHAnsi" w:cstheme="minorHAnsi"/>
          <w:sz w:val="24"/>
          <w:szCs w:val="24"/>
        </w:rPr>
        <w:t xml:space="preserve"> donijet</w:t>
      </w:r>
    </w:p>
    <w:p w14:paraId="0091527F" w14:textId="77777777" w:rsidR="007E0125" w:rsidRDefault="007E0125" w:rsidP="007E0125">
      <w:pPr>
        <w:rPr>
          <w:rFonts w:asciiTheme="minorHAnsi" w:hAnsiTheme="minorHAnsi" w:cstheme="minorHAnsi"/>
          <w:sz w:val="24"/>
          <w:szCs w:val="24"/>
        </w:rPr>
      </w:pPr>
    </w:p>
    <w:p w14:paraId="13DFF76B" w14:textId="2449B66F" w:rsidR="007E0125" w:rsidRPr="007E0125" w:rsidRDefault="007E0125" w:rsidP="007E0125">
      <w:pPr>
        <w:jc w:val="center"/>
        <w:rPr>
          <w:rFonts w:asciiTheme="minorHAnsi" w:hAnsiTheme="minorHAnsi" w:cstheme="minorHAnsi"/>
          <w:b/>
          <w:bCs/>
          <w:sz w:val="24"/>
          <w:szCs w:val="24"/>
        </w:rPr>
      </w:pPr>
      <w:r w:rsidRPr="007E0125">
        <w:rPr>
          <w:rFonts w:asciiTheme="minorHAnsi" w:hAnsiTheme="minorHAnsi" w:cstheme="minorHAnsi"/>
          <w:b/>
          <w:bCs/>
          <w:sz w:val="24"/>
          <w:szCs w:val="24"/>
        </w:rPr>
        <w:t>P R A V I L N I K</w:t>
      </w:r>
    </w:p>
    <w:p w14:paraId="331FACE6" w14:textId="77777777" w:rsidR="00961B65" w:rsidRDefault="007E0125" w:rsidP="007E0125">
      <w:pPr>
        <w:jc w:val="center"/>
        <w:rPr>
          <w:rFonts w:asciiTheme="minorHAnsi" w:hAnsiTheme="minorHAnsi" w:cstheme="minorHAnsi"/>
          <w:b/>
          <w:bCs/>
          <w:sz w:val="24"/>
          <w:szCs w:val="24"/>
        </w:rPr>
      </w:pPr>
      <w:r w:rsidRPr="007E0125">
        <w:rPr>
          <w:rFonts w:asciiTheme="minorHAnsi" w:hAnsiTheme="minorHAnsi" w:cstheme="minorHAnsi"/>
          <w:b/>
          <w:bCs/>
          <w:sz w:val="24"/>
          <w:szCs w:val="24"/>
        </w:rPr>
        <w:t>o izmjeni i dopuni Pravilnika o dodjeli gradskih prostora</w:t>
      </w:r>
    </w:p>
    <w:p w14:paraId="05ABEEBF" w14:textId="6138D15D" w:rsidR="007E0125" w:rsidRPr="007E0125" w:rsidRDefault="007E0125" w:rsidP="00961B65">
      <w:pPr>
        <w:jc w:val="center"/>
        <w:rPr>
          <w:rFonts w:asciiTheme="minorHAnsi" w:hAnsiTheme="minorHAnsi" w:cstheme="minorHAnsi"/>
          <w:b/>
          <w:bCs/>
          <w:sz w:val="24"/>
          <w:szCs w:val="24"/>
        </w:rPr>
      </w:pPr>
      <w:r w:rsidRPr="007E0125">
        <w:rPr>
          <w:rFonts w:asciiTheme="minorHAnsi" w:hAnsiTheme="minorHAnsi" w:cstheme="minorHAnsi"/>
          <w:b/>
          <w:bCs/>
          <w:sz w:val="24"/>
          <w:szCs w:val="24"/>
        </w:rPr>
        <w:t xml:space="preserve"> na korištenje udrugama na području Grada Omiša</w:t>
      </w:r>
    </w:p>
    <w:p w14:paraId="375CB583" w14:textId="13D58753" w:rsidR="007E0125" w:rsidRDefault="007E0125" w:rsidP="007E0125">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0E5D62">
        <w:rPr>
          <w:rFonts w:asciiTheme="minorHAnsi" w:hAnsiTheme="minorHAnsi" w:cstheme="minorHAnsi"/>
          <w:sz w:val="24"/>
          <w:szCs w:val="24"/>
        </w:rPr>
        <w:t xml:space="preserve">372-01/18-01/03, </w:t>
      </w:r>
      <w:r>
        <w:rPr>
          <w:rFonts w:asciiTheme="minorHAnsi" w:hAnsiTheme="minorHAnsi" w:cstheme="minorHAnsi"/>
          <w:sz w:val="24"/>
          <w:szCs w:val="24"/>
        </w:rPr>
        <w:t>URBROJ:</w:t>
      </w:r>
      <w:r w:rsidR="000E5D62">
        <w:rPr>
          <w:rFonts w:asciiTheme="minorHAnsi" w:hAnsiTheme="minorHAnsi" w:cstheme="minorHAnsi"/>
          <w:sz w:val="24"/>
          <w:szCs w:val="24"/>
        </w:rPr>
        <w:t>2181-7-05-02/2-23-3.</w:t>
      </w:r>
    </w:p>
    <w:p w14:paraId="03804431" w14:textId="77777777" w:rsidR="006207C4" w:rsidRDefault="006207C4" w:rsidP="00E7041D">
      <w:pPr>
        <w:rPr>
          <w:rFonts w:asciiTheme="minorHAnsi" w:hAnsiTheme="minorHAnsi" w:cstheme="minorHAnsi"/>
          <w:sz w:val="24"/>
          <w:szCs w:val="24"/>
        </w:rPr>
      </w:pPr>
    </w:p>
    <w:p w14:paraId="2F494B24" w14:textId="2EE8D1CB" w:rsidR="002D7891" w:rsidRPr="00566E03" w:rsidRDefault="002D7891"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 xml:space="preserve">Ad </w:t>
      </w:r>
      <w:r w:rsidR="00DA1557">
        <w:rPr>
          <w:rFonts w:asciiTheme="minorHAnsi" w:hAnsiTheme="minorHAnsi" w:cstheme="minorHAnsi"/>
          <w:b/>
          <w:bCs/>
          <w:sz w:val="24"/>
          <w:szCs w:val="24"/>
        </w:rPr>
        <w:t>12</w:t>
      </w:r>
      <w:r w:rsidRPr="00566E03">
        <w:rPr>
          <w:rFonts w:asciiTheme="minorHAnsi" w:hAnsiTheme="minorHAnsi" w:cstheme="minorHAnsi"/>
          <w:b/>
          <w:bCs/>
          <w:sz w:val="24"/>
          <w:szCs w:val="24"/>
        </w:rPr>
        <w:t>/</w:t>
      </w:r>
    </w:p>
    <w:p w14:paraId="08FF3B07" w14:textId="77777777" w:rsidR="00DA1557" w:rsidRDefault="002D7891" w:rsidP="00505815">
      <w:pPr>
        <w:jc w:val="center"/>
        <w:rPr>
          <w:rFonts w:asciiTheme="minorHAnsi" w:hAnsiTheme="minorHAnsi" w:cstheme="minorHAnsi"/>
          <w:sz w:val="24"/>
          <w:szCs w:val="24"/>
        </w:rPr>
      </w:pPr>
      <w:r>
        <w:rPr>
          <w:rFonts w:asciiTheme="minorHAnsi" w:hAnsiTheme="minorHAnsi" w:cstheme="minorHAnsi"/>
          <w:sz w:val="24"/>
          <w:szCs w:val="24"/>
        </w:rPr>
        <w:t xml:space="preserve">PRIJEDLOG ODLUKE O </w:t>
      </w:r>
    </w:p>
    <w:p w14:paraId="3FEA00D8" w14:textId="0A58E524" w:rsidR="002D7891" w:rsidRDefault="002D7891" w:rsidP="00DA1557">
      <w:pPr>
        <w:jc w:val="center"/>
        <w:rPr>
          <w:rFonts w:asciiTheme="minorHAnsi" w:hAnsiTheme="minorHAnsi" w:cstheme="minorHAnsi"/>
          <w:sz w:val="24"/>
          <w:szCs w:val="24"/>
        </w:rPr>
      </w:pPr>
      <w:r>
        <w:rPr>
          <w:rFonts w:asciiTheme="minorHAnsi" w:hAnsiTheme="minorHAnsi" w:cstheme="minorHAnsi"/>
          <w:sz w:val="24"/>
          <w:szCs w:val="24"/>
        </w:rPr>
        <w:t>NEKORIŠTENJU PRAVA PRVOKUPA ZA NEKRETNIN</w:t>
      </w:r>
      <w:r w:rsidR="00DA1557">
        <w:rPr>
          <w:rFonts w:asciiTheme="minorHAnsi" w:hAnsiTheme="minorHAnsi" w:cstheme="minorHAnsi"/>
          <w:sz w:val="24"/>
          <w:szCs w:val="24"/>
        </w:rPr>
        <w:t>E KOJA IMA STATUS</w:t>
      </w:r>
      <w:r>
        <w:rPr>
          <w:rFonts w:asciiTheme="minorHAnsi" w:hAnsiTheme="minorHAnsi" w:cstheme="minorHAnsi"/>
          <w:sz w:val="24"/>
          <w:szCs w:val="24"/>
        </w:rPr>
        <w:t xml:space="preserve"> KULTURN</w:t>
      </w:r>
      <w:r w:rsidR="00DA1557">
        <w:rPr>
          <w:rFonts w:asciiTheme="minorHAnsi" w:hAnsiTheme="minorHAnsi" w:cstheme="minorHAnsi"/>
          <w:sz w:val="24"/>
          <w:szCs w:val="24"/>
        </w:rPr>
        <w:t>G</w:t>
      </w:r>
      <w:r>
        <w:rPr>
          <w:rFonts w:asciiTheme="minorHAnsi" w:hAnsiTheme="minorHAnsi" w:cstheme="minorHAnsi"/>
          <w:sz w:val="24"/>
          <w:szCs w:val="24"/>
        </w:rPr>
        <w:t xml:space="preserve"> DOBR</w:t>
      </w:r>
      <w:r w:rsidR="00DA1557">
        <w:rPr>
          <w:rFonts w:asciiTheme="minorHAnsi" w:hAnsiTheme="minorHAnsi" w:cstheme="minorHAnsi"/>
          <w:sz w:val="24"/>
          <w:szCs w:val="24"/>
        </w:rPr>
        <w:t>A</w:t>
      </w:r>
    </w:p>
    <w:p w14:paraId="51447D31" w14:textId="77777777" w:rsidR="002D7891" w:rsidRDefault="002D7891" w:rsidP="00E7041D">
      <w:pPr>
        <w:rPr>
          <w:rFonts w:asciiTheme="minorHAnsi" w:hAnsiTheme="minorHAnsi" w:cstheme="minorHAnsi"/>
          <w:sz w:val="24"/>
          <w:szCs w:val="24"/>
        </w:rPr>
      </w:pPr>
    </w:p>
    <w:p w14:paraId="5859C878" w14:textId="50AF6F44" w:rsidR="007E0125" w:rsidRDefault="007E0125" w:rsidP="007E0125">
      <w:pPr>
        <w:rPr>
          <w:rFonts w:asciiTheme="minorHAnsi" w:hAnsiTheme="minorHAnsi" w:cstheme="minorHAnsi"/>
          <w:sz w:val="24"/>
          <w:szCs w:val="24"/>
        </w:rPr>
      </w:pPr>
      <w:r>
        <w:rPr>
          <w:rFonts w:asciiTheme="minorHAnsi" w:hAnsiTheme="minorHAnsi" w:cstheme="minorHAnsi"/>
          <w:sz w:val="24"/>
          <w:szCs w:val="24"/>
        </w:rPr>
        <w:t>Gradonačelnik je dostavio prijedlog Odluke o nekorištenju prava prvokupa za nekretninu registriranu kao kulturno dobro, te predložio Gradskom vijeću njegovo donošenje.</w:t>
      </w:r>
    </w:p>
    <w:p w14:paraId="076C91AB" w14:textId="77777777" w:rsidR="007E0125" w:rsidRDefault="007E0125" w:rsidP="007E0125">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B1CFA13" w14:textId="77777777" w:rsidR="007E0125" w:rsidRDefault="007E0125" w:rsidP="007E0125">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51B2AA81" w14:textId="62C34A22" w:rsidR="007E0125" w:rsidRDefault="007E0125" w:rsidP="007E0125">
      <w:pPr>
        <w:rPr>
          <w:rFonts w:asciiTheme="minorHAnsi" w:hAnsiTheme="minorHAnsi" w:cstheme="minorHAnsi"/>
          <w:sz w:val="24"/>
          <w:szCs w:val="24"/>
        </w:rPr>
      </w:pPr>
      <w:r>
        <w:rPr>
          <w:rFonts w:asciiTheme="minorHAnsi" w:hAnsiTheme="minorHAnsi" w:cstheme="minorHAnsi"/>
          <w:sz w:val="24"/>
          <w:szCs w:val="24"/>
        </w:rPr>
        <w:t>U otvorenoj raspravi</w:t>
      </w:r>
      <w:r w:rsidR="00361EA3">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361EA3">
        <w:rPr>
          <w:rFonts w:asciiTheme="minorHAnsi" w:hAnsiTheme="minorHAnsi" w:cstheme="minorHAnsi"/>
          <w:sz w:val="24"/>
          <w:szCs w:val="24"/>
        </w:rPr>
        <w:t>o.</w:t>
      </w:r>
    </w:p>
    <w:p w14:paraId="4E43FD97" w14:textId="635BABD4" w:rsidR="007E0125" w:rsidRDefault="007E0125" w:rsidP="007E0125">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361EA3">
        <w:rPr>
          <w:rFonts w:asciiTheme="minorHAnsi" w:hAnsiTheme="minorHAnsi" w:cstheme="minorHAnsi"/>
          <w:sz w:val="24"/>
          <w:szCs w:val="24"/>
        </w:rPr>
        <w:t xml:space="preserve">jednoglasno </w:t>
      </w:r>
      <w:r>
        <w:rPr>
          <w:rFonts w:asciiTheme="minorHAnsi" w:hAnsiTheme="minorHAnsi" w:cstheme="minorHAnsi"/>
          <w:sz w:val="24"/>
          <w:szCs w:val="24"/>
        </w:rPr>
        <w:t xml:space="preserve">sa </w:t>
      </w:r>
      <w:r w:rsidR="00097B9C">
        <w:rPr>
          <w:rFonts w:asciiTheme="minorHAnsi" w:hAnsiTheme="minorHAnsi" w:cstheme="minorHAnsi"/>
          <w:sz w:val="24"/>
          <w:szCs w:val="24"/>
        </w:rPr>
        <w:t xml:space="preserve">11 </w:t>
      </w:r>
      <w:r>
        <w:rPr>
          <w:rFonts w:asciiTheme="minorHAnsi" w:hAnsiTheme="minorHAnsi" w:cstheme="minorHAnsi"/>
          <w:sz w:val="24"/>
          <w:szCs w:val="24"/>
        </w:rPr>
        <w:t xml:space="preserve">glasova </w:t>
      </w:r>
      <w:r w:rsidR="00097B9C">
        <w:rPr>
          <w:rFonts w:asciiTheme="minorHAnsi" w:hAnsiTheme="minorHAnsi" w:cstheme="minorHAnsi"/>
          <w:sz w:val="24"/>
          <w:szCs w:val="24"/>
        </w:rPr>
        <w:t xml:space="preserve">ZA </w:t>
      </w:r>
      <w:r>
        <w:rPr>
          <w:rFonts w:asciiTheme="minorHAnsi" w:hAnsiTheme="minorHAnsi" w:cstheme="minorHAnsi"/>
          <w:sz w:val="24"/>
          <w:szCs w:val="24"/>
        </w:rPr>
        <w:t>donijeta</w:t>
      </w:r>
    </w:p>
    <w:p w14:paraId="7A591F2C" w14:textId="77777777" w:rsidR="007E0125" w:rsidRDefault="007E0125" w:rsidP="007E0125">
      <w:pPr>
        <w:rPr>
          <w:rFonts w:asciiTheme="minorHAnsi" w:hAnsiTheme="minorHAnsi" w:cstheme="minorHAnsi"/>
          <w:sz w:val="24"/>
          <w:szCs w:val="24"/>
        </w:rPr>
      </w:pPr>
    </w:p>
    <w:p w14:paraId="55933E49" w14:textId="3E484086" w:rsidR="007E0125" w:rsidRPr="007E0125" w:rsidRDefault="007E0125" w:rsidP="007E0125">
      <w:pPr>
        <w:jc w:val="center"/>
        <w:rPr>
          <w:rFonts w:asciiTheme="minorHAnsi" w:hAnsiTheme="minorHAnsi" w:cstheme="minorHAnsi"/>
          <w:b/>
          <w:bCs/>
          <w:sz w:val="24"/>
          <w:szCs w:val="24"/>
        </w:rPr>
      </w:pPr>
      <w:r w:rsidRPr="007E0125">
        <w:rPr>
          <w:rFonts w:asciiTheme="minorHAnsi" w:hAnsiTheme="minorHAnsi" w:cstheme="minorHAnsi"/>
          <w:b/>
          <w:bCs/>
          <w:sz w:val="24"/>
          <w:szCs w:val="24"/>
        </w:rPr>
        <w:t>O D L U K A</w:t>
      </w:r>
    </w:p>
    <w:p w14:paraId="570C59FF" w14:textId="62F0C2A6" w:rsidR="007E0125" w:rsidRDefault="007E0125" w:rsidP="007E0125">
      <w:pPr>
        <w:jc w:val="center"/>
        <w:rPr>
          <w:rFonts w:asciiTheme="minorHAnsi" w:hAnsiTheme="minorHAnsi" w:cstheme="minorHAnsi"/>
          <w:b/>
          <w:bCs/>
          <w:sz w:val="24"/>
          <w:szCs w:val="24"/>
        </w:rPr>
      </w:pPr>
      <w:r w:rsidRPr="007E0125">
        <w:rPr>
          <w:rFonts w:asciiTheme="minorHAnsi" w:hAnsiTheme="minorHAnsi" w:cstheme="minorHAnsi"/>
          <w:b/>
          <w:bCs/>
          <w:sz w:val="24"/>
          <w:szCs w:val="24"/>
        </w:rPr>
        <w:t>o nekorištenju prava prvokupa za nekretninu registriranu kao kulturno dobro</w:t>
      </w:r>
    </w:p>
    <w:p w14:paraId="1D783706" w14:textId="23A15255" w:rsidR="007E0125" w:rsidRDefault="007E0125" w:rsidP="00E7041D">
      <w:pPr>
        <w:rPr>
          <w:rFonts w:asciiTheme="minorHAnsi" w:hAnsiTheme="minorHAnsi" w:cstheme="minorHAnsi"/>
          <w:sz w:val="24"/>
          <w:szCs w:val="24"/>
        </w:rPr>
      </w:pPr>
      <w:r>
        <w:rPr>
          <w:rFonts w:asciiTheme="minorHAnsi" w:hAnsiTheme="minorHAnsi" w:cstheme="minorHAnsi"/>
          <w:sz w:val="24"/>
          <w:szCs w:val="24"/>
        </w:rPr>
        <w:t>sa te</w:t>
      </w:r>
      <w:r w:rsidR="00B6399D">
        <w:rPr>
          <w:rFonts w:asciiTheme="minorHAnsi" w:hAnsiTheme="minorHAnsi" w:cstheme="minorHAnsi"/>
          <w:sz w:val="24"/>
          <w:szCs w:val="24"/>
        </w:rPr>
        <w:t>kstom kao u prilogu ovog zapisnika oznake KLASA:</w:t>
      </w:r>
      <w:r w:rsidR="000E5D62">
        <w:rPr>
          <w:rFonts w:asciiTheme="minorHAnsi" w:hAnsiTheme="minorHAnsi" w:cstheme="minorHAnsi"/>
          <w:sz w:val="24"/>
          <w:szCs w:val="24"/>
        </w:rPr>
        <w:t>940-03/23-01/24,</w:t>
      </w:r>
      <w:r w:rsidR="00B6399D">
        <w:rPr>
          <w:rFonts w:asciiTheme="minorHAnsi" w:hAnsiTheme="minorHAnsi" w:cstheme="minorHAnsi"/>
          <w:sz w:val="24"/>
          <w:szCs w:val="24"/>
        </w:rPr>
        <w:t xml:space="preserve"> URBR</w:t>
      </w:r>
      <w:r w:rsidR="000E5D62">
        <w:rPr>
          <w:rFonts w:asciiTheme="minorHAnsi" w:hAnsiTheme="minorHAnsi" w:cstheme="minorHAnsi"/>
          <w:sz w:val="24"/>
          <w:szCs w:val="24"/>
        </w:rPr>
        <w:t>O</w:t>
      </w:r>
      <w:r w:rsidR="00B6399D">
        <w:rPr>
          <w:rFonts w:asciiTheme="minorHAnsi" w:hAnsiTheme="minorHAnsi" w:cstheme="minorHAnsi"/>
          <w:sz w:val="24"/>
          <w:szCs w:val="24"/>
        </w:rPr>
        <w:t>J</w:t>
      </w:r>
      <w:r w:rsidR="000E5D62">
        <w:rPr>
          <w:rFonts w:asciiTheme="minorHAnsi" w:hAnsiTheme="minorHAnsi" w:cstheme="minorHAnsi"/>
          <w:sz w:val="24"/>
          <w:szCs w:val="24"/>
        </w:rPr>
        <w:t>:2181-7-05-02/4-23-3.</w:t>
      </w:r>
    </w:p>
    <w:p w14:paraId="64629951" w14:textId="77777777" w:rsidR="007E0125" w:rsidRDefault="007E0125" w:rsidP="00505815">
      <w:pPr>
        <w:jc w:val="center"/>
        <w:rPr>
          <w:rFonts w:asciiTheme="minorHAnsi" w:hAnsiTheme="minorHAnsi" w:cstheme="minorHAnsi"/>
          <w:sz w:val="24"/>
          <w:szCs w:val="24"/>
        </w:rPr>
      </w:pPr>
    </w:p>
    <w:p w14:paraId="122C7EA0" w14:textId="3A80D103" w:rsidR="002D7891" w:rsidRPr="00566E03" w:rsidRDefault="002D7891" w:rsidP="00505815">
      <w:pPr>
        <w:jc w:val="center"/>
        <w:rPr>
          <w:rFonts w:asciiTheme="minorHAnsi" w:hAnsiTheme="minorHAnsi" w:cstheme="minorHAnsi"/>
          <w:b/>
          <w:bCs/>
          <w:sz w:val="24"/>
          <w:szCs w:val="24"/>
        </w:rPr>
      </w:pPr>
      <w:r w:rsidRPr="00566E03">
        <w:rPr>
          <w:rFonts w:asciiTheme="minorHAnsi" w:hAnsiTheme="minorHAnsi" w:cstheme="minorHAnsi"/>
          <w:b/>
          <w:bCs/>
          <w:sz w:val="24"/>
          <w:szCs w:val="24"/>
        </w:rPr>
        <w:t>Ad 1</w:t>
      </w:r>
      <w:r w:rsidR="00DA1557">
        <w:rPr>
          <w:rFonts w:asciiTheme="minorHAnsi" w:hAnsiTheme="minorHAnsi" w:cstheme="minorHAnsi"/>
          <w:b/>
          <w:bCs/>
          <w:sz w:val="24"/>
          <w:szCs w:val="24"/>
        </w:rPr>
        <w:t>3</w:t>
      </w:r>
      <w:r w:rsidRPr="00566E03">
        <w:rPr>
          <w:rFonts w:asciiTheme="minorHAnsi" w:hAnsiTheme="minorHAnsi" w:cstheme="minorHAnsi"/>
          <w:b/>
          <w:bCs/>
          <w:sz w:val="24"/>
          <w:szCs w:val="24"/>
        </w:rPr>
        <w:t>/</w:t>
      </w:r>
    </w:p>
    <w:p w14:paraId="5DDAF3F7" w14:textId="524D8396" w:rsidR="002D7891" w:rsidRDefault="002D7891" w:rsidP="00E7041D">
      <w:pPr>
        <w:jc w:val="center"/>
        <w:rPr>
          <w:rFonts w:asciiTheme="minorHAnsi" w:hAnsiTheme="minorHAnsi" w:cstheme="minorHAnsi"/>
          <w:sz w:val="24"/>
          <w:szCs w:val="24"/>
        </w:rPr>
      </w:pPr>
      <w:r>
        <w:rPr>
          <w:rFonts w:asciiTheme="minorHAnsi" w:hAnsiTheme="minorHAnsi" w:cstheme="minorHAnsi"/>
          <w:sz w:val="24"/>
          <w:szCs w:val="24"/>
        </w:rPr>
        <w:t>PRIJEDLOG ODLUKE O IZMJENI I DOPUNI ODLUKE KOJOM SE DAJE OVLAST GRADONAČELNIKU GRADA OMIŠA ZA SKLAPANJE NAGODBE S VLASNICIMA (SUVLASNICIMA) NEKRETNINA U POSTUPKU POTPUNOG IZVLAŠTENJA ZEMLJIŠTA RADI IZGRADNJE SPOJA ULICE FRA STJEPANA VRLIĆA NA DRŽ</w:t>
      </w:r>
      <w:r w:rsidR="00566E03">
        <w:rPr>
          <w:rFonts w:asciiTheme="minorHAnsi" w:hAnsiTheme="minorHAnsi" w:cstheme="minorHAnsi"/>
          <w:sz w:val="24"/>
          <w:szCs w:val="24"/>
        </w:rPr>
        <w:t>A</w:t>
      </w:r>
      <w:r>
        <w:rPr>
          <w:rFonts w:asciiTheme="minorHAnsi" w:hAnsiTheme="minorHAnsi" w:cstheme="minorHAnsi"/>
          <w:sz w:val="24"/>
          <w:szCs w:val="24"/>
        </w:rPr>
        <w:t>VNU CESTU D8</w:t>
      </w:r>
    </w:p>
    <w:p w14:paraId="0AFE116F" w14:textId="77777777" w:rsidR="002D7891" w:rsidRDefault="002D7891" w:rsidP="00505815">
      <w:pPr>
        <w:jc w:val="center"/>
        <w:rPr>
          <w:rFonts w:asciiTheme="minorHAnsi" w:hAnsiTheme="minorHAnsi" w:cstheme="minorHAnsi"/>
          <w:sz w:val="24"/>
          <w:szCs w:val="24"/>
        </w:rPr>
      </w:pPr>
    </w:p>
    <w:p w14:paraId="02060B7C" w14:textId="5B8CDB76" w:rsidR="00B6399D" w:rsidRDefault="00BE1316" w:rsidP="00BE1316">
      <w:pPr>
        <w:rPr>
          <w:rFonts w:asciiTheme="minorHAnsi" w:hAnsiTheme="minorHAnsi" w:cstheme="minorHAnsi"/>
          <w:sz w:val="24"/>
          <w:szCs w:val="24"/>
        </w:rPr>
      </w:pPr>
      <w:r>
        <w:rPr>
          <w:rFonts w:asciiTheme="minorHAnsi" w:hAnsiTheme="minorHAnsi" w:cstheme="minorHAnsi"/>
          <w:sz w:val="24"/>
          <w:szCs w:val="24"/>
        </w:rPr>
        <w:t xml:space="preserve">Gradonačelnik je dostavio prijedlog Odluke o izmjeni i dopuni Odluke kojom se daje ovlast gradonačelniku Grada Omiša za sklapanje nagodbe s vlasnicima (suvlasnicima) nekretnina u </w:t>
      </w:r>
      <w:r>
        <w:rPr>
          <w:rFonts w:asciiTheme="minorHAnsi" w:hAnsiTheme="minorHAnsi" w:cstheme="minorHAnsi"/>
          <w:sz w:val="24"/>
          <w:szCs w:val="24"/>
        </w:rPr>
        <w:lastRenderedPageBreak/>
        <w:t>postupku potpunog izvlaštenja zemljišta radi izgradnje spoja ulice Fra Stjepana Vrlića</w:t>
      </w:r>
      <w:r w:rsidR="00B631D1">
        <w:rPr>
          <w:rFonts w:asciiTheme="minorHAnsi" w:hAnsiTheme="minorHAnsi" w:cstheme="minorHAnsi"/>
          <w:sz w:val="24"/>
          <w:szCs w:val="24"/>
        </w:rPr>
        <w:t xml:space="preserve"> na državnu cestu D8, te predložio Gradskom vijeću njezino donošenje.</w:t>
      </w:r>
    </w:p>
    <w:p w14:paraId="463418B2" w14:textId="0F2EDC66" w:rsidR="00B631D1" w:rsidRDefault="00B631D1" w:rsidP="00BE1316">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42860B1D" w14:textId="0E3F9D35" w:rsidR="00B631D1" w:rsidRDefault="00B631D1" w:rsidP="00BE1316">
      <w:pPr>
        <w:rPr>
          <w:rFonts w:asciiTheme="minorHAnsi" w:hAnsiTheme="minorHAnsi" w:cstheme="minorHAnsi"/>
          <w:sz w:val="24"/>
          <w:szCs w:val="24"/>
        </w:rPr>
      </w:pPr>
      <w:r>
        <w:rPr>
          <w:rFonts w:asciiTheme="minorHAnsi" w:hAnsiTheme="minorHAnsi" w:cstheme="minorHAnsi"/>
          <w:sz w:val="24"/>
          <w:szCs w:val="24"/>
        </w:rPr>
        <w:t>Stipe Žuljević Mikas, pročelnik komunalnog odjela izvijestio je u ovom predmetu.</w:t>
      </w:r>
    </w:p>
    <w:p w14:paraId="4B013A6F" w14:textId="662A4965" w:rsidR="00B631D1" w:rsidRDefault="00B631D1" w:rsidP="00BE1316">
      <w:pPr>
        <w:rPr>
          <w:rFonts w:asciiTheme="minorHAnsi" w:hAnsiTheme="minorHAnsi" w:cstheme="minorHAnsi"/>
          <w:sz w:val="24"/>
          <w:szCs w:val="24"/>
        </w:rPr>
      </w:pPr>
      <w:r>
        <w:rPr>
          <w:rFonts w:asciiTheme="minorHAnsi" w:hAnsiTheme="minorHAnsi" w:cstheme="minorHAnsi"/>
          <w:sz w:val="24"/>
          <w:szCs w:val="24"/>
        </w:rPr>
        <w:t>U otvorenoj raspravi</w:t>
      </w:r>
      <w:r w:rsidR="00D604CF">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D604CF">
        <w:rPr>
          <w:rFonts w:asciiTheme="minorHAnsi" w:hAnsiTheme="minorHAnsi" w:cstheme="minorHAnsi"/>
          <w:sz w:val="24"/>
          <w:szCs w:val="24"/>
        </w:rPr>
        <w:t>o.</w:t>
      </w:r>
    </w:p>
    <w:p w14:paraId="4A7B4B69" w14:textId="04D8769F" w:rsidR="00B631D1" w:rsidRDefault="00B631D1" w:rsidP="00BE1316">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604CF">
        <w:rPr>
          <w:rFonts w:asciiTheme="minorHAnsi" w:hAnsiTheme="minorHAnsi" w:cstheme="minorHAnsi"/>
          <w:sz w:val="24"/>
          <w:szCs w:val="24"/>
        </w:rPr>
        <w:t xml:space="preserve">jednoglasno </w:t>
      </w:r>
      <w:r>
        <w:rPr>
          <w:rFonts w:asciiTheme="minorHAnsi" w:hAnsiTheme="minorHAnsi" w:cstheme="minorHAnsi"/>
          <w:sz w:val="24"/>
          <w:szCs w:val="24"/>
        </w:rPr>
        <w:t>sa</w:t>
      </w:r>
      <w:r w:rsidR="00D604CF">
        <w:rPr>
          <w:rFonts w:asciiTheme="minorHAnsi" w:hAnsiTheme="minorHAnsi" w:cstheme="minorHAnsi"/>
          <w:sz w:val="24"/>
          <w:szCs w:val="24"/>
        </w:rPr>
        <w:t xml:space="preserve"> 11</w:t>
      </w:r>
      <w:r>
        <w:rPr>
          <w:rFonts w:asciiTheme="minorHAnsi" w:hAnsiTheme="minorHAnsi" w:cstheme="minorHAnsi"/>
          <w:sz w:val="24"/>
          <w:szCs w:val="24"/>
        </w:rPr>
        <w:t xml:space="preserve"> glasova </w:t>
      </w:r>
      <w:r w:rsidR="00D604CF">
        <w:rPr>
          <w:rFonts w:asciiTheme="minorHAnsi" w:hAnsiTheme="minorHAnsi" w:cstheme="minorHAnsi"/>
          <w:sz w:val="24"/>
          <w:szCs w:val="24"/>
        </w:rPr>
        <w:t xml:space="preserve">ZA </w:t>
      </w:r>
      <w:r>
        <w:rPr>
          <w:rFonts w:asciiTheme="minorHAnsi" w:hAnsiTheme="minorHAnsi" w:cstheme="minorHAnsi"/>
          <w:sz w:val="24"/>
          <w:szCs w:val="24"/>
        </w:rPr>
        <w:t>donijeta</w:t>
      </w:r>
    </w:p>
    <w:p w14:paraId="653A6745" w14:textId="77777777" w:rsidR="00B631D1" w:rsidRDefault="00B631D1" w:rsidP="005F4F0E">
      <w:pPr>
        <w:jc w:val="center"/>
        <w:rPr>
          <w:rFonts w:asciiTheme="minorHAnsi" w:hAnsiTheme="minorHAnsi" w:cstheme="minorHAnsi"/>
          <w:sz w:val="24"/>
          <w:szCs w:val="24"/>
        </w:rPr>
      </w:pPr>
    </w:p>
    <w:p w14:paraId="5B226595" w14:textId="1E456896" w:rsidR="00B631D1" w:rsidRPr="00E7041D" w:rsidRDefault="00B631D1"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O D L U K A</w:t>
      </w:r>
    </w:p>
    <w:p w14:paraId="4DE94A1F" w14:textId="02BDED22" w:rsidR="005F4F0E" w:rsidRPr="00E7041D" w:rsidRDefault="00B631D1"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o izmjeni i dopuni Odluke</w:t>
      </w:r>
    </w:p>
    <w:p w14:paraId="781627D5" w14:textId="4B3EEA72" w:rsidR="005F4F0E" w:rsidRPr="00E7041D" w:rsidRDefault="00B631D1"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 xml:space="preserve">kojom se daje ovlast </w:t>
      </w:r>
      <w:r w:rsidR="00944F45" w:rsidRPr="00E7041D">
        <w:rPr>
          <w:rFonts w:asciiTheme="minorHAnsi" w:hAnsiTheme="minorHAnsi" w:cstheme="minorHAnsi"/>
          <w:b/>
          <w:bCs/>
          <w:sz w:val="24"/>
          <w:szCs w:val="24"/>
        </w:rPr>
        <w:t>gra</w:t>
      </w:r>
      <w:r w:rsidRPr="00E7041D">
        <w:rPr>
          <w:rFonts w:asciiTheme="minorHAnsi" w:hAnsiTheme="minorHAnsi" w:cstheme="minorHAnsi"/>
          <w:b/>
          <w:bCs/>
          <w:sz w:val="24"/>
          <w:szCs w:val="24"/>
        </w:rPr>
        <w:t>donače</w:t>
      </w:r>
      <w:r w:rsidR="00944F45" w:rsidRPr="00E7041D">
        <w:rPr>
          <w:rFonts w:asciiTheme="minorHAnsi" w:hAnsiTheme="minorHAnsi" w:cstheme="minorHAnsi"/>
          <w:b/>
          <w:bCs/>
          <w:sz w:val="24"/>
          <w:szCs w:val="24"/>
        </w:rPr>
        <w:t>l</w:t>
      </w:r>
      <w:r w:rsidRPr="00E7041D">
        <w:rPr>
          <w:rFonts w:asciiTheme="minorHAnsi" w:hAnsiTheme="minorHAnsi" w:cstheme="minorHAnsi"/>
          <w:b/>
          <w:bCs/>
          <w:sz w:val="24"/>
          <w:szCs w:val="24"/>
        </w:rPr>
        <w:t>niku Grada Omiša za sklapanje nagodbe</w:t>
      </w:r>
    </w:p>
    <w:p w14:paraId="240C6C43" w14:textId="47B500FD" w:rsidR="005F4F0E" w:rsidRPr="00E7041D" w:rsidRDefault="00B631D1"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s vlasnicima (suvlasnicima) nekretnina u postupku potpunog</w:t>
      </w:r>
    </w:p>
    <w:p w14:paraId="4CA59D78" w14:textId="3EA392E2" w:rsidR="00B631D1" w:rsidRDefault="00B631D1" w:rsidP="00E7041D">
      <w:pPr>
        <w:jc w:val="center"/>
        <w:rPr>
          <w:rFonts w:asciiTheme="minorHAnsi" w:hAnsiTheme="minorHAnsi" w:cstheme="minorHAnsi"/>
          <w:b/>
          <w:bCs/>
          <w:sz w:val="24"/>
          <w:szCs w:val="24"/>
        </w:rPr>
      </w:pPr>
      <w:r w:rsidRPr="00E7041D">
        <w:rPr>
          <w:rFonts w:asciiTheme="minorHAnsi" w:hAnsiTheme="minorHAnsi" w:cstheme="minorHAnsi"/>
          <w:b/>
          <w:bCs/>
          <w:sz w:val="24"/>
          <w:szCs w:val="24"/>
        </w:rPr>
        <w:t>izvlaštenja zemljišta radi izgradnje spoja</w:t>
      </w:r>
      <w:r w:rsidR="00C35D14" w:rsidRPr="00E7041D">
        <w:rPr>
          <w:rFonts w:asciiTheme="minorHAnsi" w:hAnsiTheme="minorHAnsi" w:cstheme="minorHAnsi"/>
          <w:b/>
          <w:bCs/>
          <w:sz w:val="24"/>
          <w:szCs w:val="24"/>
        </w:rPr>
        <w:t xml:space="preserve"> Ulice fra Stjepana Vrlića na državnu cestu D8</w:t>
      </w:r>
    </w:p>
    <w:p w14:paraId="7E6D2139" w14:textId="392378D3" w:rsidR="000E5D62" w:rsidRPr="000E5D62" w:rsidRDefault="000E5D62" w:rsidP="000E5D62">
      <w:pPr>
        <w:rPr>
          <w:rFonts w:asciiTheme="minorHAnsi" w:hAnsiTheme="minorHAnsi" w:cstheme="minorHAnsi"/>
          <w:sz w:val="24"/>
          <w:szCs w:val="24"/>
        </w:rPr>
      </w:pPr>
      <w:r w:rsidRPr="000E5D62">
        <w:rPr>
          <w:rFonts w:asciiTheme="minorHAnsi" w:hAnsiTheme="minorHAnsi" w:cstheme="minorHAnsi"/>
          <w:sz w:val="24"/>
          <w:szCs w:val="24"/>
        </w:rPr>
        <w:t>sa tekstom</w:t>
      </w:r>
      <w:r>
        <w:rPr>
          <w:rFonts w:asciiTheme="minorHAnsi" w:hAnsiTheme="minorHAnsi" w:cstheme="minorHAnsi"/>
          <w:sz w:val="24"/>
          <w:szCs w:val="24"/>
        </w:rPr>
        <w:t xml:space="preserve"> kao u prilogu ovog zapisnika oznake KLASA363-01/18-01/647, URBROJ2181-7-05-02/1-23-4.</w:t>
      </w:r>
    </w:p>
    <w:p w14:paraId="23FD2C24" w14:textId="77777777" w:rsidR="00B6399D" w:rsidRDefault="00B6399D" w:rsidP="0028472B">
      <w:pPr>
        <w:rPr>
          <w:rFonts w:asciiTheme="minorHAnsi" w:hAnsiTheme="minorHAnsi" w:cstheme="minorHAnsi"/>
          <w:sz w:val="24"/>
          <w:szCs w:val="24"/>
        </w:rPr>
      </w:pPr>
    </w:p>
    <w:p w14:paraId="30ED15FE" w14:textId="5E3D2DF9" w:rsidR="002D7891" w:rsidRPr="0059152B" w:rsidRDefault="002D7891" w:rsidP="00C35D14">
      <w:pPr>
        <w:jc w:val="center"/>
        <w:rPr>
          <w:rFonts w:asciiTheme="minorHAnsi" w:hAnsiTheme="minorHAnsi" w:cstheme="minorHAnsi"/>
          <w:b/>
          <w:bCs/>
          <w:sz w:val="24"/>
          <w:szCs w:val="24"/>
        </w:rPr>
      </w:pPr>
      <w:r w:rsidRPr="0059152B">
        <w:rPr>
          <w:rFonts w:asciiTheme="minorHAnsi" w:hAnsiTheme="minorHAnsi" w:cstheme="minorHAnsi"/>
          <w:b/>
          <w:bCs/>
          <w:sz w:val="24"/>
          <w:szCs w:val="24"/>
        </w:rPr>
        <w:t>Ad 1</w:t>
      </w:r>
      <w:r w:rsidR="00DA1557">
        <w:rPr>
          <w:rFonts w:asciiTheme="minorHAnsi" w:hAnsiTheme="minorHAnsi" w:cstheme="minorHAnsi"/>
          <w:b/>
          <w:bCs/>
          <w:sz w:val="24"/>
          <w:szCs w:val="24"/>
        </w:rPr>
        <w:t>4</w:t>
      </w:r>
      <w:r w:rsidRPr="0059152B">
        <w:rPr>
          <w:rFonts w:asciiTheme="minorHAnsi" w:hAnsiTheme="minorHAnsi" w:cstheme="minorHAnsi"/>
          <w:b/>
          <w:bCs/>
          <w:sz w:val="24"/>
          <w:szCs w:val="24"/>
        </w:rPr>
        <w:t>/</w:t>
      </w:r>
    </w:p>
    <w:p w14:paraId="6CBACC45" w14:textId="7513B071" w:rsidR="002D7891" w:rsidRDefault="00DA1557" w:rsidP="00C35D14">
      <w:pPr>
        <w:jc w:val="center"/>
        <w:rPr>
          <w:rFonts w:asciiTheme="minorHAnsi" w:hAnsiTheme="minorHAnsi" w:cstheme="minorHAnsi"/>
          <w:b/>
          <w:bCs/>
          <w:sz w:val="24"/>
          <w:szCs w:val="24"/>
        </w:rPr>
      </w:pPr>
      <w:r>
        <w:rPr>
          <w:rFonts w:asciiTheme="minorHAnsi" w:hAnsiTheme="minorHAnsi" w:cstheme="minorHAnsi"/>
          <w:sz w:val="24"/>
          <w:szCs w:val="24"/>
        </w:rPr>
        <w:t>PRIJEDLOG ODLUKE O ZAHVATU GRAĐENJA INFRASTRUKTURNE NAMJENE TEKELOMUNIKACIJSKOG SUSTAVA (GRAĐEVINA U SUSTAVU TELEKOMUNIKACIJA) – IZGRADNJA ANTENSKOG STUPA VISINE 60 m S PRIHVATIMA ZA SMJEŠTAJ OPREME OPERATORA HT, TELEMACH I A1 HRVATSKA</w:t>
      </w:r>
      <w:r w:rsidR="00927583">
        <w:rPr>
          <w:rFonts w:asciiTheme="minorHAnsi" w:hAnsiTheme="minorHAnsi" w:cstheme="minorHAnsi"/>
          <w:sz w:val="24"/>
          <w:szCs w:val="24"/>
        </w:rPr>
        <w:t>, 2b SKUPINE, NA KATASTARSKOJ ČESTICI 1744 k.o. SVINIŠĆE (PODAŠPILJE), INVESTITORA HRVATSKI TELEKOM d.d. GLAVNI PROJEKT OSNOVNE POSTAJA POKRETNIH TELEKOMUNIKACIJA PODAŠPILJE ID1140440 HT-07/01-2023-GP ANTENSKI STUP NRS 60-30</w:t>
      </w:r>
      <w:r w:rsidR="003D4C25">
        <w:rPr>
          <w:rFonts w:asciiTheme="minorHAnsi" w:hAnsiTheme="minorHAnsi" w:cstheme="minorHAnsi"/>
          <w:sz w:val="24"/>
          <w:szCs w:val="24"/>
        </w:rPr>
        <w:t xml:space="preserve"> KT2, VISINE 60 M </w:t>
      </w:r>
      <w:r w:rsidR="003D4C25" w:rsidRPr="002074F1">
        <w:rPr>
          <w:rFonts w:asciiTheme="minorHAnsi" w:hAnsiTheme="minorHAnsi" w:cstheme="minorHAnsi"/>
          <w:b/>
          <w:bCs/>
          <w:sz w:val="24"/>
          <w:szCs w:val="24"/>
        </w:rPr>
        <w:t>– prvo čitanje</w:t>
      </w:r>
    </w:p>
    <w:p w14:paraId="26A0900B" w14:textId="77777777" w:rsidR="00097B9C" w:rsidRDefault="00097B9C" w:rsidP="00C35D14">
      <w:pPr>
        <w:jc w:val="center"/>
        <w:rPr>
          <w:rFonts w:asciiTheme="minorHAnsi" w:hAnsiTheme="minorHAnsi" w:cstheme="minorHAnsi"/>
          <w:b/>
          <w:bCs/>
          <w:sz w:val="24"/>
          <w:szCs w:val="24"/>
        </w:rPr>
      </w:pPr>
    </w:p>
    <w:p w14:paraId="0B9634A4" w14:textId="022D7A9D" w:rsidR="00097B9C" w:rsidRDefault="00097B9C" w:rsidP="00097B9C">
      <w:pPr>
        <w:rPr>
          <w:rFonts w:asciiTheme="minorHAnsi" w:hAnsiTheme="minorHAnsi" w:cstheme="minorHAnsi"/>
          <w:sz w:val="24"/>
          <w:szCs w:val="24"/>
        </w:rPr>
      </w:pPr>
      <w:r>
        <w:rPr>
          <w:rFonts w:asciiTheme="minorHAnsi" w:hAnsiTheme="minorHAnsi" w:cstheme="minorHAnsi"/>
          <w:sz w:val="24"/>
          <w:szCs w:val="24"/>
        </w:rPr>
        <w:t>Stipe Žuljević Mikas uvodno je izvijestio Gradsko vijeće o tijeku postupka namjere gradnje antenskog stupa u Podašpilju</w:t>
      </w:r>
      <w:r w:rsidR="00CE77E9">
        <w:rPr>
          <w:rFonts w:asciiTheme="minorHAnsi" w:hAnsiTheme="minorHAnsi" w:cstheme="minorHAnsi"/>
          <w:sz w:val="24"/>
          <w:szCs w:val="24"/>
        </w:rPr>
        <w:t xml:space="preserve"> (projekt širokopojasnog interneta)</w:t>
      </w:r>
      <w:r>
        <w:rPr>
          <w:rFonts w:asciiTheme="minorHAnsi" w:hAnsiTheme="minorHAnsi" w:cstheme="minorHAnsi"/>
          <w:sz w:val="24"/>
          <w:szCs w:val="24"/>
        </w:rPr>
        <w:t>, kao i zahtjeva vijećnika Karla Vukasovića o uvrštenju ove točke na prvo čitanje.</w:t>
      </w:r>
    </w:p>
    <w:p w14:paraId="2821FE74" w14:textId="77777777" w:rsidR="00CE77E9" w:rsidRDefault="00CE77E9" w:rsidP="00097B9C">
      <w:pPr>
        <w:rPr>
          <w:rFonts w:asciiTheme="minorHAnsi" w:hAnsiTheme="minorHAnsi" w:cstheme="minorHAnsi"/>
          <w:sz w:val="24"/>
          <w:szCs w:val="24"/>
        </w:rPr>
      </w:pPr>
    </w:p>
    <w:p w14:paraId="0CFB84D2" w14:textId="1D81C22F" w:rsidR="00CE77E9" w:rsidRDefault="00CE77E9" w:rsidP="00097B9C">
      <w:pPr>
        <w:rPr>
          <w:rFonts w:asciiTheme="minorHAnsi" w:hAnsiTheme="minorHAnsi" w:cstheme="minorHAnsi"/>
          <w:sz w:val="24"/>
          <w:szCs w:val="24"/>
        </w:rPr>
      </w:pPr>
      <w:r>
        <w:rPr>
          <w:rFonts w:asciiTheme="minorHAnsi" w:hAnsiTheme="minorHAnsi" w:cstheme="minorHAnsi"/>
          <w:sz w:val="24"/>
          <w:szCs w:val="24"/>
        </w:rPr>
        <w:t>Gradonačelnik – kronološki bi pojasnio tijek događanja - HT je ishodio sve potrebne potvrde na glavni projekt za gradnju predmetnog antenskog stupa i naravno da su se mještani Podašpilja zbog toga pobunili budući da se taj stup trebao graditi uz same kuće.</w:t>
      </w:r>
    </w:p>
    <w:p w14:paraId="1979F2E6" w14:textId="21786427" w:rsidR="00CE77E9" w:rsidRDefault="00CE77E9" w:rsidP="00097B9C">
      <w:pPr>
        <w:rPr>
          <w:rFonts w:asciiTheme="minorHAnsi" w:hAnsiTheme="minorHAnsi" w:cstheme="minorHAnsi"/>
          <w:sz w:val="24"/>
          <w:szCs w:val="24"/>
        </w:rPr>
      </w:pPr>
      <w:r>
        <w:rPr>
          <w:rFonts w:asciiTheme="minorHAnsi" w:hAnsiTheme="minorHAnsi" w:cstheme="minorHAnsi"/>
          <w:sz w:val="24"/>
          <w:szCs w:val="24"/>
        </w:rPr>
        <w:t xml:space="preserve">Nakon reakcije mještana  organizirali </w:t>
      </w:r>
      <w:r w:rsidR="007E5633">
        <w:rPr>
          <w:rFonts w:asciiTheme="minorHAnsi" w:hAnsiTheme="minorHAnsi" w:cstheme="minorHAnsi"/>
          <w:sz w:val="24"/>
          <w:szCs w:val="24"/>
        </w:rPr>
        <w:t xml:space="preserve">smo </w:t>
      </w:r>
      <w:r>
        <w:rPr>
          <w:rFonts w:asciiTheme="minorHAnsi" w:hAnsiTheme="minorHAnsi" w:cstheme="minorHAnsi"/>
          <w:sz w:val="24"/>
          <w:szCs w:val="24"/>
        </w:rPr>
        <w:t>sastanak sa predstavnicima HT-a i donije</w:t>
      </w:r>
      <w:r w:rsidR="007E5633">
        <w:rPr>
          <w:rFonts w:asciiTheme="minorHAnsi" w:hAnsiTheme="minorHAnsi" w:cstheme="minorHAnsi"/>
          <w:sz w:val="24"/>
          <w:szCs w:val="24"/>
        </w:rPr>
        <w:t xml:space="preserve">t je </w:t>
      </w:r>
      <w:r>
        <w:rPr>
          <w:rFonts w:asciiTheme="minorHAnsi" w:hAnsiTheme="minorHAnsi" w:cstheme="minorHAnsi"/>
          <w:sz w:val="24"/>
          <w:szCs w:val="24"/>
        </w:rPr>
        <w:t>zaključak (budući da oni imaju sve zakonom propisane dozvole)  da se stup mora napraviti (barem privremeno)</w:t>
      </w:r>
      <w:r w:rsidR="007E5633">
        <w:rPr>
          <w:rFonts w:asciiTheme="minorHAnsi" w:hAnsiTheme="minorHAnsi" w:cstheme="minorHAnsi"/>
          <w:sz w:val="24"/>
          <w:szCs w:val="24"/>
        </w:rPr>
        <w:t xml:space="preserve"> </w:t>
      </w:r>
      <w:r>
        <w:rPr>
          <w:rFonts w:asciiTheme="minorHAnsi" w:hAnsiTheme="minorHAnsi" w:cstheme="minorHAnsi"/>
          <w:sz w:val="24"/>
          <w:szCs w:val="24"/>
        </w:rPr>
        <w:t>zbog</w:t>
      </w:r>
      <w:r w:rsidR="00473C69">
        <w:rPr>
          <w:rFonts w:asciiTheme="minorHAnsi" w:hAnsiTheme="minorHAnsi" w:cstheme="minorHAnsi"/>
          <w:sz w:val="24"/>
          <w:szCs w:val="24"/>
        </w:rPr>
        <w:t xml:space="preserve"> toga što se radi o</w:t>
      </w:r>
      <w:r>
        <w:rPr>
          <w:rFonts w:asciiTheme="minorHAnsi" w:hAnsiTheme="minorHAnsi" w:cstheme="minorHAnsi"/>
          <w:sz w:val="24"/>
          <w:szCs w:val="24"/>
        </w:rPr>
        <w:t xml:space="preserve"> projekt</w:t>
      </w:r>
      <w:r w:rsidR="00473C69">
        <w:rPr>
          <w:rFonts w:asciiTheme="minorHAnsi" w:hAnsiTheme="minorHAnsi" w:cstheme="minorHAnsi"/>
          <w:sz w:val="24"/>
          <w:szCs w:val="24"/>
        </w:rPr>
        <w:t>u</w:t>
      </w:r>
      <w:r>
        <w:rPr>
          <w:rFonts w:asciiTheme="minorHAnsi" w:hAnsiTheme="minorHAnsi" w:cstheme="minorHAnsi"/>
          <w:sz w:val="24"/>
          <w:szCs w:val="24"/>
        </w:rPr>
        <w:t xml:space="preserve"> koji se sufinancira iz EU fondova.</w:t>
      </w:r>
    </w:p>
    <w:p w14:paraId="12FF65E7" w14:textId="65C72E3E" w:rsidR="00CE77E9" w:rsidRDefault="00CE77E9" w:rsidP="00097B9C">
      <w:pPr>
        <w:rPr>
          <w:rFonts w:asciiTheme="minorHAnsi" w:hAnsiTheme="minorHAnsi" w:cstheme="minorHAnsi"/>
          <w:sz w:val="24"/>
          <w:szCs w:val="24"/>
        </w:rPr>
      </w:pPr>
      <w:r>
        <w:rPr>
          <w:rFonts w:asciiTheme="minorHAnsi" w:hAnsiTheme="minorHAnsi" w:cstheme="minorHAnsi"/>
          <w:sz w:val="24"/>
          <w:szCs w:val="24"/>
        </w:rPr>
        <w:t>HT mora imati razlog zbog čega se odustaje od gradnje</w:t>
      </w:r>
      <w:r w:rsidR="007E5633">
        <w:rPr>
          <w:rFonts w:asciiTheme="minorHAnsi" w:hAnsiTheme="minorHAnsi" w:cstheme="minorHAnsi"/>
          <w:sz w:val="24"/>
          <w:szCs w:val="24"/>
        </w:rPr>
        <w:t xml:space="preserve"> te je</w:t>
      </w:r>
      <w:r>
        <w:rPr>
          <w:rFonts w:asciiTheme="minorHAnsi" w:hAnsiTheme="minorHAnsi" w:cstheme="minorHAnsi"/>
          <w:sz w:val="24"/>
          <w:szCs w:val="24"/>
        </w:rPr>
        <w:t xml:space="preserve"> </w:t>
      </w:r>
      <w:r w:rsidR="007E5633">
        <w:rPr>
          <w:rFonts w:asciiTheme="minorHAnsi" w:hAnsiTheme="minorHAnsi" w:cstheme="minorHAnsi"/>
          <w:sz w:val="24"/>
          <w:szCs w:val="24"/>
        </w:rPr>
        <w:t>napravljen  zapisnik policije o spriječenosti daljnjih radova (zbog prosvjeda mještana).</w:t>
      </w:r>
    </w:p>
    <w:p w14:paraId="1F1D42F1" w14:textId="54CA69A0" w:rsidR="00CE77E9" w:rsidRDefault="00CE77E9" w:rsidP="00097B9C">
      <w:pPr>
        <w:rPr>
          <w:rFonts w:asciiTheme="minorHAnsi" w:hAnsiTheme="minorHAnsi" w:cstheme="minorHAnsi"/>
          <w:sz w:val="24"/>
          <w:szCs w:val="24"/>
        </w:rPr>
      </w:pPr>
      <w:r>
        <w:rPr>
          <w:rFonts w:asciiTheme="minorHAnsi" w:hAnsiTheme="minorHAnsi" w:cstheme="minorHAnsi"/>
          <w:sz w:val="24"/>
          <w:szCs w:val="24"/>
        </w:rPr>
        <w:t>Mj</w:t>
      </w:r>
      <w:r w:rsidR="007E5633">
        <w:rPr>
          <w:rFonts w:asciiTheme="minorHAnsi" w:hAnsiTheme="minorHAnsi" w:cstheme="minorHAnsi"/>
          <w:sz w:val="24"/>
          <w:szCs w:val="24"/>
        </w:rPr>
        <w:t>eštani nikako nisu protiv toga se dovede brzi Internet u mjesto, ponudili nekoliko alternativnih lokacija za postavljanje bazne stanice pa će se u budućnosti vidjeti gdje bi to moglo biti postavljeno.</w:t>
      </w:r>
    </w:p>
    <w:p w14:paraId="65757F28" w14:textId="77777777" w:rsidR="00C56B91" w:rsidRDefault="00C56B91" w:rsidP="00097B9C">
      <w:pPr>
        <w:rPr>
          <w:rFonts w:asciiTheme="minorHAnsi" w:hAnsiTheme="minorHAnsi" w:cstheme="minorHAnsi"/>
          <w:sz w:val="24"/>
          <w:szCs w:val="24"/>
        </w:rPr>
      </w:pPr>
    </w:p>
    <w:p w14:paraId="6751CE4F" w14:textId="09F188B4" w:rsidR="00C56B91" w:rsidRDefault="00C56B91" w:rsidP="00097B9C">
      <w:pPr>
        <w:rPr>
          <w:rFonts w:asciiTheme="minorHAnsi" w:hAnsiTheme="minorHAnsi" w:cstheme="minorHAnsi"/>
          <w:sz w:val="24"/>
          <w:szCs w:val="24"/>
        </w:rPr>
      </w:pPr>
      <w:r w:rsidRPr="00C56B91">
        <w:rPr>
          <w:rFonts w:asciiTheme="minorHAnsi" w:hAnsiTheme="minorHAnsi" w:cstheme="minorHAnsi"/>
          <w:b/>
          <w:bCs/>
          <w:sz w:val="24"/>
          <w:szCs w:val="24"/>
        </w:rPr>
        <w:t>Karlo Vukasović</w:t>
      </w:r>
      <w:r>
        <w:rPr>
          <w:rFonts w:asciiTheme="minorHAnsi" w:hAnsiTheme="minorHAnsi" w:cstheme="minorHAnsi"/>
          <w:b/>
          <w:bCs/>
          <w:sz w:val="24"/>
          <w:szCs w:val="24"/>
        </w:rPr>
        <w:t xml:space="preserve"> – </w:t>
      </w:r>
      <w:r w:rsidRPr="00C56B91">
        <w:rPr>
          <w:rFonts w:asciiTheme="minorHAnsi" w:hAnsiTheme="minorHAnsi" w:cstheme="minorHAnsi"/>
          <w:sz w:val="24"/>
          <w:szCs w:val="24"/>
        </w:rPr>
        <w:t xml:space="preserve">bitno je naglasiti i pohvaliti ovu inicijativu </w:t>
      </w:r>
      <w:r>
        <w:rPr>
          <w:rFonts w:asciiTheme="minorHAnsi" w:hAnsiTheme="minorHAnsi" w:cstheme="minorHAnsi"/>
          <w:sz w:val="24"/>
          <w:szCs w:val="24"/>
        </w:rPr>
        <w:t xml:space="preserve">mještana Podašpilja koju su oni jako dobro odradili. Za njihov angažman i tud nitko drugi ne može uzeti zasluge, on je samo iznio ovaj problem na Vijeće i zatražio da Gradsko vijeće podrži njihovo nastojanje. </w:t>
      </w:r>
    </w:p>
    <w:p w14:paraId="3DCC34F4" w14:textId="61A8837A" w:rsidR="00BD0A25" w:rsidRDefault="00BD0A25" w:rsidP="00097B9C">
      <w:pPr>
        <w:rPr>
          <w:rFonts w:asciiTheme="minorHAnsi" w:hAnsiTheme="minorHAnsi" w:cstheme="minorHAnsi"/>
          <w:sz w:val="24"/>
          <w:szCs w:val="24"/>
        </w:rPr>
      </w:pPr>
      <w:r>
        <w:rPr>
          <w:rFonts w:asciiTheme="minorHAnsi" w:hAnsiTheme="minorHAnsi" w:cstheme="minorHAnsi"/>
          <w:sz w:val="24"/>
          <w:szCs w:val="24"/>
        </w:rPr>
        <w:t>Odluka u 1. članku odbija postavljanje predmetnog stupa na toj lokaciji, a u 2. članku se traži alternativno rješenje.</w:t>
      </w:r>
    </w:p>
    <w:p w14:paraId="200CA02D" w14:textId="48450BB7" w:rsidR="00742D20" w:rsidRDefault="00742D20" w:rsidP="00097B9C">
      <w:pPr>
        <w:rPr>
          <w:rFonts w:asciiTheme="minorHAnsi" w:hAnsiTheme="minorHAnsi" w:cstheme="minorHAnsi"/>
          <w:sz w:val="24"/>
          <w:szCs w:val="24"/>
        </w:rPr>
      </w:pPr>
      <w:r>
        <w:rPr>
          <w:rFonts w:asciiTheme="minorHAnsi" w:hAnsiTheme="minorHAnsi" w:cstheme="minorHAnsi"/>
          <w:sz w:val="24"/>
          <w:szCs w:val="24"/>
        </w:rPr>
        <w:lastRenderedPageBreak/>
        <w:t>Za kronologiju događanja bitno je naglasiti da su smještani do informacije o gradnji bazne stanice saznali neslužbeno te su tek nakon sastanka sa gradonačelnikom došli do prave informacije da se isti planira graditi doslovno 10m od njihovih kuća.</w:t>
      </w:r>
    </w:p>
    <w:p w14:paraId="3A7D866D" w14:textId="1F24B3B6" w:rsidR="00742D20" w:rsidRPr="00C56B91" w:rsidRDefault="00742D20" w:rsidP="00097B9C">
      <w:pPr>
        <w:rPr>
          <w:rFonts w:asciiTheme="minorHAnsi" w:hAnsiTheme="minorHAnsi" w:cstheme="minorHAnsi"/>
          <w:sz w:val="24"/>
          <w:szCs w:val="24"/>
        </w:rPr>
      </w:pPr>
      <w:r>
        <w:rPr>
          <w:rFonts w:asciiTheme="minorHAnsi" w:hAnsiTheme="minorHAnsi" w:cstheme="minorHAnsi"/>
          <w:sz w:val="24"/>
          <w:szCs w:val="24"/>
        </w:rPr>
        <w:t>Pisani materijal uz objašnjenje i kronologiju događanja dostavljen je svim vijećnicima.</w:t>
      </w:r>
    </w:p>
    <w:p w14:paraId="12656891" w14:textId="77777777" w:rsidR="00C56B91" w:rsidRDefault="00C56B91" w:rsidP="00097B9C">
      <w:pPr>
        <w:rPr>
          <w:rFonts w:asciiTheme="minorHAnsi" w:hAnsiTheme="minorHAnsi" w:cstheme="minorHAnsi"/>
          <w:sz w:val="24"/>
          <w:szCs w:val="24"/>
        </w:rPr>
      </w:pPr>
    </w:p>
    <w:p w14:paraId="3167BD16" w14:textId="2027D8B0" w:rsidR="00FC465F" w:rsidRDefault="00BD0A25" w:rsidP="00097B9C">
      <w:pPr>
        <w:rPr>
          <w:rFonts w:asciiTheme="minorHAnsi" w:hAnsiTheme="minorHAnsi" w:cstheme="minorHAnsi"/>
          <w:sz w:val="24"/>
          <w:szCs w:val="24"/>
        </w:rPr>
      </w:pPr>
      <w:r>
        <w:rPr>
          <w:rFonts w:asciiTheme="minorHAnsi" w:hAnsiTheme="minorHAnsi" w:cstheme="minorHAnsi"/>
          <w:sz w:val="24"/>
          <w:szCs w:val="24"/>
        </w:rPr>
        <w:t xml:space="preserve">Anita </w:t>
      </w:r>
      <w:r w:rsidR="00C56B91">
        <w:rPr>
          <w:rFonts w:asciiTheme="minorHAnsi" w:hAnsiTheme="minorHAnsi" w:cstheme="minorHAnsi"/>
          <w:sz w:val="24"/>
          <w:szCs w:val="24"/>
        </w:rPr>
        <w:t xml:space="preserve">Rogošić </w:t>
      </w:r>
      <w:r>
        <w:rPr>
          <w:rFonts w:asciiTheme="minorHAnsi" w:hAnsiTheme="minorHAnsi" w:cstheme="minorHAnsi"/>
          <w:sz w:val="24"/>
          <w:szCs w:val="24"/>
        </w:rPr>
        <w:t>- MO Podašpilje</w:t>
      </w:r>
      <w:r w:rsidR="00742D20">
        <w:rPr>
          <w:rFonts w:asciiTheme="minorHAnsi" w:hAnsiTheme="minorHAnsi" w:cstheme="minorHAnsi"/>
          <w:sz w:val="24"/>
          <w:szCs w:val="24"/>
        </w:rPr>
        <w:t xml:space="preserve"> </w:t>
      </w:r>
      <w:r w:rsidR="00FC465F">
        <w:rPr>
          <w:rFonts w:asciiTheme="minorHAnsi" w:hAnsiTheme="minorHAnsi" w:cstheme="minorHAnsi"/>
          <w:sz w:val="24"/>
          <w:szCs w:val="24"/>
        </w:rPr>
        <w:t>– zahvaljuje članovima Gradskog vijeća koji su dopustili da o ovome problemu iznesu svoje stavove na ovoj sjednici, kao i na punoj podršci koja im je pružena od strane gradonačelnika.</w:t>
      </w:r>
    </w:p>
    <w:p w14:paraId="1842C346" w14:textId="64577FE9" w:rsidR="00FC465F" w:rsidRDefault="00FC465F" w:rsidP="00097B9C">
      <w:pPr>
        <w:rPr>
          <w:rFonts w:asciiTheme="minorHAnsi" w:hAnsiTheme="minorHAnsi" w:cstheme="minorHAnsi"/>
          <w:sz w:val="24"/>
          <w:szCs w:val="24"/>
        </w:rPr>
      </w:pPr>
      <w:r>
        <w:rPr>
          <w:rFonts w:asciiTheme="minorHAnsi" w:hAnsiTheme="minorHAnsi" w:cstheme="minorHAnsi"/>
          <w:sz w:val="24"/>
          <w:szCs w:val="24"/>
        </w:rPr>
        <w:t>Trebalo je dosta vremena i truda u „borbi“ sa investitorom – HT-om da se izbore za svoje pravo da im uz same stambene objekte ne bude postavljena bazna stanica od 60 metara koja svakako ugrožava njihovo zdravlje, kvalitetu življenja kao i vizuru samoga mjesta.</w:t>
      </w:r>
    </w:p>
    <w:p w14:paraId="73FD88C8" w14:textId="37942C80" w:rsidR="00FC465F" w:rsidRDefault="00FC465F" w:rsidP="00097B9C">
      <w:pPr>
        <w:rPr>
          <w:rFonts w:asciiTheme="minorHAnsi" w:hAnsiTheme="minorHAnsi" w:cstheme="minorHAnsi"/>
          <w:sz w:val="24"/>
          <w:szCs w:val="24"/>
        </w:rPr>
      </w:pPr>
      <w:r>
        <w:rPr>
          <w:rFonts w:asciiTheme="minorHAnsi" w:hAnsiTheme="minorHAnsi" w:cstheme="minorHAnsi"/>
          <w:sz w:val="24"/>
          <w:szCs w:val="24"/>
        </w:rPr>
        <w:t>Potrebo je naglasiti kako su ZA svaki napredak i poboljšanje uvjeta života uvođenjem brzog interneta ali ne po svaku cijenu.</w:t>
      </w:r>
    </w:p>
    <w:p w14:paraId="5AC07D19" w14:textId="6AB50656" w:rsidR="00EC75B3" w:rsidRDefault="00EC75B3" w:rsidP="00097B9C">
      <w:pPr>
        <w:rPr>
          <w:rFonts w:asciiTheme="minorHAnsi" w:hAnsiTheme="minorHAnsi" w:cstheme="minorHAnsi"/>
          <w:sz w:val="24"/>
          <w:szCs w:val="24"/>
        </w:rPr>
      </w:pPr>
      <w:r>
        <w:rPr>
          <w:rFonts w:asciiTheme="minorHAnsi" w:hAnsiTheme="minorHAnsi" w:cstheme="minorHAnsi"/>
          <w:sz w:val="24"/>
          <w:szCs w:val="24"/>
        </w:rPr>
        <w:t>Žao joj je što je uopće moralo doći do ovakve situacije</w:t>
      </w:r>
      <w:r w:rsidR="00A349B4">
        <w:rPr>
          <w:rFonts w:asciiTheme="minorHAnsi" w:hAnsiTheme="minorHAnsi" w:cstheme="minorHAnsi"/>
          <w:sz w:val="24"/>
          <w:szCs w:val="24"/>
        </w:rPr>
        <w:t>,</w:t>
      </w:r>
      <w:r>
        <w:rPr>
          <w:rFonts w:asciiTheme="minorHAnsi" w:hAnsiTheme="minorHAnsi" w:cstheme="minorHAnsi"/>
          <w:sz w:val="24"/>
          <w:szCs w:val="24"/>
        </w:rPr>
        <w:t xml:space="preserve"> investitor </w:t>
      </w:r>
      <w:r w:rsidR="00A349B4">
        <w:rPr>
          <w:rFonts w:asciiTheme="minorHAnsi" w:hAnsiTheme="minorHAnsi" w:cstheme="minorHAnsi"/>
          <w:sz w:val="24"/>
          <w:szCs w:val="24"/>
        </w:rPr>
        <w:t>ih je</w:t>
      </w:r>
      <w:r>
        <w:rPr>
          <w:rFonts w:asciiTheme="minorHAnsi" w:hAnsiTheme="minorHAnsi" w:cstheme="minorHAnsi"/>
          <w:sz w:val="24"/>
          <w:szCs w:val="24"/>
        </w:rPr>
        <w:t xml:space="preserve"> doveo pred gotov čin, jer nisu na vrijeme bili upoznati sa njihovim namjerama.</w:t>
      </w:r>
    </w:p>
    <w:p w14:paraId="01F3FFFA" w14:textId="7F86B7AA" w:rsidR="00EC75B3" w:rsidRDefault="00EC75B3" w:rsidP="00097B9C">
      <w:pPr>
        <w:rPr>
          <w:rFonts w:asciiTheme="minorHAnsi" w:hAnsiTheme="minorHAnsi" w:cstheme="minorHAnsi"/>
          <w:sz w:val="24"/>
          <w:szCs w:val="24"/>
        </w:rPr>
      </w:pPr>
      <w:r>
        <w:rPr>
          <w:rFonts w:asciiTheme="minorHAnsi" w:hAnsiTheme="minorHAnsi" w:cstheme="minorHAnsi"/>
          <w:sz w:val="24"/>
          <w:szCs w:val="24"/>
        </w:rPr>
        <w:t>Sada je dogovoreno traženje alternativne lokacije</w:t>
      </w:r>
      <w:r w:rsidR="003B0E89">
        <w:rPr>
          <w:rFonts w:asciiTheme="minorHAnsi" w:hAnsiTheme="minorHAnsi" w:cstheme="minorHAnsi"/>
          <w:sz w:val="24"/>
          <w:szCs w:val="24"/>
        </w:rPr>
        <w:t xml:space="preserve"> (ne u naseljenim mjestima)</w:t>
      </w:r>
      <w:r>
        <w:rPr>
          <w:rFonts w:asciiTheme="minorHAnsi" w:hAnsiTheme="minorHAnsi" w:cstheme="minorHAnsi"/>
          <w:sz w:val="24"/>
          <w:szCs w:val="24"/>
        </w:rPr>
        <w:t xml:space="preserve"> i nada se kvalitetnom rješenju za sve sudionike.</w:t>
      </w:r>
    </w:p>
    <w:p w14:paraId="763881D2" w14:textId="77777777" w:rsidR="00742D20" w:rsidRDefault="00742D20" w:rsidP="00097B9C">
      <w:pPr>
        <w:rPr>
          <w:rFonts w:asciiTheme="minorHAnsi" w:hAnsiTheme="minorHAnsi" w:cstheme="minorHAnsi"/>
          <w:sz w:val="24"/>
          <w:szCs w:val="24"/>
        </w:rPr>
      </w:pPr>
    </w:p>
    <w:p w14:paraId="58F17FB7" w14:textId="3FC78231" w:rsidR="00742D20" w:rsidRDefault="00742D20" w:rsidP="00097B9C">
      <w:pPr>
        <w:rPr>
          <w:rFonts w:asciiTheme="minorHAnsi" w:hAnsiTheme="minorHAnsi" w:cstheme="minorHAnsi"/>
          <w:sz w:val="24"/>
          <w:szCs w:val="24"/>
        </w:rPr>
      </w:pPr>
      <w:r>
        <w:rPr>
          <w:rFonts w:asciiTheme="minorHAnsi" w:hAnsiTheme="minorHAnsi" w:cstheme="minorHAnsi"/>
          <w:sz w:val="24"/>
          <w:szCs w:val="24"/>
        </w:rPr>
        <w:t>Nakon zaključenja rasprave</w:t>
      </w:r>
      <w:r w:rsidR="00FC465F">
        <w:rPr>
          <w:rFonts w:asciiTheme="minorHAnsi" w:hAnsiTheme="minorHAnsi" w:cstheme="minorHAnsi"/>
          <w:sz w:val="24"/>
          <w:szCs w:val="24"/>
        </w:rPr>
        <w:t xml:space="preserve"> predsjedavatelj je dao prijedlog teksta Odluke na glasovanje te je nakon glasovanja utvrđeno da je jednoglasno sa 11 glasova donijeta slijedeća</w:t>
      </w:r>
    </w:p>
    <w:p w14:paraId="29AF43EE" w14:textId="77777777" w:rsidR="00FC465F" w:rsidRDefault="00FC465F" w:rsidP="00097B9C">
      <w:pPr>
        <w:rPr>
          <w:rFonts w:asciiTheme="minorHAnsi" w:hAnsiTheme="minorHAnsi" w:cstheme="minorHAnsi"/>
          <w:sz w:val="24"/>
          <w:szCs w:val="24"/>
        </w:rPr>
      </w:pPr>
    </w:p>
    <w:p w14:paraId="479FF5F8" w14:textId="317312AD" w:rsidR="00FC465F" w:rsidRPr="0001652B" w:rsidRDefault="00FC465F" w:rsidP="00FC465F">
      <w:pPr>
        <w:jc w:val="center"/>
        <w:rPr>
          <w:rFonts w:asciiTheme="minorHAnsi" w:hAnsiTheme="minorHAnsi" w:cstheme="minorHAnsi"/>
          <w:b/>
          <w:bCs/>
          <w:sz w:val="24"/>
          <w:szCs w:val="24"/>
        </w:rPr>
      </w:pPr>
      <w:r w:rsidRPr="0001652B">
        <w:rPr>
          <w:rFonts w:asciiTheme="minorHAnsi" w:hAnsiTheme="minorHAnsi" w:cstheme="minorHAnsi"/>
          <w:b/>
          <w:bCs/>
          <w:sz w:val="24"/>
          <w:szCs w:val="24"/>
        </w:rPr>
        <w:t>O D L U K A</w:t>
      </w:r>
    </w:p>
    <w:p w14:paraId="4E155C1A" w14:textId="247B33C1" w:rsidR="00FC465F" w:rsidRDefault="00FC465F" w:rsidP="00FC465F">
      <w:pPr>
        <w:jc w:val="center"/>
        <w:rPr>
          <w:rFonts w:asciiTheme="minorHAnsi" w:hAnsiTheme="minorHAnsi" w:cstheme="minorHAnsi"/>
          <w:sz w:val="24"/>
          <w:szCs w:val="24"/>
        </w:rPr>
      </w:pPr>
      <w:r>
        <w:rPr>
          <w:rFonts w:asciiTheme="minorHAnsi" w:hAnsiTheme="minorHAnsi" w:cstheme="minorHAnsi"/>
          <w:sz w:val="24"/>
          <w:szCs w:val="24"/>
        </w:rPr>
        <w:t>I</w:t>
      </w:r>
    </w:p>
    <w:p w14:paraId="1275B045" w14:textId="1746569C" w:rsidR="003B0E89" w:rsidRDefault="003B0E89" w:rsidP="003B0E89">
      <w:pPr>
        <w:jc w:val="center"/>
        <w:rPr>
          <w:rFonts w:asciiTheme="minorHAnsi" w:hAnsiTheme="minorHAnsi" w:cstheme="minorHAnsi"/>
          <w:sz w:val="24"/>
          <w:szCs w:val="24"/>
        </w:rPr>
      </w:pPr>
    </w:p>
    <w:p w14:paraId="11F160DF" w14:textId="72FFF8D2" w:rsidR="003B0E89" w:rsidRDefault="003B0E89" w:rsidP="003B0E89">
      <w:pPr>
        <w:rPr>
          <w:rFonts w:asciiTheme="minorHAnsi" w:hAnsiTheme="minorHAnsi" w:cstheme="minorHAnsi"/>
          <w:sz w:val="24"/>
          <w:szCs w:val="24"/>
        </w:rPr>
      </w:pPr>
      <w:r>
        <w:rPr>
          <w:rFonts w:asciiTheme="minorHAnsi" w:hAnsiTheme="minorHAnsi" w:cstheme="minorHAnsi"/>
          <w:sz w:val="24"/>
          <w:szCs w:val="24"/>
        </w:rPr>
        <w:t>Prihvaća se inicijativa MO Podašpilje i inzistira se na traženju alternativnih lokacija i realizacija adekvatnih tehnoloških rješenja za izgradnju infrastrukture koja će omogućiti pokrivenost internetom cjelokupnog područja naselja Podašpilje sukladno ciljevima projekta Razvoja širokopojasnog pristupa internetu na području Grada Omiša te Općina Dugi rat, Podstana i Zadvarje ref.be. KK.02.1.1.01.0012, a koja neće negativno utjecati na očuvanje prirodne resursne osnove u skladu sa Strateškim planom razvoja turizma Grada Omiša, s ciljem racionalnog korištenja i zaštite prostora te sukladno odredbama PPU Grada Omiša čl.109, čl. 110 i čl. 111 i sukladno odredbama PP Splitsko-dalmatinske županije čl. 171. st.7.</w:t>
      </w:r>
    </w:p>
    <w:p w14:paraId="5D3DD0BA" w14:textId="77777777" w:rsidR="003B0E89" w:rsidRDefault="003B0E89" w:rsidP="003B0E89">
      <w:pPr>
        <w:rPr>
          <w:rFonts w:asciiTheme="minorHAnsi" w:hAnsiTheme="minorHAnsi" w:cstheme="minorHAnsi"/>
          <w:sz w:val="24"/>
          <w:szCs w:val="24"/>
        </w:rPr>
      </w:pPr>
    </w:p>
    <w:p w14:paraId="114CFB15" w14:textId="00756FD3" w:rsidR="003B0E89" w:rsidRDefault="003B0E89" w:rsidP="003B0E89">
      <w:pPr>
        <w:jc w:val="center"/>
        <w:rPr>
          <w:rFonts w:asciiTheme="minorHAnsi" w:hAnsiTheme="minorHAnsi" w:cstheme="minorHAnsi"/>
          <w:sz w:val="24"/>
          <w:szCs w:val="24"/>
        </w:rPr>
      </w:pPr>
      <w:r>
        <w:rPr>
          <w:rFonts w:asciiTheme="minorHAnsi" w:hAnsiTheme="minorHAnsi" w:cstheme="minorHAnsi"/>
          <w:sz w:val="24"/>
          <w:szCs w:val="24"/>
        </w:rPr>
        <w:t>II</w:t>
      </w:r>
    </w:p>
    <w:p w14:paraId="5A36C5D0" w14:textId="6B7EF52E" w:rsidR="003B0E89" w:rsidRDefault="003B0E89" w:rsidP="003B0E89">
      <w:pPr>
        <w:rPr>
          <w:rFonts w:asciiTheme="minorHAnsi" w:hAnsiTheme="minorHAnsi" w:cstheme="minorHAnsi"/>
          <w:sz w:val="24"/>
          <w:szCs w:val="24"/>
        </w:rPr>
      </w:pPr>
      <w:r>
        <w:rPr>
          <w:rFonts w:asciiTheme="minorHAnsi" w:hAnsiTheme="minorHAnsi" w:cstheme="minorHAnsi"/>
          <w:sz w:val="24"/>
          <w:szCs w:val="24"/>
        </w:rPr>
        <w:t>Ova Odluka objaviti će se u „Službenom glasniku Grada Omiša“ a stupa na snagu danom donošenja.</w:t>
      </w:r>
    </w:p>
    <w:p w14:paraId="4230E536" w14:textId="77777777" w:rsidR="00097B9C" w:rsidRDefault="00097B9C" w:rsidP="00097B9C">
      <w:pPr>
        <w:rPr>
          <w:rFonts w:asciiTheme="minorHAnsi" w:hAnsiTheme="minorHAnsi" w:cstheme="minorHAnsi"/>
          <w:sz w:val="24"/>
          <w:szCs w:val="24"/>
        </w:rPr>
      </w:pPr>
    </w:p>
    <w:p w14:paraId="3328AF05" w14:textId="77777777" w:rsidR="002074F1" w:rsidRDefault="002074F1" w:rsidP="000E5D62">
      <w:pPr>
        <w:rPr>
          <w:rFonts w:asciiTheme="minorHAnsi" w:hAnsiTheme="minorHAnsi" w:cstheme="minorHAnsi"/>
          <w:sz w:val="24"/>
          <w:szCs w:val="24"/>
        </w:rPr>
      </w:pPr>
    </w:p>
    <w:p w14:paraId="3669C2F3" w14:textId="36070E1B" w:rsidR="002D7891" w:rsidRPr="0059152B" w:rsidRDefault="002D7891" w:rsidP="00505815">
      <w:pPr>
        <w:jc w:val="center"/>
        <w:rPr>
          <w:rFonts w:asciiTheme="minorHAnsi" w:hAnsiTheme="minorHAnsi" w:cstheme="minorHAnsi"/>
          <w:b/>
          <w:bCs/>
          <w:sz w:val="24"/>
          <w:szCs w:val="24"/>
        </w:rPr>
      </w:pPr>
      <w:r w:rsidRPr="0059152B">
        <w:rPr>
          <w:rFonts w:asciiTheme="minorHAnsi" w:hAnsiTheme="minorHAnsi" w:cstheme="minorHAnsi"/>
          <w:b/>
          <w:bCs/>
          <w:sz w:val="24"/>
          <w:szCs w:val="24"/>
        </w:rPr>
        <w:t>Ad 1</w:t>
      </w:r>
      <w:r w:rsidR="003D4C25">
        <w:rPr>
          <w:rFonts w:asciiTheme="minorHAnsi" w:hAnsiTheme="minorHAnsi" w:cstheme="minorHAnsi"/>
          <w:b/>
          <w:bCs/>
          <w:sz w:val="24"/>
          <w:szCs w:val="24"/>
        </w:rPr>
        <w:t>5</w:t>
      </w:r>
      <w:r w:rsidRPr="0059152B">
        <w:rPr>
          <w:rFonts w:asciiTheme="minorHAnsi" w:hAnsiTheme="minorHAnsi" w:cstheme="minorHAnsi"/>
          <w:b/>
          <w:bCs/>
          <w:sz w:val="24"/>
          <w:szCs w:val="24"/>
        </w:rPr>
        <w:t>/</w:t>
      </w:r>
    </w:p>
    <w:p w14:paraId="4C3D5118" w14:textId="363877AF" w:rsidR="002D7891" w:rsidRDefault="002D7891" w:rsidP="00505815">
      <w:pPr>
        <w:jc w:val="center"/>
        <w:rPr>
          <w:rFonts w:asciiTheme="minorHAnsi" w:hAnsiTheme="minorHAnsi" w:cstheme="minorHAnsi"/>
          <w:sz w:val="24"/>
          <w:szCs w:val="24"/>
        </w:rPr>
      </w:pPr>
      <w:r>
        <w:rPr>
          <w:rFonts w:asciiTheme="minorHAnsi" w:hAnsiTheme="minorHAnsi" w:cstheme="minorHAnsi"/>
          <w:sz w:val="24"/>
          <w:szCs w:val="24"/>
        </w:rPr>
        <w:t>PRIJEDLOG ANALIZE STANJA, PLAN S FINANCIJSKIM PLANOM I SMJERNICE ZA ORGANIZACIJU I RAZVOJ SUSTAVA CIVILNE ZAŠTITE NA PODRUČJU GRADA OMIŠA ZA 2024.G.</w:t>
      </w:r>
    </w:p>
    <w:p w14:paraId="76B74B3E" w14:textId="77777777" w:rsidR="00E7041D" w:rsidRDefault="00E7041D" w:rsidP="000E5D62">
      <w:pPr>
        <w:rPr>
          <w:rFonts w:asciiTheme="minorHAnsi" w:hAnsiTheme="minorHAnsi" w:cstheme="minorHAnsi"/>
          <w:sz w:val="24"/>
          <w:szCs w:val="24"/>
        </w:rPr>
      </w:pPr>
    </w:p>
    <w:p w14:paraId="3D334594" w14:textId="0B50B7B2" w:rsidR="00E7041D" w:rsidRDefault="00E7041D" w:rsidP="00E7041D">
      <w:pPr>
        <w:rPr>
          <w:rFonts w:asciiTheme="minorHAnsi" w:hAnsiTheme="minorHAnsi" w:cstheme="minorHAnsi"/>
          <w:sz w:val="24"/>
          <w:szCs w:val="24"/>
        </w:rPr>
      </w:pPr>
      <w:r>
        <w:rPr>
          <w:rFonts w:asciiTheme="minorHAnsi" w:hAnsiTheme="minorHAnsi" w:cstheme="minorHAnsi"/>
          <w:sz w:val="24"/>
          <w:szCs w:val="24"/>
        </w:rPr>
        <w:t>Gradonačelnik je dostavio prijedlog Analize stanja, plan s financijskom planom i smjernice za organizaciju i razvoj sustava civilne zaštite na području Grada Omiša za 2024. godinu te</w:t>
      </w:r>
      <w:r w:rsidR="00196DE2">
        <w:rPr>
          <w:rFonts w:asciiTheme="minorHAnsi" w:hAnsiTheme="minorHAnsi" w:cstheme="minorHAnsi"/>
          <w:sz w:val="24"/>
          <w:szCs w:val="24"/>
        </w:rPr>
        <w:t xml:space="preserve"> predložio Gradskom vijeću njezino donošenje.</w:t>
      </w:r>
    </w:p>
    <w:p w14:paraId="54B5D341" w14:textId="7AE14F33" w:rsidR="00196DE2" w:rsidRDefault="00196DE2" w:rsidP="00E7041D">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0AFBEBC7" w14:textId="2CE6AC4E" w:rsidR="00327E9E" w:rsidRDefault="00327E9E" w:rsidP="00E7041D">
      <w:pPr>
        <w:rPr>
          <w:rFonts w:asciiTheme="minorHAnsi" w:hAnsiTheme="minorHAnsi" w:cstheme="minorHAnsi"/>
          <w:sz w:val="24"/>
          <w:szCs w:val="24"/>
        </w:rPr>
      </w:pPr>
      <w:r>
        <w:rPr>
          <w:rFonts w:asciiTheme="minorHAnsi" w:hAnsiTheme="minorHAnsi" w:cstheme="minorHAnsi"/>
          <w:sz w:val="24"/>
          <w:szCs w:val="24"/>
        </w:rPr>
        <w:lastRenderedPageBreak/>
        <w:t>Đeki Stanić, pročelnik UO za gospodarstvo i društvene djelatnosti izvijestio je u ovom predmetu.</w:t>
      </w:r>
    </w:p>
    <w:p w14:paraId="7781D5D0" w14:textId="1C84D785" w:rsidR="00327E9E" w:rsidRDefault="00327E9E" w:rsidP="00E7041D">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604CF">
        <w:rPr>
          <w:rFonts w:asciiTheme="minorHAnsi" w:hAnsiTheme="minorHAnsi" w:cstheme="minorHAnsi"/>
          <w:sz w:val="24"/>
          <w:szCs w:val="24"/>
        </w:rPr>
        <w:t xml:space="preserve">nitko nije </w:t>
      </w:r>
      <w:r>
        <w:rPr>
          <w:rFonts w:asciiTheme="minorHAnsi" w:hAnsiTheme="minorHAnsi" w:cstheme="minorHAnsi"/>
          <w:sz w:val="24"/>
          <w:szCs w:val="24"/>
        </w:rPr>
        <w:t>sudjelova</w:t>
      </w:r>
      <w:r w:rsidR="00D604CF">
        <w:rPr>
          <w:rFonts w:asciiTheme="minorHAnsi" w:hAnsiTheme="minorHAnsi" w:cstheme="minorHAnsi"/>
          <w:sz w:val="24"/>
          <w:szCs w:val="24"/>
        </w:rPr>
        <w:t>o.</w:t>
      </w:r>
    </w:p>
    <w:p w14:paraId="213E17AF" w14:textId="340F79A2" w:rsidR="00327E9E" w:rsidRDefault="00327E9E" w:rsidP="00E7041D">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604CF">
        <w:rPr>
          <w:rFonts w:asciiTheme="minorHAnsi" w:hAnsiTheme="minorHAnsi" w:cstheme="minorHAnsi"/>
          <w:sz w:val="24"/>
          <w:szCs w:val="24"/>
        </w:rPr>
        <w:t xml:space="preserve">jednoglasno </w:t>
      </w:r>
      <w:r>
        <w:rPr>
          <w:rFonts w:asciiTheme="minorHAnsi" w:hAnsiTheme="minorHAnsi" w:cstheme="minorHAnsi"/>
          <w:sz w:val="24"/>
          <w:szCs w:val="24"/>
        </w:rPr>
        <w:t>sa</w:t>
      </w:r>
      <w:r w:rsidR="00DF2FEB">
        <w:rPr>
          <w:rFonts w:asciiTheme="minorHAnsi" w:hAnsiTheme="minorHAnsi" w:cstheme="minorHAnsi"/>
          <w:sz w:val="24"/>
          <w:szCs w:val="24"/>
        </w:rPr>
        <w:t xml:space="preserve"> 11</w:t>
      </w:r>
      <w:r>
        <w:rPr>
          <w:rFonts w:asciiTheme="minorHAnsi" w:hAnsiTheme="minorHAnsi" w:cstheme="minorHAnsi"/>
          <w:sz w:val="24"/>
          <w:szCs w:val="24"/>
        </w:rPr>
        <w:t xml:space="preserve"> glasova</w:t>
      </w:r>
      <w:r w:rsidR="00DF2FEB">
        <w:rPr>
          <w:rFonts w:asciiTheme="minorHAnsi" w:hAnsiTheme="minorHAnsi" w:cstheme="minorHAnsi"/>
          <w:sz w:val="24"/>
          <w:szCs w:val="24"/>
        </w:rPr>
        <w:t xml:space="preserve"> ZA</w:t>
      </w:r>
      <w:r>
        <w:rPr>
          <w:rFonts w:asciiTheme="minorHAnsi" w:hAnsiTheme="minorHAnsi" w:cstheme="minorHAnsi"/>
          <w:sz w:val="24"/>
          <w:szCs w:val="24"/>
        </w:rPr>
        <w:t xml:space="preserve"> donijeta</w:t>
      </w:r>
    </w:p>
    <w:p w14:paraId="6FD8A739" w14:textId="77777777" w:rsidR="00327E9E" w:rsidRDefault="00327E9E" w:rsidP="00327E9E">
      <w:pPr>
        <w:jc w:val="center"/>
        <w:rPr>
          <w:rFonts w:asciiTheme="minorHAnsi" w:hAnsiTheme="minorHAnsi" w:cstheme="minorHAnsi"/>
          <w:sz w:val="24"/>
          <w:szCs w:val="24"/>
        </w:rPr>
      </w:pPr>
    </w:p>
    <w:p w14:paraId="01C6636B" w14:textId="3571DD6E" w:rsidR="00327E9E" w:rsidRDefault="00327E9E" w:rsidP="00327E9E">
      <w:pPr>
        <w:jc w:val="center"/>
        <w:rPr>
          <w:rFonts w:asciiTheme="minorHAnsi" w:hAnsiTheme="minorHAnsi" w:cstheme="minorHAnsi"/>
          <w:b/>
          <w:bCs/>
          <w:sz w:val="24"/>
          <w:szCs w:val="24"/>
        </w:rPr>
      </w:pPr>
      <w:r w:rsidRPr="00327E9E">
        <w:rPr>
          <w:rFonts w:asciiTheme="minorHAnsi" w:hAnsiTheme="minorHAnsi" w:cstheme="minorHAnsi"/>
          <w:b/>
          <w:bCs/>
          <w:sz w:val="24"/>
          <w:szCs w:val="24"/>
        </w:rPr>
        <w:t>A N A L I Z A</w:t>
      </w:r>
      <w:r>
        <w:rPr>
          <w:rFonts w:asciiTheme="minorHAnsi" w:hAnsiTheme="minorHAnsi" w:cstheme="minorHAnsi"/>
          <w:b/>
          <w:bCs/>
          <w:sz w:val="24"/>
          <w:szCs w:val="24"/>
        </w:rPr>
        <w:t xml:space="preserve">  S T A NJ A</w:t>
      </w:r>
    </w:p>
    <w:p w14:paraId="396B4B5C" w14:textId="28A9F4FB" w:rsidR="00327E9E" w:rsidRDefault="00327E9E" w:rsidP="00327E9E">
      <w:pPr>
        <w:jc w:val="center"/>
        <w:rPr>
          <w:rFonts w:asciiTheme="minorHAnsi" w:hAnsiTheme="minorHAnsi" w:cstheme="minorHAnsi"/>
          <w:b/>
          <w:bCs/>
          <w:sz w:val="24"/>
          <w:szCs w:val="24"/>
        </w:rPr>
      </w:pPr>
      <w:r w:rsidRPr="00327E9E">
        <w:rPr>
          <w:rFonts w:asciiTheme="minorHAnsi" w:hAnsiTheme="minorHAnsi" w:cstheme="minorHAnsi"/>
          <w:b/>
          <w:bCs/>
          <w:sz w:val="24"/>
          <w:szCs w:val="24"/>
        </w:rPr>
        <w:t>plan s financijskim planom i smjernice za organizaciju i</w:t>
      </w:r>
    </w:p>
    <w:p w14:paraId="7FCE5571" w14:textId="6C48A192" w:rsidR="00327E9E" w:rsidRDefault="00327E9E" w:rsidP="00327E9E">
      <w:pPr>
        <w:jc w:val="center"/>
        <w:rPr>
          <w:rFonts w:asciiTheme="minorHAnsi" w:hAnsiTheme="minorHAnsi" w:cstheme="minorHAnsi"/>
          <w:b/>
          <w:bCs/>
          <w:sz w:val="24"/>
          <w:szCs w:val="24"/>
        </w:rPr>
      </w:pPr>
      <w:r w:rsidRPr="00327E9E">
        <w:rPr>
          <w:rFonts w:asciiTheme="minorHAnsi" w:hAnsiTheme="minorHAnsi" w:cstheme="minorHAnsi"/>
          <w:b/>
          <w:bCs/>
          <w:sz w:val="24"/>
          <w:szCs w:val="24"/>
        </w:rPr>
        <w:t>razvoj sustava civilne zaštite na području Grada Omiša za</w:t>
      </w:r>
      <w:r>
        <w:rPr>
          <w:rFonts w:asciiTheme="minorHAnsi" w:hAnsiTheme="minorHAnsi" w:cstheme="minorHAnsi"/>
          <w:b/>
          <w:bCs/>
          <w:sz w:val="24"/>
          <w:szCs w:val="24"/>
        </w:rPr>
        <w:t xml:space="preserve"> </w:t>
      </w:r>
      <w:r w:rsidRPr="00327E9E">
        <w:rPr>
          <w:rFonts w:asciiTheme="minorHAnsi" w:hAnsiTheme="minorHAnsi" w:cstheme="minorHAnsi"/>
          <w:b/>
          <w:bCs/>
          <w:sz w:val="24"/>
          <w:szCs w:val="24"/>
        </w:rPr>
        <w:t>2024.g.</w:t>
      </w:r>
    </w:p>
    <w:p w14:paraId="25AE644C" w14:textId="65515787" w:rsidR="000E5D62" w:rsidRDefault="000E5D62" w:rsidP="00327E9E">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24DF6">
        <w:rPr>
          <w:rFonts w:asciiTheme="minorHAnsi" w:hAnsiTheme="minorHAnsi" w:cstheme="minorHAnsi"/>
          <w:sz w:val="24"/>
          <w:szCs w:val="24"/>
        </w:rPr>
        <w:t>240-01/2301/23-2, URBROJ:2181-7-04/1-23-2.</w:t>
      </w:r>
    </w:p>
    <w:p w14:paraId="798D6A8E" w14:textId="77777777" w:rsidR="000E5D62" w:rsidRDefault="000E5D62" w:rsidP="00327E9E">
      <w:pPr>
        <w:rPr>
          <w:rFonts w:asciiTheme="minorHAnsi" w:hAnsiTheme="minorHAnsi" w:cstheme="minorHAnsi"/>
          <w:sz w:val="24"/>
          <w:szCs w:val="24"/>
        </w:rPr>
      </w:pPr>
    </w:p>
    <w:p w14:paraId="70FFD1B3" w14:textId="023E627A" w:rsidR="002D7891" w:rsidRDefault="002D7891" w:rsidP="00505815">
      <w:pPr>
        <w:jc w:val="center"/>
        <w:rPr>
          <w:rFonts w:asciiTheme="minorHAnsi" w:hAnsiTheme="minorHAnsi" w:cstheme="minorHAnsi"/>
          <w:b/>
          <w:bCs/>
          <w:sz w:val="24"/>
          <w:szCs w:val="24"/>
        </w:rPr>
      </w:pPr>
      <w:r w:rsidRPr="0059152B">
        <w:rPr>
          <w:rFonts w:asciiTheme="minorHAnsi" w:hAnsiTheme="minorHAnsi" w:cstheme="minorHAnsi"/>
          <w:b/>
          <w:bCs/>
          <w:sz w:val="24"/>
          <w:szCs w:val="24"/>
        </w:rPr>
        <w:t>Ad 1</w:t>
      </w:r>
      <w:r w:rsidR="003D4C25">
        <w:rPr>
          <w:rFonts w:asciiTheme="minorHAnsi" w:hAnsiTheme="minorHAnsi" w:cstheme="minorHAnsi"/>
          <w:b/>
          <w:bCs/>
          <w:sz w:val="24"/>
          <w:szCs w:val="24"/>
        </w:rPr>
        <w:t>6</w:t>
      </w:r>
      <w:r w:rsidRPr="0059152B">
        <w:rPr>
          <w:rFonts w:asciiTheme="minorHAnsi" w:hAnsiTheme="minorHAnsi" w:cstheme="minorHAnsi"/>
          <w:b/>
          <w:bCs/>
          <w:sz w:val="24"/>
          <w:szCs w:val="24"/>
        </w:rPr>
        <w:t>/</w:t>
      </w:r>
    </w:p>
    <w:p w14:paraId="465F2CB7" w14:textId="77777777" w:rsidR="00924DF6" w:rsidRDefault="00924DF6" w:rsidP="00924DF6">
      <w:pPr>
        <w:jc w:val="center"/>
        <w:rPr>
          <w:rFonts w:asciiTheme="minorHAnsi" w:hAnsiTheme="minorHAnsi" w:cstheme="minorHAnsi"/>
          <w:sz w:val="24"/>
          <w:szCs w:val="24"/>
        </w:rPr>
      </w:pPr>
      <w:r>
        <w:rPr>
          <w:rFonts w:asciiTheme="minorHAnsi" w:hAnsiTheme="minorHAnsi" w:cstheme="minorHAnsi"/>
          <w:sz w:val="24"/>
          <w:szCs w:val="24"/>
        </w:rPr>
        <w:t xml:space="preserve">PRIJEDLOG PROGRAMA AKTIVNOSTI </w:t>
      </w:r>
    </w:p>
    <w:p w14:paraId="4C43343C" w14:textId="77777777" w:rsidR="00924DF6" w:rsidRDefault="00924DF6" w:rsidP="00924DF6">
      <w:pPr>
        <w:jc w:val="center"/>
        <w:rPr>
          <w:rFonts w:asciiTheme="minorHAnsi" w:hAnsiTheme="minorHAnsi" w:cstheme="minorHAnsi"/>
          <w:sz w:val="24"/>
          <w:szCs w:val="24"/>
        </w:rPr>
      </w:pPr>
      <w:r>
        <w:rPr>
          <w:rFonts w:asciiTheme="minorHAnsi" w:hAnsiTheme="minorHAnsi" w:cstheme="minorHAnsi"/>
          <w:sz w:val="24"/>
          <w:szCs w:val="24"/>
        </w:rPr>
        <w:t>I FINANCIJSKI PLAN VATROGASNE ZAJEDNICE GRADA OMIŠA ZA 2024.G.</w:t>
      </w:r>
    </w:p>
    <w:p w14:paraId="4937ADC6" w14:textId="77777777" w:rsidR="00924DF6" w:rsidRDefault="00924DF6" w:rsidP="00924DF6">
      <w:pPr>
        <w:rPr>
          <w:rFonts w:asciiTheme="minorHAnsi" w:hAnsiTheme="minorHAnsi" w:cstheme="minorHAnsi"/>
          <w:sz w:val="24"/>
          <w:szCs w:val="24"/>
        </w:rPr>
      </w:pPr>
    </w:p>
    <w:p w14:paraId="781265CF" w14:textId="77777777" w:rsidR="00924DF6" w:rsidRDefault="00924DF6" w:rsidP="00924DF6">
      <w:pPr>
        <w:rPr>
          <w:rFonts w:asciiTheme="minorHAnsi" w:hAnsiTheme="minorHAnsi" w:cstheme="minorHAnsi"/>
          <w:sz w:val="24"/>
          <w:szCs w:val="24"/>
        </w:rPr>
      </w:pPr>
      <w:r>
        <w:rPr>
          <w:rFonts w:asciiTheme="minorHAnsi" w:hAnsiTheme="minorHAnsi" w:cstheme="minorHAnsi"/>
          <w:sz w:val="24"/>
          <w:szCs w:val="24"/>
        </w:rPr>
        <w:t>Gradonačelnik je dostavio prijedlog Programa aktivnosti i financijski plan Vatrogasne zajednice Grada Omiša za 2024.g. te predložio Gradskom vijeću njegovo donošenje.</w:t>
      </w:r>
    </w:p>
    <w:p w14:paraId="74D8B114" w14:textId="77777777" w:rsidR="00924DF6" w:rsidRDefault="00924DF6" w:rsidP="00924DF6">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380E4846" w14:textId="77777777" w:rsidR="00924DF6" w:rsidRDefault="00924DF6" w:rsidP="00924DF6">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16F77096" w14:textId="7279C77C" w:rsidR="00924DF6" w:rsidRDefault="00924DF6" w:rsidP="00924DF6">
      <w:pPr>
        <w:rPr>
          <w:rFonts w:asciiTheme="minorHAnsi" w:hAnsiTheme="minorHAnsi" w:cstheme="minorHAnsi"/>
          <w:sz w:val="24"/>
          <w:szCs w:val="24"/>
        </w:rPr>
      </w:pPr>
      <w:r>
        <w:rPr>
          <w:rFonts w:asciiTheme="minorHAnsi" w:hAnsiTheme="minorHAnsi" w:cstheme="minorHAnsi"/>
          <w:sz w:val="24"/>
          <w:szCs w:val="24"/>
        </w:rPr>
        <w:t>U otvorenoj raspravi</w:t>
      </w:r>
      <w:r w:rsidR="00DF2FEB">
        <w:rPr>
          <w:rFonts w:asciiTheme="minorHAnsi" w:hAnsiTheme="minorHAnsi" w:cstheme="minorHAnsi"/>
          <w:sz w:val="24"/>
          <w:szCs w:val="24"/>
        </w:rPr>
        <w:t xml:space="preserve"> nitko nije</w:t>
      </w:r>
      <w:r>
        <w:rPr>
          <w:rFonts w:asciiTheme="minorHAnsi" w:hAnsiTheme="minorHAnsi" w:cstheme="minorHAnsi"/>
          <w:sz w:val="24"/>
          <w:szCs w:val="24"/>
        </w:rPr>
        <w:t xml:space="preserve"> sudjelova</w:t>
      </w:r>
      <w:r w:rsidR="00DF2FEB">
        <w:rPr>
          <w:rFonts w:asciiTheme="minorHAnsi" w:hAnsiTheme="minorHAnsi" w:cstheme="minorHAnsi"/>
          <w:sz w:val="24"/>
          <w:szCs w:val="24"/>
        </w:rPr>
        <w:t>o.</w:t>
      </w:r>
    </w:p>
    <w:p w14:paraId="2DA6E516" w14:textId="4B04364A" w:rsidR="00924DF6" w:rsidRDefault="00924DF6" w:rsidP="00924DF6">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DF2FEB">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DF2FEB">
        <w:rPr>
          <w:rFonts w:asciiTheme="minorHAnsi" w:hAnsiTheme="minorHAnsi" w:cstheme="minorHAnsi"/>
          <w:sz w:val="24"/>
          <w:szCs w:val="24"/>
        </w:rPr>
        <w:t xml:space="preserve">11 </w:t>
      </w:r>
      <w:r>
        <w:rPr>
          <w:rFonts w:asciiTheme="minorHAnsi" w:hAnsiTheme="minorHAnsi" w:cstheme="minorHAnsi"/>
          <w:sz w:val="24"/>
          <w:szCs w:val="24"/>
        </w:rPr>
        <w:t>glasova donijet</w:t>
      </w:r>
    </w:p>
    <w:p w14:paraId="76AF587A" w14:textId="77777777" w:rsidR="00924DF6" w:rsidRPr="00501321" w:rsidRDefault="00924DF6" w:rsidP="00924DF6">
      <w:pPr>
        <w:jc w:val="center"/>
        <w:rPr>
          <w:rFonts w:asciiTheme="minorHAnsi" w:hAnsiTheme="minorHAnsi" w:cstheme="minorHAnsi"/>
          <w:b/>
          <w:bCs/>
          <w:sz w:val="24"/>
          <w:szCs w:val="24"/>
        </w:rPr>
      </w:pPr>
    </w:p>
    <w:p w14:paraId="3FE23835" w14:textId="77777777" w:rsidR="00924DF6" w:rsidRPr="00501321" w:rsidRDefault="00924DF6" w:rsidP="00924DF6">
      <w:pPr>
        <w:jc w:val="center"/>
        <w:rPr>
          <w:rFonts w:asciiTheme="minorHAnsi" w:hAnsiTheme="minorHAnsi" w:cstheme="minorHAnsi"/>
          <w:b/>
          <w:bCs/>
          <w:sz w:val="24"/>
          <w:szCs w:val="24"/>
        </w:rPr>
      </w:pPr>
      <w:r w:rsidRPr="00501321">
        <w:rPr>
          <w:rFonts w:asciiTheme="minorHAnsi" w:hAnsiTheme="minorHAnsi" w:cstheme="minorHAnsi"/>
          <w:b/>
          <w:bCs/>
          <w:sz w:val="24"/>
          <w:szCs w:val="24"/>
        </w:rPr>
        <w:t>P R O G R A M    A K T I V N O S T I</w:t>
      </w:r>
    </w:p>
    <w:p w14:paraId="649314B4" w14:textId="77777777" w:rsidR="00924DF6" w:rsidRDefault="00924DF6" w:rsidP="00924DF6">
      <w:pPr>
        <w:jc w:val="center"/>
        <w:rPr>
          <w:rFonts w:asciiTheme="minorHAnsi" w:hAnsiTheme="minorHAnsi" w:cstheme="minorHAnsi"/>
          <w:b/>
          <w:bCs/>
          <w:sz w:val="24"/>
          <w:szCs w:val="24"/>
        </w:rPr>
      </w:pPr>
      <w:r>
        <w:rPr>
          <w:rFonts w:asciiTheme="minorHAnsi" w:hAnsiTheme="minorHAnsi" w:cstheme="minorHAnsi"/>
          <w:b/>
          <w:bCs/>
          <w:sz w:val="24"/>
          <w:szCs w:val="24"/>
        </w:rPr>
        <w:t>i</w:t>
      </w:r>
      <w:r w:rsidRPr="00501321">
        <w:rPr>
          <w:rFonts w:asciiTheme="minorHAnsi" w:hAnsiTheme="minorHAnsi" w:cstheme="minorHAnsi"/>
          <w:b/>
          <w:bCs/>
          <w:sz w:val="24"/>
          <w:szCs w:val="24"/>
        </w:rPr>
        <w:t xml:space="preserve"> financijski plan Vatrogasne zajednice Grada Omiša za 2024. g</w:t>
      </w:r>
    </w:p>
    <w:p w14:paraId="55D7FAC1" w14:textId="677CDDDB" w:rsidR="00924DF6" w:rsidRPr="00924DF6" w:rsidRDefault="00924DF6" w:rsidP="00924DF6">
      <w:pPr>
        <w:rPr>
          <w:rFonts w:asciiTheme="minorHAnsi" w:hAnsiTheme="minorHAnsi" w:cstheme="minorHAnsi"/>
          <w:sz w:val="24"/>
          <w:szCs w:val="24"/>
        </w:rPr>
      </w:pPr>
      <w:r>
        <w:rPr>
          <w:rFonts w:asciiTheme="minorHAnsi" w:hAnsiTheme="minorHAnsi" w:cstheme="minorHAnsi"/>
          <w:sz w:val="24"/>
          <w:szCs w:val="24"/>
        </w:rPr>
        <w:t>sa tekstom kao u prilogu ovog zapisnika oznake KLASA:400-02/23-01/14, URBROJ:2181-7-04/1-23-3.</w:t>
      </w:r>
    </w:p>
    <w:p w14:paraId="0F2861A4" w14:textId="4BB48893" w:rsidR="00924DF6" w:rsidRDefault="00924DF6" w:rsidP="00505815">
      <w:pPr>
        <w:jc w:val="center"/>
        <w:rPr>
          <w:rFonts w:asciiTheme="minorHAnsi" w:hAnsiTheme="minorHAnsi" w:cstheme="minorHAnsi"/>
          <w:b/>
          <w:bCs/>
          <w:sz w:val="24"/>
          <w:szCs w:val="24"/>
        </w:rPr>
      </w:pPr>
      <w:r>
        <w:rPr>
          <w:rFonts w:asciiTheme="minorHAnsi" w:hAnsiTheme="minorHAnsi" w:cstheme="minorHAnsi"/>
          <w:b/>
          <w:bCs/>
          <w:sz w:val="24"/>
          <w:szCs w:val="24"/>
        </w:rPr>
        <w:t>Ad 17/</w:t>
      </w:r>
    </w:p>
    <w:p w14:paraId="1574DEC3" w14:textId="77777777" w:rsidR="00924DF6" w:rsidRPr="0059152B" w:rsidRDefault="00924DF6" w:rsidP="00505815">
      <w:pPr>
        <w:jc w:val="center"/>
        <w:rPr>
          <w:rFonts w:asciiTheme="minorHAnsi" w:hAnsiTheme="minorHAnsi" w:cstheme="minorHAnsi"/>
          <w:b/>
          <w:bCs/>
          <w:sz w:val="24"/>
          <w:szCs w:val="24"/>
        </w:rPr>
      </w:pPr>
    </w:p>
    <w:p w14:paraId="2A0C7714" w14:textId="66DAF78C" w:rsidR="002D7891" w:rsidRDefault="002D7891" w:rsidP="00505815">
      <w:pPr>
        <w:jc w:val="center"/>
        <w:rPr>
          <w:rFonts w:asciiTheme="minorHAnsi" w:hAnsiTheme="minorHAnsi" w:cstheme="minorHAnsi"/>
          <w:sz w:val="24"/>
          <w:szCs w:val="24"/>
        </w:rPr>
      </w:pPr>
      <w:r>
        <w:rPr>
          <w:rFonts w:asciiTheme="minorHAnsi" w:hAnsiTheme="minorHAnsi" w:cstheme="minorHAnsi"/>
          <w:sz w:val="24"/>
          <w:szCs w:val="24"/>
        </w:rPr>
        <w:t>IZVJEŠĆE O RADU I PROGRAMU VATROGASNE ZAJE</w:t>
      </w:r>
      <w:r w:rsidR="0059152B">
        <w:rPr>
          <w:rFonts w:asciiTheme="minorHAnsi" w:hAnsiTheme="minorHAnsi" w:cstheme="minorHAnsi"/>
          <w:sz w:val="24"/>
          <w:szCs w:val="24"/>
        </w:rPr>
        <w:t>D</w:t>
      </w:r>
      <w:r>
        <w:rPr>
          <w:rFonts w:asciiTheme="minorHAnsi" w:hAnsiTheme="minorHAnsi" w:cstheme="minorHAnsi"/>
          <w:sz w:val="24"/>
          <w:szCs w:val="24"/>
        </w:rPr>
        <w:t>NICE GRADA OMIŠA U 2023. G.</w:t>
      </w:r>
    </w:p>
    <w:p w14:paraId="555E713C" w14:textId="77777777" w:rsidR="00327E9E" w:rsidRDefault="00327E9E" w:rsidP="00327E9E">
      <w:pPr>
        <w:rPr>
          <w:rFonts w:asciiTheme="minorHAnsi" w:hAnsiTheme="minorHAnsi" w:cstheme="minorHAnsi"/>
          <w:sz w:val="24"/>
          <w:szCs w:val="24"/>
        </w:rPr>
      </w:pPr>
    </w:p>
    <w:p w14:paraId="232AF054" w14:textId="788E8C6E" w:rsidR="00327E9E" w:rsidRDefault="00327E9E" w:rsidP="00327E9E">
      <w:pPr>
        <w:rPr>
          <w:rFonts w:asciiTheme="minorHAnsi" w:hAnsiTheme="minorHAnsi" w:cstheme="minorHAnsi"/>
          <w:sz w:val="24"/>
          <w:szCs w:val="24"/>
        </w:rPr>
      </w:pPr>
      <w:r>
        <w:rPr>
          <w:rFonts w:asciiTheme="minorHAnsi" w:hAnsiTheme="minorHAnsi" w:cstheme="minorHAnsi"/>
          <w:sz w:val="24"/>
          <w:szCs w:val="24"/>
        </w:rPr>
        <w:t>Gradonačelnik je dostavio Izvješće o radu i programu Vatrogasne zajednice Grada Omiša u 2023.g. te predložio Gradskom vijeću njezino donošenje.</w:t>
      </w:r>
    </w:p>
    <w:p w14:paraId="41527EB6" w14:textId="77777777" w:rsidR="00327E9E" w:rsidRDefault="00327E9E" w:rsidP="00327E9E">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14D3EECD" w14:textId="77777777" w:rsidR="00327E9E" w:rsidRDefault="00327E9E" w:rsidP="00327E9E">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217CEA6B" w14:textId="43546375" w:rsidR="00327E9E" w:rsidRDefault="00327E9E" w:rsidP="00327E9E">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F2FEB">
        <w:rPr>
          <w:rFonts w:asciiTheme="minorHAnsi" w:hAnsiTheme="minorHAnsi" w:cstheme="minorHAnsi"/>
          <w:sz w:val="24"/>
          <w:szCs w:val="24"/>
        </w:rPr>
        <w:t xml:space="preserve">nitko nije </w:t>
      </w:r>
      <w:r>
        <w:rPr>
          <w:rFonts w:asciiTheme="minorHAnsi" w:hAnsiTheme="minorHAnsi" w:cstheme="minorHAnsi"/>
          <w:sz w:val="24"/>
          <w:szCs w:val="24"/>
        </w:rPr>
        <w:t>sudjelova</w:t>
      </w:r>
      <w:r w:rsidR="00DF2FEB">
        <w:rPr>
          <w:rFonts w:asciiTheme="minorHAnsi" w:hAnsiTheme="minorHAnsi" w:cstheme="minorHAnsi"/>
          <w:sz w:val="24"/>
          <w:szCs w:val="24"/>
        </w:rPr>
        <w:t>o.</w:t>
      </w:r>
    </w:p>
    <w:p w14:paraId="5039CA56" w14:textId="1596DDCE" w:rsidR="00327E9E" w:rsidRDefault="00327E9E" w:rsidP="00327E9E">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DF2FEB">
        <w:rPr>
          <w:rFonts w:asciiTheme="minorHAnsi" w:hAnsiTheme="minorHAnsi" w:cstheme="minorHAnsi"/>
          <w:sz w:val="24"/>
          <w:szCs w:val="24"/>
        </w:rPr>
        <w:t xml:space="preserve"> jednoglasno </w:t>
      </w:r>
      <w:r>
        <w:rPr>
          <w:rFonts w:asciiTheme="minorHAnsi" w:hAnsiTheme="minorHAnsi" w:cstheme="minorHAnsi"/>
          <w:sz w:val="24"/>
          <w:szCs w:val="24"/>
        </w:rPr>
        <w:t xml:space="preserve"> sa </w:t>
      </w:r>
      <w:r w:rsidR="00DF2FEB">
        <w:rPr>
          <w:rFonts w:asciiTheme="minorHAnsi" w:hAnsiTheme="minorHAnsi" w:cstheme="minorHAnsi"/>
          <w:sz w:val="24"/>
          <w:szCs w:val="24"/>
        </w:rPr>
        <w:t xml:space="preserve">11 </w:t>
      </w:r>
      <w:r>
        <w:rPr>
          <w:rFonts w:asciiTheme="minorHAnsi" w:hAnsiTheme="minorHAnsi" w:cstheme="minorHAnsi"/>
          <w:sz w:val="24"/>
          <w:szCs w:val="24"/>
        </w:rPr>
        <w:t>glasova</w:t>
      </w:r>
      <w:r w:rsidR="00DF2FEB">
        <w:rPr>
          <w:rFonts w:asciiTheme="minorHAnsi" w:hAnsiTheme="minorHAnsi" w:cstheme="minorHAnsi"/>
          <w:sz w:val="24"/>
          <w:szCs w:val="24"/>
        </w:rPr>
        <w:t xml:space="preserve"> ZA</w:t>
      </w:r>
      <w:r>
        <w:rPr>
          <w:rFonts w:asciiTheme="minorHAnsi" w:hAnsiTheme="minorHAnsi" w:cstheme="minorHAnsi"/>
          <w:sz w:val="24"/>
          <w:szCs w:val="24"/>
        </w:rPr>
        <w:t xml:space="preserve"> prihvaćeno</w:t>
      </w:r>
    </w:p>
    <w:p w14:paraId="49CC4080" w14:textId="77777777" w:rsidR="00327E9E" w:rsidRDefault="00327E9E" w:rsidP="00327E9E">
      <w:pPr>
        <w:rPr>
          <w:rFonts w:asciiTheme="minorHAnsi" w:hAnsiTheme="minorHAnsi" w:cstheme="minorHAnsi"/>
          <w:sz w:val="24"/>
          <w:szCs w:val="24"/>
        </w:rPr>
      </w:pPr>
    </w:p>
    <w:p w14:paraId="33AD81BA" w14:textId="300EC2F2" w:rsidR="00327E9E" w:rsidRPr="00327E9E" w:rsidRDefault="00327E9E" w:rsidP="00327E9E">
      <w:pPr>
        <w:jc w:val="center"/>
        <w:rPr>
          <w:rFonts w:asciiTheme="minorHAnsi" w:hAnsiTheme="minorHAnsi" w:cstheme="minorHAnsi"/>
          <w:b/>
          <w:bCs/>
          <w:sz w:val="24"/>
          <w:szCs w:val="24"/>
        </w:rPr>
      </w:pPr>
      <w:r w:rsidRPr="00327E9E">
        <w:rPr>
          <w:rFonts w:asciiTheme="minorHAnsi" w:hAnsiTheme="minorHAnsi" w:cstheme="minorHAnsi"/>
          <w:b/>
          <w:bCs/>
          <w:sz w:val="24"/>
          <w:szCs w:val="24"/>
        </w:rPr>
        <w:t>I Z V J E Š Ć E</w:t>
      </w:r>
    </w:p>
    <w:p w14:paraId="22A7353D" w14:textId="42081EF8" w:rsidR="00327E9E" w:rsidRPr="00327E9E" w:rsidRDefault="00327E9E" w:rsidP="00327E9E">
      <w:pPr>
        <w:jc w:val="center"/>
        <w:rPr>
          <w:rFonts w:asciiTheme="minorHAnsi" w:hAnsiTheme="minorHAnsi" w:cstheme="minorHAnsi"/>
          <w:b/>
          <w:bCs/>
          <w:sz w:val="24"/>
          <w:szCs w:val="24"/>
        </w:rPr>
      </w:pPr>
      <w:r w:rsidRPr="00327E9E">
        <w:rPr>
          <w:rFonts w:asciiTheme="minorHAnsi" w:hAnsiTheme="minorHAnsi" w:cstheme="minorHAnsi"/>
          <w:b/>
          <w:bCs/>
          <w:sz w:val="24"/>
          <w:szCs w:val="24"/>
        </w:rPr>
        <w:t>o radu i programu Vatrogasne zajednice Grada Omiša u 2023.g.</w:t>
      </w:r>
    </w:p>
    <w:p w14:paraId="73FA42E7" w14:textId="57C7E474" w:rsidR="00327E9E" w:rsidRDefault="00327E9E" w:rsidP="00BB4BC3">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24DF6">
        <w:rPr>
          <w:rFonts w:asciiTheme="minorHAnsi" w:hAnsiTheme="minorHAnsi" w:cstheme="minorHAnsi"/>
          <w:sz w:val="24"/>
          <w:szCs w:val="24"/>
        </w:rPr>
        <w:t>250-01/23/01/01,</w:t>
      </w:r>
      <w:r>
        <w:rPr>
          <w:rFonts w:asciiTheme="minorHAnsi" w:hAnsiTheme="minorHAnsi" w:cstheme="minorHAnsi"/>
          <w:sz w:val="24"/>
          <w:szCs w:val="24"/>
        </w:rPr>
        <w:t xml:space="preserve"> URBRO</w:t>
      </w:r>
      <w:r w:rsidR="00924DF6">
        <w:rPr>
          <w:rFonts w:asciiTheme="minorHAnsi" w:hAnsiTheme="minorHAnsi" w:cstheme="minorHAnsi"/>
          <w:sz w:val="24"/>
          <w:szCs w:val="24"/>
        </w:rPr>
        <w:t>J:2181-7-04/1-23-3.</w:t>
      </w:r>
      <w:bookmarkStart w:id="15" w:name="_Hlk153180652"/>
    </w:p>
    <w:bookmarkEnd w:id="15"/>
    <w:p w14:paraId="15ED030A" w14:textId="1D879D4A" w:rsidR="00D11B37" w:rsidRDefault="00D11B37" w:rsidP="00D11B37">
      <w:pPr>
        <w:jc w:val="center"/>
        <w:rPr>
          <w:rFonts w:asciiTheme="minorHAnsi" w:hAnsiTheme="minorHAnsi" w:cstheme="minorHAnsi"/>
          <w:b/>
          <w:bCs/>
          <w:sz w:val="24"/>
          <w:szCs w:val="24"/>
        </w:rPr>
      </w:pPr>
      <w:r w:rsidRPr="0059152B">
        <w:rPr>
          <w:rFonts w:asciiTheme="minorHAnsi" w:hAnsiTheme="minorHAnsi" w:cstheme="minorHAnsi"/>
          <w:b/>
          <w:bCs/>
          <w:sz w:val="24"/>
          <w:szCs w:val="24"/>
        </w:rPr>
        <w:t>Ad 1</w:t>
      </w:r>
      <w:r w:rsidR="003D4C25">
        <w:rPr>
          <w:rFonts w:asciiTheme="minorHAnsi" w:hAnsiTheme="minorHAnsi" w:cstheme="minorHAnsi"/>
          <w:b/>
          <w:bCs/>
          <w:sz w:val="24"/>
          <w:szCs w:val="24"/>
        </w:rPr>
        <w:t>8</w:t>
      </w:r>
      <w:r w:rsidRPr="0059152B">
        <w:rPr>
          <w:rFonts w:asciiTheme="minorHAnsi" w:hAnsiTheme="minorHAnsi" w:cstheme="minorHAnsi"/>
          <w:b/>
          <w:bCs/>
          <w:sz w:val="24"/>
          <w:szCs w:val="24"/>
        </w:rPr>
        <w:t>/</w:t>
      </w:r>
    </w:p>
    <w:p w14:paraId="705FB114" w14:textId="1BD3DAED" w:rsidR="003D4C25" w:rsidRPr="003D4C25" w:rsidRDefault="003D4C25" w:rsidP="00D11B37">
      <w:pPr>
        <w:jc w:val="center"/>
        <w:rPr>
          <w:rFonts w:asciiTheme="minorHAnsi" w:hAnsiTheme="minorHAnsi" w:cstheme="minorHAnsi"/>
          <w:sz w:val="24"/>
          <w:szCs w:val="24"/>
        </w:rPr>
      </w:pPr>
      <w:r w:rsidRPr="003D4C25">
        <w:rPr>
          <w:rFonts w:asciiTheme="minorHAnsi" w:hAnsiTheme="minorHAnsi" w:cstheme="minorHAnsi"/>
          <w:sz w:val="24"/>
          <w:szCs w:val="24"/>
        </w:rPr>
        <w:lastRenderedPageBreak/>
        <w:t>PRIJEDLOG ZA IMENOVANJE MRTVOZORNIKA NA PODRUČJU GRADA OMIŠA</w:t>
      </w:r>
    </w:p>
    <w:p w14:paraId="3B6FD931" w14:textId="77777777" w:rsidR="003D4C25" w:rsidRPr="003D4C25" w:rsidRDefault="003D4C25" w:rsidP="00D11B37">
      <w:pPr>
        <w:jc w:val="center"/>
        <w:rPr>
          <w:rFonts w:asciiTheme="minorHAnsi" w:hAnsiTheme="minorHAnsi" w:cstheme="minorHAnsi"/>
          <w:sz w:val="24"/>
          <w:szCs w:val="24"/>
        </w:rPr>
      </w:pPr>
    </w:p>
    <w:p w14:paraId="154BF8D0" w14:textId="76A54F79" w:rsidR="003D4C25" w:rsidRDefault="00BB4BC3" w:rsidP="00BB4BC3">
      <w:pPr>
        <w:rPr>
          <w:rFonts w:asciiTheme="minorHAnsi" w:hAnsiTheme="minorHAnsi" w:cstheme="minorHAnsi"/>
          <w:sz w:val="24"/>
          <w:szCs w:val="24"/>
        </w:rPr>
      </w:pPr>
      <w:r>
        <w:rPr>
          <w:rFonts w:asciiTheme="minorHAnsi" w:hAnsiTheme="minorHAnsi" w:cstheme="minorHAnsi"/>
          <w:sz w:val="24"/>
          <w:szCs w:val="24"/>
        </w:rPr>
        <w:t>Gradonačelnik je dostavio prijedlog za imenovanje mrtvozornika na području Grada Omiša, te predložio Gradskom vijeću njegovo donošenje.</w:t>
      </w:r>
    </w:p>
    <w:p w14:paraId="37FF7E0E" w14:textId="210FA824" w:rsidR="00BB4BC3" w:rsidRDefault="00BB4BC3" w:rsidP="00BB4BC3">
      <w:pPr>
        <w:rPr>
          <w:rFonts w:asciiTheme="minorHAnsi" w:hAnsiTheme="minorHAnsi" w:cstheme="minorHAnsi"/>
          <w:sz w:val="24"/>
          <w:szCs w:val="24"/>
        </w:rPr>
      </w:pPr>
      <w:r>
        <w:rPr>
          <w:rFonts w:asciiTheme="minorHAnsi" w:hAnsiTheme="minorHAnsi" w:cstheme="minorHAnsi"/>
          <w:sz w:val="24"/>
          <w:szCs w:val="24"/>
        </w:rPr>
        <w:t>Pisani materijal uz ovu točku dostavljan je svim članovima Vijeća.</w:t>
      </w:r>
    </w:p>
    <w:p w14:paraId="6F10B6FF" w14:textId="7B278893" w:rsidR="00ED7ADB" w:rsidRDefault="00ED7ADB" w:rsidP="00BB4BC3">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036D7E3B" w14:textId="03F0BC65" w:rsidR="00ED7ADB" w:rsidRDefault="00ED7ADB" w:rsidP="00BB4BC3">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F2FEB">
        <w:rPr>
          <w:rFonts w:asciiTheme="minorHAnsi" w:hAnsiTheme="minorHAnsi" w:cstheme="minorHAnsi"/>
          <w:sz w:val="24"/>
          <w:szCs w:val="24"/>
        </w:rPr>
        <w:t xml:space="preserve">nitko nije </w:t>
      </w:r>
      <w:r>
        <w:rPr>
          <w:rFonts w:asciiTheme="minorHAnsi" w:hAnsiTheme="minorHAnsi" w:cstheme="minorHAnsi"/>
          <w:sz w:val="24"/>
          <w:szCs w:val="24"/>
        </w:rPr>
        <w:t>sudjelova</w:t>
      </w:r>
      <w:r w:rsidR="00DF2FEB">
        <w:rPr>
          <w:rFonts w:asciiTheme="minorHAnsi" w:hAnsiTheme="minorHAnsi" w:cstheme="minorHAnsi"/>
          <w:sz w:val="24"/>
          <w:szCs w:val="24"/>
        </w:rPr>
        <w:t>o.</w:t>
      </w:r>
    </w:p>
    <w:p w14:paraId="30A84125" w14:textId="50F2E8A1" w:rsidR="00ED7ADB" w:rsidRDefault="00ED7ADB" w:rsidP="00BB4BC3">
      <w:pPr>
        <w:rPr>
          <w:rFonts w:asciiTheme="minorHAnsi" w:hAnsiTheme="minorHAnsi" w:cstheme="minorHAnsi"/>
          <w:sz w:val="24"/>
          <w:szCs w:val="24"/>
        </w:rPr>
      </w:pPr>
      <w:r>
        <w:rPr>
          <w:rFonts w:asciiTheme="minorHAnsi" w:hAnsiTheme="minorHAnsi" w:cstheme="minorHAnsi"/>
          <w:sz w:val="24"/>
          <w:szCs w:val="24"/>
        </w:rPr>
        <w:t xml:space="preserve">Nakon zaključenja rasprave predsjedavatelj je prijedlog dao na glasovanje potom je utvrđeno da je </w:t>
      </w:r>
      <w:r w:rsidR="00DF2FEB">
        <w:rPr>
          <w:rFonts w:asciiTheme="minorHAnsi" w:hAnsiTheme="minorHAnsi" w:cstheme="minorHAnsi"/>
          <w:sz w:val="24"/>
          <w:szCs w:val="24"/>
        </w:rPr>
        <w:t xml:space="preserve">jednoglasno </w:t>
      </w:r>
      <w:r>
        <w:rPr>
          <w:rFonts w:asciiTheme="minorHAnsi" w:hAnsiTheme="minorHAnsi" w:cstheme="minorHAnsi"/>
          <w:sz w:val="24"/>
          <w:szCs w:val="24"/>
        </w:rPr>
        <w:t>sa</w:t>
      </w:r>
      <w:r w:rsidR="00DF2FEB">
        <w:rPr>
          <w:rFonts w:asciiTheme="minorHAnsi" w:hAnsiTheme="minorHAnsi" w:cstheme="minorHAnsi"/>
          <w:sz w:val="24"/>
          <w:szCs w:val="24"/>
        </w:rPr>
        <w:t xml:space="preserve"> 11</w:t>
      </w:r>
      <w:r>
        <w:rPr>
          <w:rFonts w:asciiTheme="minorHAnsi" w:hAnsiTheme="minorHAnsi" w:cstheme="minorHAnsi"/>
          <w:sz w:val="24"/>
          <w:szCs w:val="24"/>
        </w:rPr>
        <w:t xml:space="preserve"> glasova donijet</w:t>
      </w:r>
    </w:p>
    <w:p w14:paraId="7253523B" w14:textId="77777777" w:rsidR="00ED7ADB" w:rsidRDefault="00ED7ADB" w:rsidP="00BB4BC3">
      <w:pPr>
        <w:rPr>
          <w:rFonts w:asciiTheme="minorHAnsi" w:hAnsiTheme="minorHAnsi" w:cstheme="minorHAnsi"/>
          <w:sz w:val="24"/>
          <w:szCs w:val="24"/>
        </w:rPr>
      </w:pPr>
    </w:p>
    <w:p w14:paraId="21D77FDD" w14:textId="550F3D85" w:rsidR="00ED7ADB" w:rsidRPr="00835F93" w:rsidRDefault="00ED7ADB" w:rsidP="00ED7ADB">
      <w:pPr>
        <w:jc w:val="center"/>
        <w:rPr>
          <w:rFonts w:asciiTheme="minorHAnsi" w:hAnsiTheme="minorHAnsi" w:cstheme="minorHAnsi"/>
          <w:b/>
          <w:bCs/>
          <w:sz w:val="24"/>
          <w:szCs w:val="24"/>
        </w:rPr>
      </w:pPr>
      <w:r w:rsidRPr="00835F93">
        <w:rPr>
          <w:rFonts w:asciiTheme="minorHAnsi" w:hAnsiTheme="minorHAnsi" w:cstheme="minorHAnsi"/>
          <w:b/>
          <w:bCs/>
          <w:sz w:val="24"/>
          <w:szCs w:val="24"/>
        </w:rPr>
        <w:t>Z A K LJ U Č A K</w:t>
      </w:r>
    </w:p>
    <w:p w14:paraId="56C09322" w14:textId="34D95299" w:rsidR="00ED7ADB" w:rsidRDefault="00ED7ADB" w:rsidP="00ED7ADB">
      <w:pPr>
        <w:jc w:val="center"/>
        <w:rPr>
          <w:rFonts w:asciiTheme="minorHAnsi" w:hAnsiTheme="minorHAnsi" w:cstheme="minorHAnsi"/>
          <w:sz w:val="24"/>
          <w:szCs w:val="24"/>
        </w:rPr>
      </w:pPr>
      <w:r>
        <w:rPr>
          <w:rFonts w:asciiTheme="minorHAnsi" w:hAnsiTheme="minorHAnsi" w:cstheme="minorHAnsi"/>
          <w:sz w:val="24"/>
          <w:szCs w:val="24"/>
        </w:rPr>
        <w:t>I</w:t>
      </w:r>
    </w:p>
    <w:p w14:paraId="63AF5AF7" w14:textId="21B0E713" w:rsidR="00ED7ADB" w:rsidRDefault="00ED7ADB" w:rsidP="00ED7ADB">
      <w:pPr>
        <w:rPr>
          <w:rFonts w:asciiTheme="minorHAnsi" w:hAnsiTheme="minorHAnsi" w:cstheme="minorHAnsi"/>
          <w:sz w:val="24"/>
          <w:szCs w:val="24"/>
        </w:rPr>
      </w:pPr>
      <w:r>
        <w:rPr>
          <w:rFonts w:asciiTheme="minorHAnsi" w:hAnsiTheme="minorHAnsi" w:cstheme="minorHAnsi"/>
          <w:sz w:val="24"/>
          <w:szCs w:val="24"/>
        </w:rPr>
        <w:t>Predlaže se Županijskoj skupštini Splitsko-dalmatinske županije da za mrtvozornicu na području Grada Omiša imenuje:</w:t>
      </w:r>
    </w:p>
    <w:p w14:paraId="77FDFE2F" w14:textId="03F477ED" w:rsidR="00ED7ADB" w:rsidRPr="00924DF6" w:rsidRDefault="00ED7ADB" w:rsidP="00ED7ADB">
      <w:pPr>
        <w:pStyle w:val="Odlomakpopisa"/>
        <w:numPr>
          <w:ilvl w:val="0"/>
          <w:numId w:val="5"/>
        </w:numPr>
        <w:rPr>
          <w:rFonts w:asciiTheme="minorHAnsi" w:hAnsiTheme="minorHAnsi" w:cstheme="minorHAnsi"/>
          <w:sz w:val="24"/>
          <w:szCs w:val="24"/>
        </w:rPr>
      </w:pPr>
      <w:r w:rsidRPr="00ED7ADB">
        <w:rPr>
          <w:rFonts w:asciiTheme="minorHAnsi" w:hAnsiTheme="minorHAnsi" w:cstheme="minorHAnsi"/>
          <w:sz w:val="24"/>
          <w:szCs w:val="24"/>
        </w:rPr>
        <w:t>doktoricu medicine Tihanu Barišić</w:t>
      </w:r>
    </w:p>
    <w:p w14:paraId="055E5922" w14:textId="1AE8CB95" w:rsidR="00ED7ADB" w:rsidRDefault="00ED7ADB" w:rsidP="00ED7ADB">
      <w:pPr>
        <w:jc w:val="center"/>
        <w:rPr>
          <w:rFonts w:asciiTheme="minorHAnsi" w:hAnsiTheme="minorHAnsi" w:cstheme="minorHAnsi"/>
          <w:sz w:val="24"/>
          <w:szCs w:val="24"/>
        </w:rPr>
      </w:pPr>
      <w:r>
        <w:rPr>
          <w:rFonts w:asciiTheme="minorHAnsi" w:hAnsiTheme="minorHAnsi" w:cstheme="minorHAnsi"/>
          <w:sz w:val="24"/>
          <w:szCs w:val="24"/>
        </w:rPr>
        <w:t>II</w:t>
      </w:r>
    </w:p>
    <w:p w14:paraId="1EA7AD4F" w14:textId="5A48D26E" w:rsidR="00ED7ADB" w:rsidRDefault="00ED7ADB" w:rsidP="00ED7ADB">
      <w:pPr>
        <w:rPr>
          <w:rFonts w:asciiTheme="minorHAnsi" w:hAnsiTheme="minorHAnsi" w:cstheme="minorHAnsi"/>
          <w:sz w:val="24"/>
          <w:szCs w:val="24"/>
        </w:rPr>
      </w:pPr>
      <w:r>
        <w:rPr>
          <w:rFonts w:asciiTheme="minorHAnsi" w:hAnsiTheme="minorHAnsi" w:cstheme="minorHAnsi"/>
          <w:sz w:val="24"/>
          <w:szCs w:val="24"/>
        </w:rPr>
        <w:t>Ovaj Zaključak stupa na snagu danom donošenja i objavljuje se u Službenom glasniku Grada Omiša.</w:t>
      </w:r>
    </w:p>
    <w:p w14:paraId="2587AA56" w14:textId="77777777" w:rsidR="00BB4BC3" w:rsidRDefault="00BB4BC3" w:rsidP="00ED7ADB">
      <w:pPr>
        <w:rPr>
          <w:rFonts w:asciiTheme="minorHAnsi" w:hAnsiTheme="minorHAnsi" w:cstheme="minorHAnsi"/>
          <w:b/>
          <w:bCs/>
          <w:sz w:val="24"/>
          <w:szCs w:val="24"/>
        </w:rPr>
      </w:pPr>
    </w:p>
    <w:p w14:paraId="67094DDB" w14:textId="27B1E901" w:rsidR="003D4C25" w:rsidRPr="0059152B" w:rsidRDefault="003D4C25" w:rsidP="00D11B37">
      <w:pPr>
        <w:jc w:val="center"/>
        <w:rPr>
          <w:rFonts w:asciiTheme="minorHAnsi" w:hAnsiTheme="minorHAnsi" w:cstheme="minorHAnsi"/>
          <w:b/>
          <w:bCs/>
          <w:sz w:val="24"/>
          <w:szCs w:val="24"/>
        </w:rPr>
      </w:pPr>
      <w:r>
        <w:rPr>
          <w:rFonts w:asciiTheme="minorHAnsi" w:hAnsiTheme="minorHAnsi" w:cstheme="minorHAnsi"/>
          <w:b/>
          <w:bCs/>
          <w:sz w:val="24"/>
          <w:szCs w:val="24"/>
        </w:rPr>
        <w:t>Ad 19/</w:t>
      </w:r>
    </w:p>
    <w:p w14:paraId="389DA228" w14:textId="77777777" w:rsidR="00D11B37" w:rsidRDefault="00D11B37" w:rsidP="00D11B37">
      <w:pPr>
        <w:jc w:val="center"/>
        <w:rPr>
          <w:rFonts w:asciiTheme="minorHAnsi" w:hAnsiTheme="minorHAnsi" w:cstheme="minorHAnsi"/>
          <w:sz w:val="24"/>
          <w:szCs w:val="24"/>
        </w:rPr>
      </w:pPr>
      <w:r>
        <w:rPr>
          <w:rFonts w:asciiTheme="minorHAnsi" w:hAnsiTheme="minorHAnsi" w:cstheme="minorHAnsi"/>
          <w:sz w:val="24"/>
          <w:szCs w:val="24"/>
        </w:rPr>
        <w:t xml:space="preserve">PRIJEDLOG PROGRAMA JAVNIH POTREBA  ZA OBAVLJANJE DJELATNOSTI </w:t>
      </w:r>
    </w:p>
    <w:p w14:paraId="76B23A33" w14:textId="235CC27B" w:rsidR="00D11B37" w:rsidRDefault="00D11B37" w:rsidP="00D11B37">
      <w:pPr>
        <w:jc w:val="center"/>
        <w:rPr>
          <w:rFonts w:asciiTheme="minorHAnsi" w:hAnsiTheme="minorHAnsi" w:cstheme="minorHAnsi"/>
          <w:sz w:val="24"/>
          <w:szCs w:val="24"/>
        </w:rPr>
      </w:pPr>
      <w:r>
        <w:rPr>
          <w:rFonts w:asciiTheme="minorHAnsi" w:hAnsiTheme="minorHAnsi" w:cstheme="minorHAnsi"/>
          <w:sz w:val="24"/>
          <w:szCs w:val="24"/>
        </w:rPr>
        <w:t>STANICE HRVATSKE GORSKE SLUŽBE SPAŠAVANJA ZA GRAD OMIŠ U 2024.G.</w:t>
      </w:r>
    </w:p>
    <w:p w14:paraId="76D649A8" w14:textId="77777777" w:rsidR="003411FE" w:rsidRDefault="003411FE" w:rsidP="00D11B37">
      <w:pPr>
        <w:jc w:val="center"/>
        <w:rPr>
          <w:rFonts w:asciiTheme="minorHAnsi" w:hAnsiTheme="minorHAnsi" w:cstheme="minorHAnsi"/>
          <w:sz w:val="24"/>
          <w:szCs w:val="24"/>
        </w:rPr>
      </w:pPr>
    </w:p>
    <w:p w14:paraId="279EFF7F" w14:textId="5F448216" w:rsidR="00ED7ADB" w:rsidRDefault="00ED7ADB" w:rsidP="00ED7ADB">
      <w:pPr>
        <w:rPr>
          <w:rFonts w:asciiTheme="minorHAnsi" w:hAnsiTheme="minorHAnsi" w:cstheme="minorHAnsi"/>
          <w:sz w:val="24"/>
          <w:szCs w:val="24"/>
        </w:rPr>
      </w:pPr>
      <w:r>
        <w:rPr>
          <w:rFonts w:asciiTheme="minorHAnsi" w:hAnsiTheme="minorHAnsi" w:cstheme="minorHAnsi"/>
          <w:sz w:val="24"/>
          <w:szCs w:val="24"/>
        </w:rPr>
        <w:t>Gradonačelnik je dostavio prijedlog Programa javnih potreba za obavljanje djelatnosti stanice Hrvatske gorske službe spašavanja za Grad Omiš u2024.g te predložio Gradskom vijeću njegovo donošenje.</w:t>
      </w:r>
    </w:p>
    <w:p w14:paraId="36B08481" w14:textId="0ABF7E37" w:rsidR="00ED7ADB" w:rsidRDefault="00ED7ADB" w:rsidP="00ED7ADB">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625DF877" w14:textId="1C9AE403" w:rsidR="00ED7ADB" w:rsidRDefault="00ED7ADB" w:rsidP="00ED7ADB">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4DBAE724" w14:textId="49380EF2" w:rsidR="00ED7ADB" w:rsidRDefault="00ED7ADB" w:rsidP="00ED7ADB">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F2FEB">
        <w:rPr>
          <w:rFonts w:asciiTheme="minorHAnsi" w:hAnsiTheme="minorHAnsi" w:cstheme="minorHAnsi"/>
          <w:sz w:val="24"/>
          <w:szCs w:val="24"/>
        </w:rPr>
        <w:t xml:space="preserve">nitko nije </w:t>
      </w:r>
      <w:r>
        <w:rPr>
          <w:rFonts w:asciiTheme="minorHAnsi" w:hAnsiTheme="minorHAnsi" w:cstheme="minorHAnsi"/>
          <w:sz w:val="24"/>
          <w:szCs w:val="24"/>
        </w:rPr>
        <w:t>sudjelova</w:t>
      </w:r>
      <w:r w:rsidR="00DF2FEB">
        <w:rPr>
          <w:rFonts w:asciiTheme="minorHAnsi" w:hAnsiTheme="minorHAnsi" w:cstheme="minorHAnsi"/>
          <w:sz w:val="24"/>
          <w:szCs w:val="24"/>
        </w:rPr>
        <w:t>o.</w:t>
      </w:r>
    </w:p>
    <w:p w14:paraId="16B6323E" w14:textId="17FEAA30" w:rsidR="00ED7ADB" w:rsidRDefault="00ED7ADB" w:rsidP="00ED7ADB">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w:t>
      </w:r>
      <w:r w:rsidR="00490C01">
        <w:rPr>
          <w:rFonts w:asciiTheme="minorHAnsi" w:hAnsiTheme="minorHAnsi" w:cstheme="minorHAnsi"/>
          <w:sz w:val="24"/>
          <w:szCs w:val="24"/>
        </w:rPr>
        <w:t xml:space="preserve">g dao na glasovanje potom je utvrđeno da je </w:t>
      </w:r>
      <w:r w:rsidR="00DF2FEB">
        <w:rPr>
          <w:rFonts w:asciiTheme="minorHAnsi" w:hAnsiTheme="minorHAnsi" w:cstheme="minorHAnsi"/>
          <w:sz w:val="24"/>
          <w:szCs w:val="24"/>
        </w:rPr>
        <w:t xml:space="preserve">jednoglasno </w:t>
      </w:r>
      <w:r w:rsidR="00490C01">
        <w:rPr>
          <w:rFonts w:asciiTheme="minorHAnsi" w:hAnsiTheme="minorHAnsi" w:cstheme="minorHAnsi"/>
          <w:sz w:val="24"/>
          <w:szCs w:val="24"/>
        </w:rPr>
        <w:t xml:space="preserve">sa </w:t>
      </w:r>
      <w:r w:rsidR="00DF2FEB">
        <w:rPr>
          <w:rFonts w:asciiTheme="minorHAnsi" w:hAnsiTheme="minorHAnsi" w:cstheme="minorHAnsi"/>
          <w:sz w:val="24"/>
          <w:szCs w:val="24"/>
        </w:rPr>
        <w:t xml:space="preserve">11 </w:t>
      </w:r>
      <w:r w:rsidR="00490C01">
        <w:rPr>
          <w:rFonts w:asciiTheme="minorHAnsi" w:hAnsiTheme="minorHAnsi" w:cstheme="minorHAnsi"/>
          <w:sz w:val="24"/>
          <w:szCs w:val="24"/>
        </w:rPr>
        <w:t>glasova</w:t>
      </w:r>
      <w:r w:rsidR="00DF2FEB">
        <w:rPr>
          <w:rFonts w:asciiTheme="minorHAnsi" w:hAnsiTheme="minorHAnsi" w:cstheme="minorHAnsi"/>
          <w:sz w:val="24"/>
          <w:szCs w:val="24"/>
        </w:rPr>
        <w:t xml:space="preserve"> ZA</w:t>
      </w:r>
      <w:r w:rsidR="00490C01">
        <w:rPr>
          <w:rFonts w:asciiTheme="minorHAnsi" w:hAnsiTheme="minorHAnsi" w:cstheme="minorHAnsi"/>
          <w:sz w:val="24"/>
          <w:szCs w:val="24"/>
        </w:rPr>
        <w:t xml:space="preserve"> donijet</w:t>
      </w:r>
    </w:p>
    <w:p w14:paraId="4C90B46B" w14:textId="77777777" w:rsidR="00490C01" w:rsidRDefault="00490C01" w:rsidP="00ED7ADB">
      <w:pPr>
        <w:rPr>
          <w:rFonts w:asciiTheme="minorHAnsi" w:hAnsiTheme="minorHAnsi" w:cstheme="minorHAnsi"/>
          <w:sz w:val="24"/>
          <w:szCs w:val="24"/>
        </w:rPr>
      </w:pPr>
    </w:p>
    <w:p w14:paraId="7D969B92" w14:textId="5391F664" w:rsidR="00490C01" w:rsidRPr="00490C01" w:rsidRDefault="00490C01" w:rsidP="00490C01">
      <w:pPr>
        <w:jc w:val="center"/>
        <w:rPr>
          <w:rFonts w:asciiTheme="minorHAnsi" w:hAnsiTheme="minorHAnsi" w:cstheme="minorHAnsi"/>
          <w:b/>
          <w:bCs/>
          <w:sz w:val="24"/>
          <w:szCs w:val="24"/>
        </w:rPr>
      </w:pPr>
      <w:r w:rsidRPr="00490C01">
        <w:rPr>
          <w:rFonts w:asciiTheme="minorHAnsi" w:hAnsiTheme="minorHAnsi" w:cstheme="minorHAnsi"/>
          <w:b/>
          <w:bCs/>
          <w:sz w:val="24"/>
          <w:szCs w:val="24"/>
        </w:rPr>
        <w:t>P R O G R A M</w:t>
      </w:r>
    </w:p>
    <w:p w14:paraId="02306734" w14:textId="77777777" w:rsidR="00490C01" w:rsidRPr="00490C01" w:rsidRDefault="00490C01" w:rsidP="00490C01">
      <w:pPr>
        <w:jc w:val="center"/>
        <w:rPr>
          <w:rFonts w:asciiTheme="minorHAnsi" w:hAnsiTheme="minorHAnsi" w:cstheme="minorHAnsi"/>
          <w:b/>
          <w:bCs/>
          <w:sz w:val="24"/>
          <w:szCs w:val="24"/>
        </w:rPr>
      </w:pPr>
      <w:r w:rsidRPr="00490C01">
        <w:rPr>
          <w:rFonts w:asciiTheme="minorHAnsi" w:hAnsiTheme="minorHAnsi" w:cstheme="minorHAnsi"/>
          <w:b/>
          <w:bCs/>
          <w:sz w:val="24"/>
          <w:szCs w:val="24"/>
        </w:rPr>
        <w:t xml:space="preserve">javnih potreba za obavljanje djelatnosti stanice Hrvatske gorske službe spašavanja </w:t>
      </w:r>
    </w:p>
    <w:p w14:paraId="7F4071E5" w14:textId="08D22DB6" w:rsidR="00490C01" w:rsidRPr="00490C01" w:rsidRDefault="00490C01" w:rsidP="00490C01">
      <w:pPr>
        <w:jc w:val="center"/>
        <w:rPr>
          <w:rFonts w:asciiTheme="minorHAnsi" w:hAnsiTheme="minorHAnsi" w:cstheme="minorHAnsi"/>
          <w:b/>
          <w:bCs/>
          <w:sz w:val="24"/>
          <w:szCs w:val="24"/>
        </w:rPr>
      </w:pPr>
      <w:r w:rsidRPr="00490C01">
        <w:rPr>
          <w:rFonts w:asciiTheme="minorHAnsi" w:hAnsiTheme="minorHAnsi" w:cstheme="minorHAnsi"/>
          <w:b/>
          <w:bCs/>
          <w:sz w:val="24"/>
          <w:szCs w:val="24"/>
        </w:rPr>
        <w:t>za Grad Omiš u 2024.godini</w:t>
      </w:r>
    </w:p>
    <w:p w14:paraId="6AEB1A2E" w14:textId="2272887B" w:rsidR="00ED7ADB" w:rsidRPr="00490C01" w:rsidRDefault="00490C01" w:rsidP="00490C01">
      <w:pPr>
        <w:rPr>
          <w:rFonts w:asciiTheme="minorHAnsi" w:hAnsiTheme="minorHAnsi" w:cstheme="minorHAnsi"/>
          <w:sz w:val="24"/>
          <w:szCs w:val="24"/>
        </w:rPr>
      </w:pPr>
      <w:r>
        <w:rPr>
          <w:rFonts w:asciiTheme="minorHAnsi" w:hAnsiTheme="minorHAnsi" w:cstheme="minorHAnsi"/>
          <w:sz w:val="24"/>
          <w:szCs w:val="24"/>
        </w:rPr>
        <w:t>sa tekstom kao u prilogu ovog zapisnika oznake KLASA:</w:t>
      </w:r>
      <w:r w:rsidR="00924DF6">
        <w:rPr>
          <w:rFonts w:asciiTheme="minorHAnsi" w:hAnsiTheme="minorHAnsi" w:cstheme="minorHAnsi"/>
          <w:sz w:val="24"/>
          <w:szCs w:val="24"/>
        </w:rPr>
        <w:t>240-03/23-01/02, URBROJ:2181-7-04/1-23-2.</w:t>
      </w:r>
    </w:p>
    <w:p w14:paraId="76453525" w14:textId="77777777" w:rsidR="00ED7ADB" w:rsidRDefault="00ED7ADB" w:rsidP="00CD33B5">
      <w:pPr>
        <w:rPr>
          <w:rFonts w:asciiTheme="minorHAnsi" w:hAnsiTheme="minorHAnsi" w:cstheme="minorHAnsi"/>
          <w:sz w:val="24"/>
          <w:szCs w:val="24"/>
        </w:rPr>
      </w:pPr>
    </w:p>
    <w:p w14:paraId="669226FC" w14:textId="77777777" w:rsidR="00835F93" w:rsidRDefault="00835F93" w:rsidP="00CD33B5">
      <w:pPr>
        <w:rPr>
          <w:rFonts w:asciiTheme="minorHAnsi" w:hAnsiTheme="minorHAnsi" w:cstheme="minorHAnsi"/>
          <w:sz w:val="24"/>
          <w:szCs w:val="24"/>
        </w:rPr>
      </w:pPr>
    </w:p>
    <w:p w14:paraId="4CAB17D2" w14:textId="77777777" w:rsidR="00835F93" w:rsidRDefault="00835F93" w:rsidP="00CD33B5">
      <w:pPr>
        <w:rPr>
          <w:rFonts w:asciiTheme="minorHAnsi" w:hAnsiTheme="minorHAnsi" w:cstheme="minorHAnsi"/>
          <w:sz w:val="24"/>
          <w:szCs w:val="24"/>
        </w:rPr>
      </w:pPr>
    </w:p>
    <w:p w14:paraId="187F1F4F" w14:textId="0839F300" w:rsidR="003411FE" w:rsidRDefault="003411FE" w:rsidP="00D11B37">
      <w:pPr>
        <w:jc w:val="center"/>
        <w:rPr>
          <w:rFonts w:asciiTheme="minorHAnsi" w:hAnsiTheme="minorHAnsi" w:cstheme="minorHAnsi"/>
          <w:b/>
          <w:bCs/>
          <w:sz w:val="24"/>
          <w:szCs w:val="24"/>
        </w:rPr>
      </w:pPr>
      <w:r w:rsidRPr="0059152B">
        <w:rPr>
          <w:rFonts w:asciiTheme="minorHAnsi" w:hAnsiTheme="minorHAnsi" w:cstheme="minorHAnsi"/>
          <w:b/>
          <w:bCs/>
          <w:sz w:val="24"/>
          <w:szCs w:val="24"/>
        </w:rPr>
        <w:t xml:space="preserve">Ad </w:t>
      </w:r>
      <w:r w:rsidR="003D4C25">
        <w:rPr>
          <w:rFonts w:asciiTheme="minorHAnsi" w:hAnsiTheme="minorHAnsi" w:cstheme="minorHAnsi"/>
          <w:b/>
          <w:bCs/>
          <w:sz w:val="24"/>
          <w:szCs w:val="24"/>
        </w:rPr>
        <w:t>20</w:t>
      </w:r>
      <w:r w:rsidRPr="0059152B">
        <w:rPr>
          <w:rFonts w:asciiTheme="minorHAnsi" w:hAnsiTheme="minorHAnsi" w:cstheme="minorHAnsi"/>
          <w:b/>
          <w:bCs/>
          <w:sz w:val="24"/>
          <w:szCs w:val="24"/>
        </w:rPr>
        <w:t>/</w:t>
      </w:r>
    </w:p>
    <w:p w14:paraId="223CB72C" w14:textId="0A4313E7" w:rsidR="003D4C25" w:rsidRPr="0059152B" w:rsidRDefault="003D4C25" w:rsidP="003D4C25">
      <w:pPr>
        <w:rPr>
          <w:rFonts w:asciiTheme="minorHAnsi" w:hAnsiTheme="minorHAnsi" w:cstheme="minorHAnsi"/>
          <w:b/>
          <w:bCs/>
          <w:sz w:val="24"/>
          <w:szCs w:val="24"/>
        </w:rPr>
      </w:pPr>
    </w:p>
    <w:p w14:paraId="0E4BC7AA" w14:textId="77777777" w:rsidR="003D4C25" w:rsidRDefault="003D4C25" w:rsidP="003D4C25">
      <w:pPr>
        <w:jc w:val="center"/>
        <w:rPr>
          <w:rFonts w:asciiTheme="minorHAnsi" w:hAnsiTheme="minorHAnsi" w:cstheme="minorHAnsi"/>
          <w:sz w:val="24"/>
          <w:szCs w:val="24"/>
        </w:rPr>
      </w:pPr>
      <w:r>
        <w:rPr>
          <w:rFonts w:asciiTheme="minorHAnsi" w:hAnsiTheme="minorHAnsi" w:cstheme="minorHAnsi"/>
          <w:sz w:val="24"/>
          <w:szCs w:val="24"/>
        </w:rPr>
        <w:t xml:space="preserve">PRIJEDLOG ZAKLJUČKA O SKLAPANJU SPORAZUMA O NAČINU I UVJETIMA SUFINANCIRANJA </w:t>
      </w:r>
    </w:p>
    <w:p w14:paraId="0C376C79" w14:textId="77777777" w:rsidR="003D4C25" w:rsidRDefault="003D4C25" w:rsidP="003D4C25">
      <w:pPr>
        <w:jc w:val="center"/>
        <w:rPr>
          <w:rFonts w:asciiTheme="minorHAnsi" w:hAnsiTheme="minorHAnsi" w:cstheme="minorHAnsi"/>
          <w:sz w:val="24"/>
          <w:szCs w:val="24"/>
        </w:rPr>
      </w:pPr>
      <w:r>
        <w:rPr>
          <w:rFonts w:asciiTheme="minorHAnsi" w:hAnsiTheme="minorHAnsi" w:cstheme="minorHAnsi"/>
          <w:sz w:val="24"/>
          <w:szCs w:val="24"/>
        </w:rPr>
        <w:t>PROGRAMA PREDŠKOLSKOG ODGOJA I OBRAZOVANJA S OPĆINOM DUGOPOLJE</w:t>
      </w:r>
    </w:p>
    <w:p w14:paraId="45491BC6" w14:textId="77777777" w:rsidR="003D4C25" w:rsidRDefault="003D4C25" w:rsidP="003D4C25">
      <w:pPr>
        <w:jc w:val="center"/>
        <w:rPr>
          <w:rFonts w:asciiTheme="minorHAnsi" w:hAnsiTheme="minorHAnsi" w:cstheme="minorHAnsi"/>
          <w:sz w:val="24"/>
          <w:szCs w:val="24"/>
        </w:rPr>
      </w:pPr>
    </w:p>
    <w:p w14:paraId="25313596" w14:textId="3407BEA8" w:rsidR="009E4B17" w:rsidRDefault="009E4B17" w:rsidP="009E4B17">
      <w:pPr>
        <w:rPr>
          <w:rFonts w:asciiTheme="minorHAnsi" w:hAnsiTheme="minorHAnsi" w:cstheme="minorHAnsi"/>
          <w:sz w:val="24"/>
          <w:szCs w:val="24"/>
        </w:rPr>
      </w:pPr>
      <w:r>
        <w:rPr>
          <w:rFonts w:asciiTheme="minorHAnsi" w:hAnsiTheme="minorHAnsi" w:cstheme="minorHAnsi"/>
          <w:sz w:val="24"/>
          <w:szCs w:val="24"/>
        </w:rPr>
        <w:lastRenderedPageBreak/>
        <w:t>Gradonačelnik je dostavio prijedlog Zaključka o sklapanju sporazuma o načinu i uvjetima sufinanciranja programa predškolskog odgoja i obrazovanja s Općinom Dugopolje, te predložio Gradskom vijeću njegovo donošenje.</w:t>
      </w:r>
    </w:p>
    <w:p w14:paraId="6F6DA1FE" w14:textId="7C9E3CF9" w:rsidR="009E4B17" w:rsidRDefault="001C3415" w:rsidP="009E4B17">
      <w:pPr>
        <w:rPr>
          <w:rFonts w:asciiTheme="minorHAnsi" w:hAnsiTheme="minorHAnsi" w:cstheme="minorHAnsi"/>
          <w:sz w:val="24"/>
          <w:szCs w:val="24"/>
        </w:rPr>
      </w:pPr>
      <w:r>
        <w:rPr>
          <w:rFonts w:asciiTheme="minorHAnsi" w:hAnsiTheme="minorHAnsi" w:cstheme="minorHAnsi"/>
          <w:sz w:val="24"/>
          <w:szCs w:val="24"/>
        </w:rPr>
        <w:t>P</w:t>
      </w:r>
      <w:r w:rsidR="009E4B17">
        <w:rPr>
          <w:rFonts w:asciiTheme="minorHAnsi" w:hAnsiTheme="minorHAnsi" w:cstheme="minorHAnsi"/>
          <w:sz w:val="24"/>
          <w:szCs w:val="24"/>
        </w:rPr>
        <w:t>isani materijal uz ovu točku dostavljen je svim članovima Vijeća.</w:t>
      </w:r>
    </w:p>
    <w:p w14:paraId="4281F0BB" w14:textId="2D9E183E" w:rsidR="009E4B17" w:rsidRDefault="000637B7" w:rsidP="009E4B17">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2C84AB64" w14:textId="77C67F23" w:rsidR="000637B7" w:rsidRDefault="000637B7" w:rsidP="009E4B17">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F2FEB">
        <w:rPr>
          <w:rFonts w:asciiTheme="minorHAnsi" w:hAnsiTheme="minorHAnsi" w:cstheme="minorHAnsi"/>
          <w:sz w:val="24"/>
          <w:szCs w:val="24"/>
        </w:rPr>
        <w:t xml:space="preserve">nitko nije </w:t>
      </w:r>
      <w:r>
        <w:rPr>
          <w:rFonts w:asciiTheme="minorHAnsi" w:hAnsiTheme="minorHAnsi" w:cstheme="minorHAnsi"/>
          <w:sz w:val="24"/>
          <w:szCs w:val="24"/>
        </w:rPr>
        <w:t>sudjelova</w:t>
      </w:r>
      <w:r w:rsidR="00DF2FEB">
        <w:rPr>
          <w:rFonts w:asciiTheme="minorHAnsi" w:hAnsiTheme="minorHAnsi" w:cstheme="minorHAnsi"/>
          <w:sz w:val="24"/>
          <w:szCs w:val="24"/>
        </w:rPr>
        <w:t>o.</w:t>
      </w:r>
    </w:p>
    <w:p w14:paraId="2C20A3F5" w14:textId="297AD67A" w:rsidR="000637B7" w:rsidRDefault="000637B7" w:rsidP="009E4B17">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w:t>
      </w:r>
      <w:r w:rsidR="00D93357">
        <w:rPr>
          <w:rFonts w:asciiTheme="minorHAnsi" w:hAnsiTheme="minorHAnsi" w:cstheme="minorHAnsi"/>
          <w:sz w:val="24"/>
          <w:szCs w:val="24"/>
        </w:rPr>
        <w:t xml:space="preserve">om je utvrđeno da je </w:t>
      </w:r>
      <w:r w:rsidR="00DF2FEB">
        <w:rPr>
          <w:rFonts w:asciiTheme="minorHAnsi" w:hAnsiTheme="minorHAnsi" w:cstheme="minorHAnsi"/>
          <w:sz w:val="24"/>
          <w:szCs w:val="24"/>
        </w:rPr>
        <w:t xml:space="preserve">jednoglasno </w:t>
      </w:r>
      <w:r w:rsidR="00D93357">
        <w:rPr>
          <w:rFonts w:asciiTheme="minorHAnsi" w:hAnsiTheme="minorHAnsi" w:cstheme="minorHAnsi"/>
          <w:sz w:val="24"/>
          <w:szCs w:val="24"/>
        </w:rPr>
        <w:t xml:space="preserve">sa </w:t>
      </w:r>
      <w:r w:rsidR="00DF2FEB">
        <w:rPr>
          <w:rFonts w:asciiTheme="minorHAnsi" w:hAnsiTheme="minorHAnsi" w:cstheme="minorHAnsi"/>
          <w:sz w:val="24"/>
          <w:szCs w:val="24"/>
        </w:rPr>
        <w:t xml:space="preserve">11 </w:t>
      </w:r>
      <w:r w:rsidR="00D93357">
        <w:rPr>
          <w:rFonts w:asciiTheme="minorHAnsi" w:hAnsiTheme="minorHAnsi" w:cstheme="minorHAnsi"/>
          <w:sz w:val="24"/>
          <w:szCs w:val="24"/>
        </w:rPr>
        <w:t>glasova</w:t>
      </w:r>
      <w:r w:rsidR="00DF2FEB">
        <w:rPr>
          <w:rFonts w:asciiTheme="minorHAnsi" w:hAnsiTheme="minorHAnsi" w:cstheme="minorHAnsi"/>
          <w:sz w:val="24"/>
          <w:szCs w:val="24"/>
        </w:rPr>
        <w:t xml:space="preserve"> ZA </w:t>
      </w:r>
      <w:r w:rsidR="00D93357">
        <w:rPr>
          <w:rFonts w:asciiTheme="minorHAnsi" w:hAnsiTheme="minorHAnsi" w:cstheme="minorHAnsi"/>
          <w:sz w:val="24"/>
          <w:szCs w:val="24"/>
        </w:rPr>
        <w:t xml:space="preserve"> donijet</w:t>
      </w:r>
    </w:p>
    <w:p w14:paraId="6B948387" w14:textId="77777777" w:rsidR="00D93357" w:rsidRDefault="00D93357" w:rsidP="009E4B17">
      <w:pPr>
        <w:rPr>
          <w:rFonts w:asciiTheme="minorHAnsi" w:hAnsiTheme="minorHAnsi" w:cstheme="minorHAnsi"/>
          <w:sz w:val="24"/>
          <w:szCs w:val="24"/>
        </w:rPr>
      </w:pPr>
    </w:p>
    <w:p w14:paraId="3DE65084" w14:textId="3057852C" w:rsidR="00D93357" w:rsidRPr="00D93357" w:rsidRDefault="00D93357" w:rsidP="00D93357">
      <w:pPr>
        <w:jc w:val="center"/>
        <w:rPr>
          <w:rFonts w:asciiTheme="minorHAnsi" w:hAnsiTheme="minorHAnsi" w:cstheme="minorHAnsi"/>
          <w:b/>
          <w:bCs/>
          <w:sz w:val="24"/>
          <w:szCs w:val="24"/>
        </w:rPr>
      </w:pPr>
      <w:r w:rsidRPr="00D93357">
        <w:rPr>
          <w:rFonts w:asciiTheme="minorHAnsi" w:hAnsiTheme="minorHAnsi" w:cstheme="minorHAnsi"/>
          <w:b/>
          <w:bCs/>
          <w:sz w:val="24"/>
          <w:szCs w:val="24"/>
        </w:rPr>
        <w:t>Z A K LJ U Č A K</w:t>
      </w:r>
    </w:p>
    <w:p w14:paraId="0568FCC8" w14:textId="77777777" w:rsidR="00D93357" w:rsidRPr="00D93357" w:rsidRDefault="00D93357" w:rsidP="00D93357">
      <w:pPr>
        <w:jc w:val="center"/>
        <w:rPr>
          <w:rFonts w:asciiTheme="minorHAnsi" w:hAnsiTheme="minorHAnsi" w:cstheme="minorHAnsi"/>
          <w:b/>
          <w:bCs/>
          <w:sz w:val="24"/>
          <w:szCs w:val="24"/>
        </w:rPr>
      </w:pPr>
      <w:r w:rsidRPr="00D93357">
        <w:rPr>
          <w:rFonts w:asciiTheme="minorHAnsi" w:hAnsiTheme="minorHAnsi" w:cstheme="minorHAnsi"/>
          <w:b/>
          <w:bCs/>
          <w:sz w:val="24"/>
          <w:szCs w:val="24"/>
        </w:rPr>
        <w:t xml:space="preserve">o sklapanju sporazuma  o načinu i uvjetima sufinanciranja </w:t>
      </w:r>
    </w:p>
    <w:p w14:paraId="2CB40C94" w14:textId="2F0F9F8F" w:rsidR="00D93357" w:rsidRDefault="00D93357" w:rsidP="00D93357">
      <w:pPr>
        <w:jc w:val="center"/>
        <w:rPr>
          <w:rFonts w:asciiTheme="minorHAnsi" w:hAnsiTheme="minorHAnsi" w:cstheme="minorHAnsi"/>
          <w:b/>
          <w:bCs/>
          <w:sz w:val="24"/>
          <w:szCs w:val="24"/>
        </w:rPr>
      </w:pPr>
      <w:r w:rsidRPr="00D93357">
        <w:rPr>
          <w:rFonts w:asciiTheme="minorHAnsi" w:hAnsiTheme="minorHAnsi" w:cstheme="minorHAnsi"/>
          <w:b/>
          <w:bCs/>
          <w:sz w:val="24"/>
          <w:szCs w:val="24"/>
        </w:rPr>
        <w:t>programa predškolskog odgoja i obrazovanja s Općinom Dugopolje</w:t>
      </w:r>
    </w:p>
    <w:p w14:paraId="0F00EB50" w14:textId="3BAD8F14" w:rsidR="009E4B17" w:rsidRDefault="00D93357" w:rsidP="009E4B17">
      <w:pPr>
        <w:rPr>
          <w:rFonts w:asciiTheme="minorHAnsi" w:hAnsiTheme="minorHAnsi" w:cstheme="minorHAnsi"/>
          <w:sz w:val="24"/>
          <w:szCs w:val="24"/>
        </w:rPr>
      </w:pPr>
      <w:r>
        <w:rPr>
          <w:rFonts w:asciiTheme="minorHAnsi" w:hAnsiTheme="minorHAnsi" w:cstheme="minorHAnsi"/>
          <w:sz w:val="24"/>
          <w:szCs w:val="24"/>
        </w:rPr>
        <w:t>sa tekstom kao u prilogu ovog zapisnika oznake KLASA:601-01/23-01/25, URBROJ:2181-7-04/1-23-7.</w:t>
      </w:r>
    </w:p>
    <w:p w14:paraId="4D350020" w14:textId="77777777" w:rsidR="003E5A9A" w:rsidRPr="00D93357" w:rsidRDefault="003E5A9A" w:rsidP="009E4B17">
      <w:pPr>
        <w:rPr>
          <w:rFonts w:asciiTheme="minorHAnsi" w:hAnsiTheme="minorHAnsi" w:cstheme="minorHAnsi"/>
          <w:sz w:val="24"/>
          <w:szCs w:val="24"/>
        </w:rPr>
      </w:pPr>
    </w:p>
    <w:p w14:paraId="433BA99D" w14:textId="23CD0471" w:rsidR="003D4C25" w:rsidRPr="0059152B" w:rsidRDefault="003D4C25" w:rsidP="003D4C25">
      <w:pPr>
        <w:jc w:val="center"/>
        <w:rPr>
          <w:rFonts w:asciiTheme="minorHAnsi" w:hAnsiTheme="minorHAnsi" w:cstheme="minorHAnsi"/>
          <w:b/>
          <w:bCs/>
          <w:sz w:val="24"/>
          <w:szCs w:val="24"/>
        </w:rPr>
      </w:pPr>
      <w:r>
        <w:rPr>
          <w:rFonts w:asciiTheme="minorHAnsi" w:hAnsiTheme="minorHAnsi" w:cstheme="minorHAnsi"/>
          <w:b/>
          <w:bCs/>
          <w:sz w:val="24"/>
          <w:szCs w:val="24"/>
        </w:rPr>
        <w:t>Ad 21/</w:t>
      </w:r>
    </w:p>
    <w:p w14:paraId="5FDCDF18" w14:textId="77777777" w:rsidR="00FA39B5" w:rsidRDefault="003411FE" w:rsidP="00D11B37">
      <w:pPr>
        <w:jc w:val="center"/>
        <w:rPr>
          <w:rFonts w:asciiTheme="minorHAnsi" w:hAnsiTheme="minorHAnsi" w:cstheme="minorHAnsi"/>
          <w:sz w:val="24"/>
          <w:szCs w:val="24"/>
        </w:rPr>
      </w:pPr>
      <w:r>
        <w:rPr>
          <w:rFonts w:asciiTheme="minorHAnsi" w:hAnsiTheme="minorHAnsi" w:cstheme="minorHAnsi"/>
          <w:sz w:val="24"/>
          <w:szCs w:val="24"/>
        </w:rPr>
        <w:t xml:space="preserve">PRIJEDLOG ZAKLJUČKA O DAVANJU SUGLASNOSTI NA TEKST  ODLUKE </w:t>
      </w:r>
    </w:p>
    <w:p w14:paraId="05AE914D" w14:textId="3767952E" w:rsidR="003411FE" w:rsidRDefault="003411FE" w:rsidP="00FA39B5">
      <w:pPr>
        <w:jc w:val="center"/>
        <w:rPr>
          <w:rFonts w:asciiTheme="minorHAnsi" w:hAnsiTheme="minorHAnsi" w:cstheme="minorHAnsi"/>
          <w:sz w:val="24"/>
          <w:szCs w:val="24"/>
        </w:rPr>
      </w:pPr>
      <w:r>
        <w:rPr>
          <w:rFonts w:asciiTheme="minorHAnsi" w:hAnsiTheme="minorHAnsi" w:cstheme="minorHAnsi"/>
          <w:sz w:val="24"/>
          <w:szCs w:val="24"/>
        </w:rPr>
        <w:t>O POKRETANJU POSTUPKA ISHOĐENJA RJEŠENJA ZA POČETAK IZVOĐENJA NOVIH PROGRAMA U OGŠ LOVRO PL. MATAČIĆ OMIŠ</w:t>
      </w:r>
    </w:p>
    <w:p w14:paraId="4EFA5A0F" w14:textId="412CE936" w:rsidR="003411FE" w:rsidRPr="003D4C25" w:rsidRDefault="003411FE" w:rsidP="003D4C25">
      <w:pPr>
        <w:rPr>
          <w:rFonts w:asciiTheme="minorHAnsi" w:hAnsiTheme="minorHAnsi" w:cstheme="minorHAnsi"/>
          <w:b/>
          <w:bCs/>
          <w:sz w:val="24"/>
          <w:szCs w:val="24"/>
        </w:rPr>
      </w:pPr>
    </w:p>
    <w:p w14:paraId="2C57D005" w14:textId="799B6FA3" w:rsidR="003411FE" w:rsidRDefault="003E5A9A" w:rsidP="003E5A9A">
      <w:pPr>
        <w:rPr>
          <w:rFonts w:asciiTheme="minorHAnsi" w:hAnsiTheme="minorHAnsi" w:cstheme="minorHAnsi"/>
          <w:sz w:val="24"/>
          <w:szCs w:val="24"/>
        </w:rPr>
      </w:pPr>
      <w:r>
        <w:rPr>
          <w:rFonts w:asciiTheme="minorHAnsi" w:hAnsiTheme="minorHAnsi" w:cstheme="minorHAnsi"/>
          <w:sz w:val="24"/>
          <w:szCs w:val="24"/>
        </w:rPr>
        <w:t>Gradonačelnik je dostavio prijedlog Zaključka o davanju suglasnosti na tekst Odluke o pokretanju postupka ishođenja Rješenja za početak izvođenja novih programa u OGŠ Lovro pl. Matačić Omiš, te predložio Gradskom vijeću njegovo donošenje.</w:t>
      </w:r>
    </w:p>
    <w:p w14:paraId="0F31C50A" w14:textId="6BF9EF10" w:rsidR="003E5A9A" w:rsidRDefault="003E5A9A" w:rsidP="003E5A9A">
      <w:pPr>
        <w:rPr>
          <w:rFonts w:asciiTheme="minorHAnsi" w:hAnsiTheme="minorHAnsi" w:cstheme="minorHAnsi"/>
          <w:sz w:val="24"/>
          <w:szCs w:val="24"/>
        </w:rPr>
      </w:pPr>
      <w:r>
        <w:rPr>
          <w:rFonts w:asciiTheme="minorHAnsi" w:hAnsiTheme="minorHAnsi" w:cstheme="minorHAnsi"/>
          <w:sz w:val="24"/>
          <w:szCs w:val="24"/>
        </w:rPr>
        <w:t>Pisani materijal uz ovu točku dostavljen je svim članovima Vijeća.</w:t>
      </w:r>
    </w:p>
    <w:p w14:paraId="557B117C" w14:textId="63FE760E" w:rsidR="003411FE" w:rsidRDefault="003E5A9A" w:rsidP="003E5A9A">
      <w:pPr>
        <w:rPr>
          <w:rFonts w:asciiTheme="minorHAnsi" w:hAnsiTheme="minorHAnsi" w:cstheme="minorHAnsi"/>
          <w:sz w:val="24"/>
          <w:szCs w:val="24"/>
        </w:rPr>
      </w:pPr>
      <w:r>
        <w:rPr>
          <w:rFonts w:asciiTheme="minorHAnsi" w:hAnsiTheme="minorHAnsi" w:cstheme="minorHAnsi"/>
          <w:sz w:val="24"/>
          <w:szCs w:val="24"/>
        </w:rPr>
        <w:t>Đeki Stanić, pročelnik UO za gospodarstvo i društvene djelatnosti izvijestio je u ovom predmetu.</w:t>
      </w:r>
    </w:p>
    <w:p w14:paraId="139ACCF1" w14:textId="1AFF9F60" w:rsidR="003E5A9A" w:rsidRDefault="003E5A9A" w:rsidP="003E5A9A">
      <w:pPr>
        <w:rPr>
          <w:rFonts w:asciiTheme="minorHAnsi" w:hAnsiTheme="minorHAnsi" w:cstheme="minorHAnsi"/>
          <w:sz w:val="24"/>
          <w:szCs w:val="24"/>
        </w:rPr>
      </w:pPr>
      <w:r>
        <w:rPr>
          <w:rFonts w:asciiTheme="minorHAnsi" w:hAnsiTheme="minorHAnsi" w:cstheme="minorHAnsi"/>
          <w:sz w:val="24"/>
          <w:szCs w:val="24"/>
        </w:rPr>
        <w:t xml:space="preserve">U otvorenoj raspravi </w:t>
      </w:r>
      <w:r w:rsidR="00DF2FEB">
        <w:rPr>
          <w:rFonts w:asciiTheme="minorHAnsi" w:hAnsiTheme="minorHAnsi" w:cstheme="minorHAnsi"/>
          <w:sz w:val="24"/>
          <w:szCs w:val="24"/>
        </w:rPr>
        <w:t xml:space="preserve">nitko nije </w:t>
      </w:r>
      <w:r>
        <w:rPr>
          <w:rFonts w:asciiTheme="minorHAnsi" w:hAnsiTheme="minorHAnsi" w:cstheme="minorHAnsi"/>
          <w:sz w:val="24"/>
          <w:szCs w:val="24"/>
        </w:rPr>
        <w:t>sudjelova</w:t>
      </w:r>
      <w:r w:rsidR="00DF2FEB">
        <w:rPr>
          <w:rFonts w:asciiTheme="minorHAnsi" w:hAnsiTheme="minorHAnsi" w:cstheme="minorHAnsi"/>
          <w:sz w:val="24"/>
          <w:szCs w:val="24"/>
        </w:rPr>
        <w:t>o.</w:t>
      </w:r>
    </w:p>
    <w:p w14:paraId="77B0B8EA" w14:textId="74662A1C" w:rsidR="003E5A9A" w:rsidRDefault="003E5A9A" w:rsidP="003E5A9A">
      <w:pPr>
        <w:rPr>
          <w:rFonts w:asciiTheme="minorHAnsi" w:hAnsiTheme="minorHAnsi" w:cstheme="minorHAnsi"/>
          <w:sz w:val="24"/>
          <w:szCs w:val="24"/>
        </w:rPr>
      </w:pPr>
      <w:r>
        <w:rPr>
          <w:rFonts w:asciiTheme="minorHAnsi" w:hAnsiTheme="minorHAnsi" w:cstheme="minorHAnsi"/>
          <w:sz w:val="24"/>
          <w:szCs w:val="24"/>
        </w:rPr>
        <w:t>Nakon zaključenja rasprave predsjedavatelj je prijedlog dao na glasovanje potom je utvrđeno da je</w:t>
      </w:r>
      <w:r w:rsidR="00DF2FEB">
        <w:rPr>
          <w:rFonts w:asciiTheme="minorHAnsi" w:hAnsiTheme="minorHAnsi" w:cstheme="minorHAnsi"/>
          <w:sz w:val="24"/>
          <w:szCs w:val="24"/>
        </w:rPr>
        <w:t xml:space="preserve"> jednoglasno</w:t>
      </w:r>
      <w:r>
        <w:rPr>
          <w:rFonts w:asciiTheme="minorHAnsi" w:hAnsiTheme="minorHAnsi" w:cstheme="minorHAnsi"/>
          <w:sz w:val="24"/>
          <w:szCs w:val="24"/>
        </w:rPr>
        <w:t xml:space="preserve"> sa </w:t>
      </w:r>
      <w:r w:rsidR="00DF2FEB">
        <w:rPr>
          <w:rFonts w:asciiTheme="minorHAnsi" w:hAnsiTheme="minorHAnsi" w:cstheme="minorHAnsi"/>
          <w:sz w:val="24"/>
          <w:szCs w:val="24"/>
        </w:rPr>
        <w:t xml:space="preserve">11 </w:t>
      </w:r>
      <w:r>
        <w:rPr>
          <w:rFonts w:asciiTheme="minorHAnsi" w:hAnsiTheme="minorHAnsi" w:cstheme="minorHAnsi"/>
          <w:sz w:val="24"/>
          <w:szCs w:val="24"/>
        </w:rPr>
        <w:t xml:space="preserve">glasova </w:t>
      </w:r>
      <w:r w:rsidR="00DF2FEB">
        <w:rPr>
          <w:rFonts w:asciiTheme="minorHAnsi" w:hAnsiTheme="minorHAnsi" w:cstheme="minorHAnsi"/>
          <w:sz w:val="24"/>
          <w:szCs w:val="24"/>
        </w:rPr>
        <w:t xml:space="preserve">ZA </w:t>
      </w:r>
      <w:r>
        <w:rPr>
          <w:rFonts w:asciiTheme="minorHAnsi" w:hAnsiTheme="minorHAnsi" w:cstheme="minorHAnsi"/>
          <w:sz w:val="24"/>
          <w:szCs w:val="24"/>
        </w:rPr>
        <w:t>donijet</w:t>
      </w:r>
    </w:p>
    <w:p w14:paraId="72750537" w14:textId="77777777" w:rsidR="003E5A9A" w:rsidRDefault="003E5A9A" w:rsidP="003E5A9A">
      <w:pPr>
        <w:rPr>
          <w:rFonts w:asciiTheme="minorHAnsi" w:hAnsiTheme="minorHAnsi" w:cstheme="minorHAnsi"/>
          <w:sz w:val="24"/>
          <w:szCs w:val="24"/>
        </w:rPr>
      </w:pPr>
    </w:p>
    <w:p w14:paraId="14D0E400" w14:textId="28B71802" w:rsidR="003E5A9A" w:rsidRPr="00B433FC" w:rsidRDefault="003E5A9A" w:rsidP="003E5A9A">
      <w:pPr>
        <w:jc w:val="center"/>
        <w:rPr>
          <w:rFonts w:asciiTheme="minorHAnsi" w:hAnsiTheme="minorHAnsi" w:cstheme="minorHAnsi"/>
          <w:b/>
          <w:bCs/>
          <w:sz w:val="24"/>
          <w:szCs w:val="24"/>
        </w:rPr>
      </w:pPr>
      <w:r w:rsidRPr="00B433FC">
        <w:rPr>
          <w:rFonts w:asciiTheme="minorHAnsi" w:hAnsiTheme="minorHAnsi" w:cstheme="minorHAnsi"/>
          <w:b/>
          <w:bCs/>
          <w:sz w:val="24"/>
          <w:szCs w:val="24"/>
        </w:rPr>
        <w:t>Z A K LJ U Č A K</w:t>
      </w:r>
    </w:p>
    <w:p w14:paraId="7F84011E" w14:textId="77777777" w:rsidR="00B433FC" w:rsidRPr="00B433FC" w:rsidRDefault="003E5A9A" w:rsidP="003E5A9A">
      <w:pPr>
        <w:jc w:val="center"/>
        <w:rPr>
          <w:rFonts w:asciiTheme="minorHAnsi" w:hAnsiTheme="minorHAnsi" w:cstheme="minorHAnsi"/>
          <w:b/>
          <w:bCs/>
          <w:sz w:val="24"/>
          <w:szCs w:val="24"/>
        </w:rPr>
      </w:pPr>
      <w:r w:rsidRPr="00B433FC">
        <w:rPr>
          <w:rFonts w:asciiTheme="minorHAnsi" w:hAnsiTheme="minorHAnsi" w:cstheme="minorHAnsi"/>
          <w:b/>
          <w:bCs/>
          <w:sz w:val="24"/>
          <w:szCs w:val="24"/>
        </w:rPr>
        <w:t>o davanju suglasnosti na tekst Odluke o pokretanju postupka isho</w:t>
      </w:r>
      <w:r w:rsidR="00B433FC" w:rsidRPr="00B433FC">
        <w:rPr>
          <w:rFonts w:asciiTheme="minorHAnsi" w:hAnsiTheme="minorHAnsi" w:cstheme="minorHAnsi"/>
          <w:b/>
          <w:bCs/>
          <w:sz w:val="24"/>
          <w:szCs w:val="24"/>
        </w:rPr>
        <w:t>đ</w:t>
      </w:r>
      <w:r w:rsidRPr="00B433FC">
        <w:rPr>
          <w:rFonts w:asciiTheme="minorHAnsi" w:hAnsiTheme="minorHAnsi" w:cstheme="minorHAnsi"/>
          <w:b/>
          <w:bCs/>
          <w:sz w:val="24"/>
          <w:szCs w:val="24"/>
        </w:rPr>
        <w:t xml:space="preserve">enja </w:t>
      </w:r>
    </w:p>
    <w:p w14:paraId="55FADFC0" w14:textId="062BD523" w:rsidR="003E5A9A" w:rsidRDefault="003E5A9A" w:rsidP="00B433FC">
      <w:pPr>
        <w:jc w:val="center"/>
        <w:rPr>
          <w:rFonts w:asciiTheme="minorHAnsi" w:hAnsiTheme="minorHAnsi" w:cstheme="minorHAnsi"/>
          <w:b/>
          <w:bCs/>
          <w:sz w:val="24"/>
          <w:szCs w:val="24"/>
        </w:rPr>
      </w:pPr>
      <w:r w:rsidRPr="00B433FC">
        <w:rPr>
          <w:rFonts w:asciiTheme="minorHAnsi" w:hAnsiTheme="minorHAnsi" w:cstheme="minorHAnsi"/>
          <w:b/>
          <w:bCs/>
          <w:sz w:val="24"/>
          <w:szCs w:val="24"/>
        </w:rPr>
        <w:t>Rješenja za početak izvođenja novih programa u OGŠ Lovro pl. Matačić Omiš</w:t>
      </w:r>
    </w:p>
    <w:p w14:paraId="399AD733" w14:textId="5186FCF8" w:rsidR="00B433FC" w:rsidRPr="00B433FC" w:rsidRDefault="00B433FC" w:rsidP="00B433FC">
      <w:pPr>
        <w:rPr>
          <w:rFonts w:asciiTheme="minorHAnsi" w:hAnsiTheme="minorHAnsi" w:cstheme="minorHAnsi"/>
          <w:sz w:val="24"/>
          <w:szCs w:val="24"/>
        </w:rPr>
      </w:pPr>
      <w:r>
        <w:rPr>
          <w:rFonts w:asciiTheme="minorHAnsi" w:hAnsiTheme="minorHAnsi" w:cstheme="minorHAnsi"/>
          <w:sz w:val="24"/>
          <w:szCs w:val="24"/>
        </w:rPr>
        <w:t>sa tekstom kao u prilogu ovog zapisnika oznake KLASA:602-01/23-01/06, URBROJ:2181-7-04/1-23-4.</w:t>
      </w:r>
    </w:p>
    <w:p w14:paraId="0AAA4FD0" w14:textId="77777777" w:rsidR="005021B1" w:rsidRDefault="005021B1" w:rsidP="003E5A9A">
      <w:pPr>
        <w:rPr>
          <w:rFonts w:asciiTheme="minorHAnsi" w:hAnsiTheme="minorHAnsi" w:cstheme="minorHAnsi"/>
          <w:sz w:val="24"/>
          <w:szCs w:val="24"/>
        </w:rPr>
      </w:pPr>
    </w:p>
    <w:p w14:paraId="073AEE0F" w14:textId="77777777" w:rsidR="00967760" w:rsidRDefault="00967760" w:rsidP="00967760">
      <w:pPr>
        <w:rPr>
          <w:rFonts w:asciiTheme="minorHAnsi" w:hAnsiTheme="minorHAnsi" w:cstheme="minorHAnsi"/>
          <w:sz w:val="24"/>
          <w:szCs w:val="24"/>
        </w:rPr>
      </w:pPr>
    </w:p>
    <w:p w14:paraId="7ACB69AC" w14:textId="77777777" w:rsidR="00967760" w:rsidRPr="007C31D6" w:rsidRDefault="00967760" w:rsidP="00967760">
      <w:pPr>
        <w:spacing w:after="160" w:line="256"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Završeno u 2</w:t>
      </w:r>
      <w:r>
        <w:rPr>
          <w:rFonts w:asciiTheme="minorHAnsi" w:eastAsiaTheme="minorHAnsi" w:hAnsiTheme="minorHAnsi" w:cstheme="minorBidi"/>
          <w:sz w:val="24"/>
          <w:szCs w:val="24"/>
          <w:lang w:eastAsia="en-US"/>
        </w:rPr>
        <w:t>1</w:t>
      </w:r>
      <w:r w:rsidRPr="007C31D6">
        <w:rPr>
          <w:rFonts w:asciiTheme="minorHAnsi" w:eastAsiaTheme="minorHAnsi" w:hAnsiTheme="minorHAnsi" w:cstheme="minorBidi"/>
          <w:sz w:val="24"/>
          <w:szCs w:val="24"/>
          <w:lang w:eastAsia="en-US"/>
        </w:rPr>
        <w:t>.00 sati</w:t>
      </w:r>
    </w:p>
    <w:p w14:paraId="68A1DC79" w14:textId="77777777" w:rsidR="00967760" w:rsidRPr="007C31D6" w:rsidRDefault="00967760" w:rsidP="00967760">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VODITELJICA ZAPISNIKA                                                      PREDSJEDNIK GRADSKOG VIJEĆA</w:t>
      </w:r>
    </w:p>
    <w:p w14:paraId="24940ADD" w14:textId="77777777" w:rsidR="00967760" w:rsidRPr="007C31D6" w:rsidRDefault="00967760" w:rsidP="00967760">
      <w:pPr>
        <w:spacing w:after="160" w:line="259" w:lineRule="auto"/>
        <w:rPr>
          <w:rFonts w:asciiTheme="minorHAnsi" w:eastAsiaTheme="minorHAnsi" w:hAnsiTheme="minorHAnsi" w:cstheme="minorBidi"/>
          <w:sz w:val="24"/>
          <w:szCs w:val="24"/>
          <w:lang w:eastAsia="en-US"/>
        </w:rPr>
      </w:pPr>
      <w:r w:rsidRPr="007C31D6">
        <w:rPr>
          <w:rFonts w:asciiTheme="minorHAnsi" w:eastAsiaTheme="minorHAnsi" w:hAnsiTheme="minorHAnsi" w:cstheme="minorBidi"/>
          <w:sz w:val="24"/>
          <w:szCs w:val="24"/>
          <w:lang w:eastAsia="en-US"/>
        </w:rPr>
        <w:t>Ružica Jerčić                                                                                     Zvonko Močić, dr.med.</w:t>
      </w:r>
    </w:p>
    <w:p w14:paraId="4604BCE0" w14:textId="77777777" w:rsidR="00967760" w:rsidRPr="007C31D6" w:rsidRDefault="00967760" w:rsidP="00967760">
      <w:pPr>
        <w:rPr>
          <w:rFonts w:asciiTheme="minorHAnsi" w:hAnsiTheme="minorHAnsi" w:cstheme="minorHAnsi"/>
          <w:sz w:val="24"/>
          <w:szCs w:val="24"/>
        </w:rPr>
      </w:pPr>
    </w:p>
    <w:p w14:paraId="085D2FBE" w14:textId="77777777" w:rsidR="005021B1" w:rsidRPr="00505815" w:rsidRDefault="005021B1" w:rsidP="003E5A9A">
      <w:pPr>
        <w:rPr>
          <w:rFonts w:asciiTheme="minorHAnsi" w:hAnsiTheme="minorHAnsi" w:cstheme="minorHAnsi"/>
          <w:sz w:val="24"/>
          <w:szCs w:val="24"/>
        </w:rPr>
      </w:pPr>
    </w:p>
    <w:sectPr w:rsidR="005021B1" w:rsidRPr="005058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F7DA" w14:textId="77777777" w:rsidR="00E321C4" w:rsidRDefault="00E321C4" w:rsidP="00551BD6">
      <w:r>
        <w:separator/>
      </w:r>
    </w:p>
  </w:endnote>
  <w:endnote w:type="continuationSeparator" w:id="0">
    <w:p w14:paraId="7EE87549" w14:textId="77777777" w:rsidR="00E321C4" w:rsidRDefault="00E321C4" w:rsidP="0055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43328"/>
      <w:docPartObj>
        <w:docPartGallery w:val="Page Numbers (Bottom of Page)"/>
        <w:docPartUnique/>
      </w:docPartObj>
    </w:sdtPr>
    <w:sdtContent>
      <w:p w14:paraId="7C6C9E1D" w14:textId="6793D54C" w:rsidR="00551BD6" w:rsidRDefault="00551BD6">
        <w:pPr>
          <w:pStyle w:val="Podnoje"/>
          <w:jc w:val="right"/>
        </w:pPr>
        <w:r>
          <w:fldChar w:fldCharType="begin"/>
        </w:r>
        <w:r>
          <w:instrText>PAGE   \* MERGEFORMAT</w:instrText>
        </w:r>
        <w:r>
          <w:fldChar w:fldCharType="separate"/>
        </w:r>
        <w:r>
          <w:t>2</w:t>
        </w:r>
        <w:r>
          <w:fldChar w:fldCharType="end"/>
        </w:r>
      </w:p>
    </w:sdtContent>
  </w:sdt>
  <w:p w14:paraId="1E8FACC5" w14:textId="77777777" w:rsidR="00551BD6" w:rsidRDefault="00551B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2827" w14:textId="77777777" w:rsidR="00E321C4" w:rsidRDefault="00E321C4" w:rsidP="00551BD6">
      <w:r>
        <w:separator/>
      </w:r>
    </w:p>
  </w:footnote>
  <w:footnote w:type="continuationSeparator" w:id="0">
    <w:p w14:paraId="7F39FB67" w14:textId="77777777" w:rsidR="00E321C4" w:rsidRDefault="00E321C4" w:rsidP="00551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6BECCF88"/>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467E0519"/>
    <w:multiLevelType w:val="hybridMultilevel"/>
    <w:tmpl w:val="4838F3AE"/>
    <w:lvl w:ilvl="0" w:tplc="E7A43742">
      <w:start w:val="2"/>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6B54897"/>
    <w:multiLevelType w:val="hybridMultilevel"/>
    <w:tmpl w:val="9DBA7B00"/>
    <w:lvl w:ilvl="0" w:tplc="BC92D5AC">
      <w:numFmt w:val="bullet"/>
      <w:lvlText w:val="-"/>
      <w:lvlJc w:val="left"/>
      <w:pPr>
        <w:ind w:left="1005" w:hanging="360"/>
      </w:pPr>
      <w:rPr>
        <w:rFonts w:ascii="Calibri" w:eastAsia="Times New Roman" w:hAnsi="Calibri" w:cs="Calibri" w:hint="default"/>
      </w:rPr>
    </w:lvl>
    <w:lvl w:ilvl="1" w:tplc="041A0003" w:tentative="1">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hint="default"/>
      </w:rPr>
    </w:lvl>
    <w:lvl w:ilvl="3" w:tplc="041A0001" w:tentative="1">
      <w:start w:val="1"/>
      <w:numFmt w:val="bullet"/>
      <w:lvlText w:val=""/>
      <w:lvlJc w:val="left"/>
      <w:pPr>
        <w:ind w:left="3165" w:hanging="360"/>
      </w:pPr>
      <w:rPr>
        <w:rFonts w:ascii="Symbol" w:hAnsi="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3" w15:restartNumberingAfterBreak="0">
    <w:nsid w:val="53535E22"/>
    <w:multiLevelType w:val="hybridMultilevel"/>
    <w:tmpl w:val="9AB6C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0812C0"/>
    <w:multiLevelType w:val="hybridMultilevel"/>
    <w:tmpl w:val="CC509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7F719C"/>
    <w:multiLevelType w:val="multilevel"/>
    <w:tmpl w:val="66347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AC009C"/>
    <w:multiLevelType w:val="hybridMultilevel"/>
    <w:tmpl w:val="732E3E68"/>
    <w:lvl w:ilvl="0" w:tplc="55AE9012">
      <w:numFmt w:val="bullet"/>
      <w:lvlText w:val="-"/>
      <w:lvlJc w:val="left"/>
      <w:pPr>
        <w:ind w:left="855" w:hanging="360"/>
      </w:pPr>
      <w:rPr>
        <w:rFonts w:ascii="Calibri" w:eastAsia="Times New Roman" w:hAnsi="Calibri" w:cs="Calibri"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num w:numId="1" w16cid:durableId="787897395">
    <w:abstractNumId w:val="4"/>
  </w:num>
  <w:num w:numId="2" w16cid:durableId="1322126351">
    <w:abstractNumId w:val="0"/>
    <w:lvlOverride w:ilvl="0">
      <w:startOverride w:val="1"/>
    </w:lvlOverride>
    <w:lvlOverride w:ilvl="1"/>
    <w:lvlOverride w:ilvl="2"/>
    <w:lvlOverride w:ilvl="3"/>
    <w:lvlOverride w:ilvl="4"/>
    <w:lvlOverride w:ilvl="5"/>
    <w:lvlOverride w:ilvl="6"/>
    <w:lvlOverride w:ilvl="7"/>
    <w:lvlOverride w:ilvl="8"/>
  </w:num>
  <w:num w:numId="3" w16cid:durableId="1405494275">
    <w:abstractNumId w:val="0"/>
  </w:num>
  <w:num w:numId="4" w16cid:durableId="316307294">
    <w:abstractNumId w:val="6"/>
  </w:num>
  <w:num w:numId="5" w16cid:durableId="2052998814">
    <w:abstractNumId w:val="2"/>
  </w:num>
  <w:num w:numId="6" w16cid:durableId="1459447729">
    <w:abstractNumId w:val="3"/>
  </w:num>
  <w:num w:numId="7" w16cid:durableId="1749156466">
    <w:abstractNumId w:val="1"/>
  </w:num>
  <w:num w:numId="8" w16cid:durableId="1983272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07"/>
    <w:rsid w:val="00000314"/>
    <w:rsid w:val="0001652B"/>
    <w:rsid w:val="00022BF5"/>
    <w:rsid w:val="000330DC"/>
    <w:rsid w:val="00033F1C"/>
    <w:rsid w:val="00053D4E"/>
    <w:rsid w:val="00054619"/>
    <w:rsid w:val="000637B7"/>
    <w:rsid w:val="00097B9C"/>
    <w:rsid w:val="000A7134"/>
    <w:rsid w:val="000B47E0"/>
    <w:rsid w:val="000D7E6D"/>
    <w:rsid w:val="000E5D62"/>
    <w:rsid w:val="000F1A80"/>
    <w:rsid w:val="000F6067"/>
    <w:rsid w:val="00165081"/>
    <w:rsid w:val="00176C12"/>
    <w:rsid w:val="00196DE2"/>
    <w:rsid w:val="001B1709"/>
    <w:rsid w:val="001C3415"/>
    <w:rsid w:val="002074F1"/>
    <w:rsid w:val="002501DC"/>
    <w:rsid w:val="0028472B"/>
    <w:rsid w:val="002860FB"/>
    <w:rsid w:val="00297097"/>
    <w:rsid w:val="002B56D1"/>
    <w:rsid w:val="002D7891"/>
    <w:rsid w:val="002F65B5"/>
    <w:rsid w:val="00307279"/>
    <w:rsid w:val="00327E9E"/>
    <w:rsid w:val="003411FE"/>
    <w:rsid w:val="00350FA8"/>
    <w:rsid w:val="00357F96"/>
    <w:rsid w:val="00361EA3"/>
    <w:rsid w:val="003655D6"/>
    <w:rsid w:val="00371A40"/>
    <w:rsid w:val="00373E5D"/>
    <w:rsid w:val="003B0E89"/>
    <w:rsid w:val="003B2EF9"/>
    <w:rsid w:val="003C23DA"/>
    <w:rsid w:val="003D4C25"/>
    <w:rsid w:val="003E5A9A"/>
    <w:rsid w:val="003E67E3"/>
    <w:rsid w:val="00430764"/>
    <w:rsid w:val="0045743A"/>
    <w:rsid w:val="00472CBA"/>
    <w:rsid w:val="00473C69"/>
    <w:rsid w:val="00490C01"/>
    <w:rsid w:val="004C011E"/>
    <w:rsid w:val="004F7D0E"/>
    <w:rsid w:val="00501321"/>
    <w:rsid w:val="005021B1"/>
    <w:rsid w:val="00505815"/>
    <w:rsid w:val="00516AF7"/>
    <w:rsid w:val="00523CB4"/>
    <w:rsid w:val="005331FC"/>
    <w:rsid w:val="005356C8"/>
    <w:rsid w:val="00551BD6"/>
    <w:rsid w:val="00566E03"/>
    <w:rsid w:val="0059152B"/>
    <w:rsid w:val="005F4341"/>
    <w:rsid w:val="005F4F0E"/>
    <w:rsid w:val="005F7521"/>
    <w:rsid w:val="0061337C"/>
    <w:rsid w:val="006207C4"/>
    <w:rsid w:val="00680076"/>
    <w:rsid w:val="006B256D"/>
    <w:rsid w:val="00705920"/>
    <w:rsid w:val="00724D5D"/>
    <w:rsid w:val="00737B81"/>
    <w:rsid w:val="00742D20"/>
    <w:rsid w:val="00754984"/>
    <w:rsid w:val="00755961"/>
    <w:rsid w:val="0075735C"/>
    <w:rsid w:val="007E0125"/>
    <w:rsid w:val="007E5633"/>
    <w:rsid w:val="007F64A3"/>
    <w:rsid w:val="00802229"/>
    <w:rsid w:val="00817D43"/>
    <w:rsid w:val="00825F14"/>
    <w:rsid w:val="00835F93"/>
    <w:rsid w:val="00836980"/>
    <w:rsid w:val="0085044E"/>
    <w:rsid w:val="00873352"/>
    <w:rsid w:val="00880A60"/>
    <w:rsid w:val="0089165E"/>
    <w:rsid w:val="00893AE2"/>
    <w:rsid w:val="00895553"/>
    <w:rsid w:val="008A1E0F"/>
    <w:rsid w:val="008A478B"/>
    <w:rsid w:val="0092164A"/>
    <w:rsid w:val="00924DF6"/>
    <w:rsid w:val="00925B5A"/>
    <w:rsid w:val="00927583"/>
    <w:rsid w:val="009323F3"/>
    <w:rsid w:val="0094193F"/>
    <w:rsid w:val="00944F45"/>
    <w:rsid w:val="00961B65"/>
    <w:rsid w:val="00967760"/>
    <w:rsid w:val="00970213"/>
    <w:rsid w:val="009E4B17"/>
    <w:rsid w:val="00A349B4"/>
    <w:rsid w:val="00A355BF"/>
    <w:rsid w:val="00A475AA"/>
    <w:rsid w:val="00AC07DD"/>
    <w:rsid w:val="00AD1ED3"/>
    <w:rsid w:val="00AF0AB4"/>
    <w:rsid w:val="00AF24B2"/>
    <w:rsid w:val="00B433FC"/>
    <w:rsid w:val="00B631D1"/>
    <w:rsid w:val="00B6399D"/>
    <w:rsid w:val="00B91D21"/>
    <w:rsid w:val="00B92A36"/>
    <w:rsid w:val="00BB4BC3"/>
    <w:rsid w:val="00BD09CE"/>
    <w:rsid w:val="00BD0A25"/>
    <w:rsid w:val="00BE1316"/>
    <w:rsid w:val="00C31B9B"/>
    <w:rsid w:val="00C35D14"/>
    <w:rsid w:val="00C56B91"/>
    <w:rsid w:val="00C64B24"/>
    <w:rsid w:val="00C64E43"/>
    <w:rsid w:val="00C66F4E"/>
    <w:rsid w:val="00CB600C"/>
    <w:rsid w:val="00CC63F5"/>
    <w:rsid w:val="00CD33B5"/>
    <w:rsid w:val="00CD4019"/>
    <w:rsid w:val="00CE77E9"/>
    <w:rsid w:val="00CF14E9"/>
    <w:rsid w:val="00D11B37"/>
    <w:rsid w:val="00D32691"/>
    <w:rsid w:val="00D41E17"/>
    <w:rsid w:val="00D604CF"/>
    <w:rsid w:val="00D93357"/>
    <w:rsid w:val="00DA1557"/>
    <w:rsid w:val="00DB4648"/>
    <w:rsid w:val="00DB4A62"/>
    <w:rsid w:val="00DD3407"/>
    <w:rsid w:val="00DF2FEB"/>
    <w:rsid w:val="00E321C4"/>
    <w:rsid w:val="00E7041D"/>
    <w:rsid w:val="00E9699B"/>
    <w:rsid w:val="00E96B18"/>
    <w:rsid w:val="00EC75B3"/>
    <w:rsid w:val="00ED7ADB"/>
    <w:rsid w:val="00EE60D1"/>
    <w:rsid w:val="00F00048"/>
    <w:rsid w:val="00F01F07"/>
    <w:rsid w:val="00F02A53"/>
    <w:rsid w:val="00F374D4"/>
    <w:rsid w:val="00F43E28"/>
    <w:rsid w:val="00F830DE"/>
    <w:rsid w:val="00F973E9"/>
    <w:rsid w:val="00FA39B5"/>
    <w:rsid w:val="00FA6A41"/>
    <w:rsid w:val="00FB4E4A"/>
    <w:rsid w:val="00FC3272"/>
    <w:rsid w:val="00FC465F"/>
    <w:rsid w:val="00FD66BE"/>
    <w:rsid w:val="00FF4D8A"/>
    <w:rsid w:val="00FF66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48B9"/>
  <w15:chartTrackingRefBased/>
  <w15:docId w15:val="{2CA4AA62-70A7-4EC3-B4F6-BA5A974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5D"/>
    <w:pPr>
      <w:spacing w:after="0" w:line="240" w:lineRule="auto"/>
    </w:pPr>
    <w:rPr>
      <w:rFonts w:ascii="Times New Roman" w:eastAsia="Times New Roman" w:hAnsi="Times New Roman" w:cs="Times New Roman"/>
      <w:kern w:val="0"/>
      <w:sz w:val="20"/>
      <w:szCs w:val="20"/>
      <w:lang w:eastAsia="hr-HR"/>
      <w14:ligatures w14:val="none"/>
    </w:rPr>
  </w:style>
  <w:style w:type="paragraph" w:styleId="Naslov3">
    <w:name w:val="heading 3"/>
    <w:basedOn w:val="Normal"/>
    <w:next w:val="Normal"/>
    <w:link w:val="Naslov3Char"/>
    <w:qFormat/>
    <w:rsid w:val="00373E5D"/>
    <w:pPr>
      <w:keepNext/>
      <w:jc w:val="both"/>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373E5D"/>
    <w:rPr>
      <w:rFonts w:ascii="Times New Roman" w:eastAsia="Times New Roman" w:hAnsi="Times New Roman" w:cs="Times New Roman"/>
      <w:kern w:val="0"/>
      <w:sz w:val="24"/>
      <w:szCs w:val="20"/>
      <w:lang w:eastAsia="hr-HR"/>
      <w14:ligatures w14:val="none"/>
    </w:rPr>
  </w:style>
  <w:style w:type="paragraph" w:styleId="Odlomakpopisa">
    <w:name w:val="List Paragraph"/>
    <w:basedOn w:val="Normal"/>
    <w:uiPriority w:val="34"/>
    <w:qFormat/>
    <w:rsid w:val="00373E5D"/>
    <w:pPr>
      <w:ind w:left="720"/>
      <w:contextualSpacing/>
    </w:pPr>
  </w:style>
  <w:style w:type="paragraph" w:styleId="Bezproreda">
    <w:name w:val="No Spacing"/>
    <w:uiPriority w:val="1"/>
    <w:qFormat/>
    <w:rsid w:val="00C64B24"/>
    <w:pPr>
      <w:spacing w:after="0" w:line="240" w:lineRule="auto"/>
    </w:pPr>
    <w:rPr>
      <w:kern w:val="0"/>
      <w14:ligatures w14:val="none"/>
    </w:rPr>
  </w:style>
  <w:style w:type="paragraph" w:styleId="Zaglavlje">
    <w:name w:val="header"/>
    <w:basedOn w:val="Normal"/>
    <w:link w:val="ZaglavljeChar"/>
    <w:uiPriority w:val="99"/>
    <w:unhideWhenUsed/>
    <w:rsid w:val="00551BD6"/>
    <w:pPr>
      <w:tabs>
        <w:tab w:val="center" w:pos="4536"/>
        <w:tab w:val="right" w:pos="9072"/>
      </w:tabs>
    </w:pPr>
  </w:style>
  <w:style w:type="character" w:customStyle="1" w:styleId="ZaglavljeChar">
    <w:name w:val="Zaglavlje Char"/>
    <w:basedOn w:val="Zadanifontodlomka"/>
    <w:link w:val="Zaglavlje"/>
    <w:uiPriority w:val="99"/>
    <w:rsid w:val="00551BD6"/>
    <w:rPr>
      <w:rFonts w:ascii="Times New Roman" w:eastAsia="Times New Roman" w:hAnsi="Times New Roman" w:cs="Times New Roman"/>
      <w:kern w:val="0"/>
      <w:sz w:val="20"/>
      <w:szCs w:val="20"/>
      <w:lang w:eastAsia="hr-HR"/>
      <w14:ligatures w14:val="none"/>
    </w:rPr>
  </w:style>
  <w:style w:type="paragraph" w:styleId="Podnoje">
    <w:name w:val="footer"/>
    <w:basedOn w:val="Normal"/>
    <w:link w:val="PodnojeChar"/>
    <w:uiPriority w:val="99"/>
    <w:unhideWhenUsed/>
    <w:rsid w:val="00551BD6"/>
    <w:pPr>
      <w:tabs>
        <w:tab w:val="center" w:pos="4536"/>
        <w:tab w:val="right" w:pos="9072"/>
      </w:tabs>
    </w:pPr>
  </w:style>
  <w:style w:type="character" w:customStyle="1" w:styleId="PodnojeChar">
    <w:name w:val="Podnožje Char"/>
    <w:basedOn w:val="Zadanifontodlomka"/>
    <w:link w:val="Podnoje"/>
    <w:uiPriority w:val="99"/>
    <w:rsid w:val="00551BD6"/>
    <w:rPr>
      <w:rFonts w:ascii="Times New Roman" w:eastAsia="Times New Roman" w:hAnsi="Times New Roman" w:cs="Times New Roman"/>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19</Pages>
  <Words>7135</Words>
  <Characters>40672</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249</cp:revision>
  <dcterms:created xsi:type="dcterms:W3CDTF">2023-12-06T07:29:00Z</dcterms:created>
  <dcterms:modified xsi:type="dcterms:W3CDTF">2024-01-04T08:42:00Z</dcterms:modified>
</cp:coreProperties>
</file>