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97720" w14:textId="0A3F1E56" w:rsidR="00473C0F" w:rsidRPr="00473C0F" w:rsidRDefault="00473C0F" w:rsidP="00473C0F">
      <w:pPr>
        <w:spacing w:after="200" w:line="276" w:lineRule="auto"/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</w:pPr>
      <w:r w:rsidRPr="00473C0F"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  <w:t>Na temelju članka 41.  Zakona o proračunu (NN RH 144/21) i temeljem članka 62. Poslovnika Gradskog vijeća Grada Omiša („Službeni glasnik Grada Omiša br. 6/09, 2/13, 1/18, 8a/20 i 2/21), Gradonačelnik podnosi slijedeć</w:t>
      </w:r>
      <w:r w:rsidR="00F42210"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  <w:t>i</w:t>
      </w:r>
    </w:p>
    <w:p w14:paraId="2B1BB382" w14:textId="327B8F4D" w:rsidR="00473C0F" w:rsidRPr="00473C0F" w:rsidRDefault="00473C0F" w:rsidP="00473C0F">
      <w:pPr>
        <w:spacing w:after="0" w:line="240" w:lineRule="auto"/>
        <w:jc w:val="center"/>
        <w:rPr>
          <w:rFonts w:ascii="Arial" w:eastAsia="Calibri" w:hAnsi="Arial" w:cs="Arial"/>
          <w:b/>
          <w:kern w:val="0"/>
          <w:sz w:val="20"/>
          <w:szCs w:val="20"/>
          <w:lang w:val="hr-HR"/>
          <w14:ligatures w14:val="none"/>
        </w:rPr>
      </w:pPr>
      <w:r w:rsidRPr="00473C0F">
        <w:rPr>
          <w:rFonts w:ascii="Arial" w:eastAsia="Calibri" w:hAnsi="Arial" w:cs="Arial"/>
          <w:b/>
          <w:kern w:val="0"/>
          <w:sz w:val="20"/>
          <w:szCs w:val="20"/>
          <w:lang w:val="hr-HR"/>
          <w14:ligatures w14:val="none"/>
        </w:rPr>
        <w:t xml:space="preserve">A M A N D M A N </w:t>
      </w:r>
    </w:p>
    <w:p w14:paraId="60C2547F" w14:textId="5B46C60C" w:rsidR="00473C0F" w:rsidRPr="00473C0F" w:rsidRDefault="00473C0F" w:rsidP="00473C0F">
      <w:pPr>
        <w:spacing w:after="0" w:line="240" w:lineRule="auto"/>
        <w:jc w:val="center"/>
        <w:rPr>
          <w:rFonts w:ascii="Calibri" w:eastAsia="Calibri" w:hAnsi="Calibri" w:cs="Times New Roman"/>
          <w:b/>
          <w:bCs/>
          <w:kern w:val="0"/>
          <w:sz w:val="22"/>
          <w:szCs w:val="22"/>
          <w:lang w:val="hr-HR"/>
          <w14:ligatures w14:val="none"/>
        </w:rPr>
      </w:pPr>
      <w:r w:rsidRPr="00473C0F">
        <w:rPr>
          <w:rFonts w:ascii="Calibri" w:eastAsia="Calibri" w:hAnsi="Calibri" w:cs="Times New Roman"/>
          <w:b/>
          <w:bCs/>
          <w:kern w:val="0"/>
          <w:sz w:val="22"/>
          <w:szCs w:val="22"/>
          <w:lang w:val="hr-HR"/>
          <w14:ligatures w14:val="none"/>
        </w:rPr>
        <w:t xml:space="preserve">na Prijedlog </w:t>
      </w:r>
      <w:bookmarkStart w:id="0" w:name="_Hlk90399580"/>
      <w:r w:rsidRPr="00473C0F">
        <w:rPr>
          <w:rFonts w:ascii="Calibri" w:eastAsia="Calibri" w:hAnsi="Calibri" w:cs="Times New Roman"/>
          <w:b/>
          <w:bCs/>
          <w:kern w:val="0"/>
          <w:sz w:val="22"/>
          <w:szCs w:val="22"/>
          <w:lang w:val="hr-HR"/>
          <w14:ligatures w14:val="none"/>
        </w:rPr>
        <w:t>Proračuna Grada Omiša za 202</w:t>
      </w:r>
      <w:r>
        <w:rPr>
          <w:rFonts w:ascii="Calibri" w:eastAsia="Calibri" w:hAnsi="Calibri" w:cs="Times New Roman"/>
          <w:b/>
          <w:bCs/>
          <w:kern w:val="0"/>
          <w:sz w:val="22"/>
          <w:szCs w:val="22"/>
          <w:lang w:val="hr-HR"/>
          <w14:ligatures w14:val="none"/>
        </w:rPr>
        <w:t>5</w:t>
      </w:r>
      <w:r w:rsidRPr="00473C0F">
        <w:rPr>
          <w:rFonts w:ascii="Calibri" w:eastAsia="Calibri" w:hAnsi="Calibri" w:cs="Times New Roman"/>
          <w:b/>
          <w:bCs/>
          <w:kern w:val="0"/>
          <w:sz w:val="22"/>
          <w:szCs w:val="22"/>
          <w:lang w:val="hr-HR"/>
          <w14:ligatures w14:val="none"/>
        </w:rPr>
        <w:t>. godinu</w:t>
      </w:r>
      <w:bookmarkEnd w:id="0"/>
    </w:p>
    <w:p w14:paraId="1A3076EA" w14:textId="5C76E246" w:rsidR="00473C0F" w:rsidRPr="00473C0F" w:rsidRDefault="00473C0F" w:rsidP="00473C0F">
      <w:pPr>
        <w:spacing w:after="0" w:line="240" w:lineRule="auto"/>
        <w:jc w:val="center"/>
        <w:rPr>
          <w:rFonts w:ascii="Calibri" w:eastAsia="Calibri" w:hAnsi="Calibri" w:cs="Times New Roman"/>
          <w:b/>
          <w:bCs/>
          <w:kern w:val="0"/>
          <w:sz w:val="22"/>
          <w:szCs w:val="22"/>
          <w:lang w:val="hr-HR"/>
          <w14:ligatures w14:val="none"/>
        </w:rPr>
      </w:pPr>
      <w:r w:rsidRPr="00473C0F">
        <w:rPr>
          <w:rFonts w:ascii="Calibri" w:eastAsia="Calibri" w:hAnsi="Calibri" w:cs="Times New Roman"/>
          <w:b/>
          <w:bCs/>
          <w:kern w:val="0"/>
          <w:sz w:val="22"/>
          <w:szCs w:val="22"/>
          <w:lang w:val="hr-HR"/>
          <w14:ligatures w14:val="none"/>
        </w:rPr>
        <w:t>i projekcija za 202</w:t>
      </w:r>
      <w:r>
        <w:rPr>
          <w:rFonts w:ascii="Calibri" w:eastAsia="Calibri" w:hAnsi="Calibri" w:cs="Times New Roman"/>
          <w:b/>
          <w:bCs/>
          <w:kern w:val="0"/>
          <w:sz w:val="22"/>
          <w:szCs w:val="22"/>
          <w:lang w:val="hr-HR"/>
          <w14:ligatures w14:val="none"/>
        </w:rPr>
        <w:t>6</w:t>
      </w:r>
      <w:r w:rsidRPr="00473C0F">
        <w:rPr>
          <w:rFonts w:ascii="Calibri" w:eastAsia="Calibri" w:hAnsi="Calibri" w:cs="Times New Roman"/>
          <w:b/>
          <w:bCs/>
          <w:kern w:val="0"/>
          <w:sz w:val="22"/>
          <w:szCs w:val="22"/>
          <w:lang w:val="hr-HR"/>
          <w14:ligatures w14:val="none"/>
        </w:rPr>
        <w:t>. i 202</w:t>
      </w:r>
      <w:r>
        <w:rPr>
          <w:rFonts w:ascii="Calibri" w:eastAsia="Calibri" w:hAnsi="Calibri" w:cs="Times New Roman"/>
          <w:b/>
          <w:bCs/>
          <w:kern w:val="0"/>
          <w:sz w:val="22"/>
          <w:szCs w:val="22"/>
          <w:lang w:val="hr-HR"/>
          <w14:ligatures w14:val="none"/>
        </w:rPr>
        <w:t>7</w:t>
      </w:r>
      <w:r w:rsidRPr="00473C0F">
        <w:rPr>
          <w:rFonts w:ascii="Calibri" w:eastAsia="Calibri" w:hAnsi="Calibri" w:cs="Times New Roman"/>
          <w:b/>
          <w:bCs/>
          <w:kern w:val="0"/>
          <w:sz w:val="22"/>
          <w:szCs w:val="22"/>
          <w:lang w:val="hr-HR"/>
          <w14:ligatures w14:val="none"/>
        </w:rPr>
        <w:t>. godinu</w:t>
      </w:r>
    </w:p>
    <w:p w14:paraId="504E9C44" w14:textId="77777777" w:rsidR="00473C0F" w:rsidRPr="00473C0F" w:rsidRDefault="00473C0F" w:rsidP="00473C0F">
      <w:pPr>
        <w:spacing w:after="200" w:line="276" w:lineRule="auto"/>
        <w:rPr>
          <w:rFonts w:ascii="Arial" w:eastAsia="Times New Roman" w:hAnsi="Arial" w:cs="Arial"/>
          <w:kern w:val="0"/>
          <w:sz w:val="20"/>
          <w:szCs w:val="20"/>
          <w:lang w:val="hr-HR" w:eastAsia="hr-HR"/>
          <w14:ligatures w14:val="none"/>
        </w:rPr>
      </w:pPr>
    </w:p>
    <w:p w14:paraId="72CDAB73" w14:textId="77777777" w:rsidR="00473C0F" w:rsidRPr="00473C0F" w:rsidRDefault="00473C0F" w:rsidP="00473C0F">
      <w:pPr>
        <w:spacing w:after="200" w:line="276" w:lineRule="auto"/>
        <w:rPr>
          <w:rFonts w:ascii="Arial" w:eastAsia="Calibri" w:hAnsi="Arial" w:cs="Arial"/>
          <w:b/>
          <w:kern w:val="0"/>
          <w:sz w:val="20"/>
          <w:szCs w:val="20"/>
          <w:lang w:val="hr-HR"/>
          <w14:ligatures w14:val="none"/>
        </w:rPr>
      </w:pPr>
      <w:r w:rsidRPr="00473C0F">
        <w:rPr>
          <w:rFonts w:ascii="Arial" w:eastAsia="Calibri" w:hAnsi="Arial" w:cs="Arial"/>
          <w:b/>
          <w:kern w:val="0"/>
          <w:sz w:val="20"/>
          <w:szCs w:val="20"/>
          <w:lang w:val="hr-HR"/>
          <w14:ligatures w14:val="none"/>
        </w:rPr>
        <w:t>Amandman  br. 1.</w:t>
      </w:r>
    </w:p>
    <w:p w14:paraId="5737574F" w14:textId="1B438F73" w:rsidR="00473C0F" w:rsidRDefault="00473C0F" w:rsidP="00473C0F">
      <w:pPr>
        <w:spacing w:after="200" w:line="276" w:lineRule="auto"/>
        <w:rPr>
          <w:rFonts w:ascii="Arial" w:eastAsia="Times New Roman" w:hAnsi="Arial" w:cs="Arial"/>
          <w:kern w:val="0"/>
          <w:sz w:val="20"/>
          <w:szCs w:val="20"/>
          <w:lang w:val="hr-HR" w:eastAsia="hr-HR"/>
          <w14:ligatures w14:val="none"/>
        </w:rPr>
      </w:pPr>
      <w:r w:rsidRPr="00473C0F">
        <w:rPr>
          <w:rFonts w:ascii="Arial" w:eastAsia="Times New Roman" w:hAnsi="Arial" w:cs="Arial"/>
          <w:kern w:val="0"/>
          <w:sz w:val="20"/>
          <w:szCs w:val="20"/>
          <w:lang w:val="hr-HR" w:eastAsia="hr-HR"/>
          <w14:ligatures w14:val="none"/>
        </w:rPr>
        <w:t>Mijenjaju se  rashodi u Prijedlogu Proračuna Grada Omiša za 202</w:t>
      </w:r>
      <w:r>
        <w:rPr>
          <w:rFonts w:ascii="Arial" w:eastAsia="Times New Roman" w:hAnsi="Arial" w:cs="Arial"/>
          <w:kern w:val="0"/>
          <w:sz w:val="20"/>
          <w:szCs w:val="20"/>
          <w:lang w:val="hr-HR" w:eastAsia="hr-HR"/>
          <w14:ligatures w14:val="none"/>
        </w:rPr>
        <w:t>5</w:t>
      </w:r>
      <w:r w:rsidRPr="00473C0F">
        <w:rPr>
          <w:rFonts w:ascii="Arial" w:eastAsia="Times New Roman" w:hAnsi="Arial" w:cs="Arial"/>
          <w:kern w:val="0"/>
          <w:sz w:val="20"/>
          <w:szCs w:val="20"/>
          <w:lang w:val="hr-HR" w:eastAsia="hr-HR"/>
          <w14:ligatures w14:val="none"/>
        </w:rPr>
        <w:t xml:space="preserve">. godinu (u daljnjem tekstu: Proračun) u Posebnom dijelu Proračuna unutar izvora </w:t>
      </w:r>
      <w:r>
        <w:rPr>
          <w:rFonts w:ascii="Arial" w:eastAsia="Times New Roman" w:hAnsi="Arial" w:cs="Arial"/>
          <w:kern w:val="0"/>
          <w:sz w:val="20"/>
          <w:szCs w:val="20"/>
          <w:lang w:val="hr-HR" w:eastAsia="hr-HR"/>
          <w14:ligatures w14:val="none"/>
        </w:rPr>
        <w:t>9</w:t>
      </w:r>
      <w:r w:rsidRPr="00473C0F">
        <w:rPr>
          <w:rFonts w:ascii="Arial" w:eastAsia="Times New Roman" w:hAnsi="Arial" w:cs="Arial"/>
          <w:kern w:val="0"/>
          <w:sz w:val="20"/>
          <w:szCs w:val="20"/>
          <w:lang w:val="hr-HR" w:eastAsia="hr-HR"/>
          <w14:ligatures w14:val="none"/>
        </w:rPr>
        <w:t xml:space="preserve">.1. </w:t>
      </w:r>
      <w:r>
        <w:rPr>
          <w:rFonts w:ascii="Arial" w:eastAsia="Times New Roman" w:hAnsi="Arial" w:cs="Arial"/>
          <w:kern w:val="0"/>
          <w:sz w:val="20"/>
          <w:szCs w:val="20"/>
          <w:lang w:val="hr-HR" w:eastAsia="hr-HR"/>
          <w14:ligatures w14:val="none"/>
        </w:rPr>
        <w:t>unutar razdjela i glave</w:t>
      </w:r>
      <w:r w:rsidRPr="00473C0F">
        <w:rPr>
          <w:rFonts w:ascii="Arial" w:eastAsia="Times New Roman" w:hAnsi="Arial" w:cs="Arial"/>
          <w:kern w:val="0"/>
          <w:sz w:val="20"/>
          <w:szCs w:val="20"/>
          <w:lang w:val="hr-HR" w:eastAsia="hr-HR"/>
          <w14:ligatures w14:val="none"/>
        </w:rPr>
        <w:t>, programa</w:t>
      </w:r>
      <w:r w:rsidR="00F42210">
        <w:rPr>
          <w:rFonts w:ascii="Arial" w:eastAsia="Times New Roman" w:hAnsi="Arial" w:cs="Arial"/>
          <w:kern w:val="0"/>
          <w:sz w:val="20"/>
          <w:szCs w:val="20"/>
          <w:lang w:val="hr-HR" w:eastAsia="hr-HR"/>
          <w14:ligatures w14:val="none"/>
        </w:rPr>
        <w:t xml:space="preserve"> te po </w:t>
      </w:r>
      <w:r w:rsidRPr="00473C0F">
        <w:rPr>
          <w:rFonts w:ascii="Arial" w:eastAsia="Times New Roman" w:hAnsi="Arial" w:cs="Arial"/>
          <w:kern w:val="0"/>
          <w:sz w:val="20"/>
          <w:szCs w:val="20"/>
          <w:lang w:val="hr-HR" w:eastAsia="hr-HR"/>
          <w14:ligatures w14:val="none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val="hr-HR" w:eastAsia="hr-HR"/>
          <w14:ligatures w14:val="none"/>
        </w:rPr>
        <w:t>kapitalnim</w:t>
      </w:r>
      <w:r w:rsidRPr="00473C0F">
        <w:rPr>
          <w:rFonts w:ascii="Arial" w:eastAsia="Times New Roman" w:hAnsi="Arial" w:cs="Arial"/>
          <w:kern w:val="0"/>
          <w:sz w:val="20"/>
          <w:szCs w:val="20"/>
          <w:lang w:val="hr-HR" w:eastAsia="hr-HR"/>
          <w14:ligatures w14:val="none"/>
        </w:rPr>
        <w:t xml:space="preserve"> projektima </w:t>
      </w:r>
      <w:r w:rsidR="00F42210">
        <w:rPr>
          <w:rFonts w:ascii="Arial" w:eastAsia="Times New Roman" w:hAnsi="Arial" w:cs="Arial"/>
          <w:kern w:val="0"/>
          <w:sz w:val="20"/>
          <w:szCs w:val="20"/>
          <w:lang w:val="hr-HR" w:eastAsia="hr-HR"/>
          <w14:ligatures w14:val="none"/>
        </w:rPr>
        <w:t>i</w:t>
      </w:r>
      <w:r w:rsidRPr="00473C0F">
        <w:rPr>
          <w:rFonts w:ascii="Arial" w:eastAsia="Times New Roman" w:hAnsi="Arial" w:cs="Arial"/>
          <w:kern w:val="0"/>
          <w:sz w:val="20"/>
          <w:szCs w:val="20"/>
          <w:lang w:val="hr-HR" w:eastAsia="hr-HR"/>
          <w14:ligatures w14:val="none"/>
        </w:rPr>
        <w:t xml:space="preserve"> kontima kako slijedi:</w:t>
      </w:r>
    </w:p>
    <w:p w14:paraId="2A56D15D" w14:textId="77777777" w:rsidR="000A0AA1" w:rsidRPr="00473C0F" w:rsidRDefault="000A0AA1" w:rsidP="00473C0F">
      <w:pPr>
        <w:spacing w:after="200" w:line="276" w:lineRule="auto"/>
        <w:rPr>
          <w:rFonts w:ascii="Arial" w:eastAsia="Times New Roman" w:hAnsi="Arial" w:cs="Arial"/>
          <w:kern w:val="0"/>
          <w:sz w:val="20"/>
          <w:szCs w:val="20"/>
          <w:lang w:val="hr-HR" w:eastAsia="hr-HR"/>
          <w14:ligatures w14:val="none"/>
        </w:rPr>
      </w:pPr>
    </w:p>
    <w:tbl>
      <w:tblPr>
        <w:tblW w:w="9460" w:type="dxa"/>
        <w:tblLook w:val="04A0" w:firstRow="1" w:lastRow="0" w:firstColumn="1" w:lastColumn="0" w:noHBand="0" w:noVBand="1"/>
      </w:tblPr>
      <w:tblGrid>
        <w:gridCol w:w="1020"/>
        <w:gridCol w:w="4720"/>
        <w:gridCol w:w="1260"/>
        <w:gridCol w:w="1220"/>
        <w:gridCol w:w="1240"/>
      </w:tblGrid>
      <w:tr w:rsidR="00473C0F" w:rsidRPr="00473C0F" w14:paraId="4648F0A7" w14:textId="77777777" w:rsidTr="00473C0F">
        <w:trPr>
          <w:trHeight w:val="413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FEEB0E" w14:textId="77777777" w:rsidR="00473C0F" w:rsidRPr="00473C0F" w:rsidRDefault="00473C0F" w:rsidP="00473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  <w:t>BROJ KONTA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3C80" w14:textId="77777777" w:rsidR="00473C0F" w:rsidRPr="00473C0F" w:rsidRDefault="00473C0F" w:rsidP="00473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  <w:t>VRSTA PRIHODA / PRIMITAKA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9A7C3" w14:textId="77777777" w:rsidR="00473C0F" w:rsidRPr="00473C0F" w:rsidRDefault="00473C0F" w:rsidP="00473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  <w:t>PLAN 2025.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58C3A" w14:textId="77777777" w:rsidR="00473C0F" w:rsidRPr="00473C0F" w:rsidRDefault="00473C0F" w:rsidP="00473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  <w:t>PROMJENA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1633C" w14:textId="77777777" w:rsidR="00473C0F" w:rsidRPr="00473C0F" w:rsidRDefault="00473C0F" w:rsidP="00473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  <w:t>NOVI PLAN</w:t>
            </w:r>
          </w:p>
        </w:tc>
      </w:tr>
      <w:tr w:rsidR="00473C0F" w:rsidRPr="00473C0F" w14:paraId="284874CD" w14:textId="77777777" w:rsidTr="00473C0F">
        <w:trPr>
          <w:trHeight w:val="833"/>
        </w:trPr>
        <w:tc>
          <w:tcPr>
            <w:tcW w:w="5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vAlign w:val="bottom"/>
            <w:hideMark/>
          </w:tcPr>
          <w:p w14:paraId="77451A3F" w14:textId="77777777" w:rsidR="00473C0F" w:rsidRPr="00473C0F" w:rsidRDefault="00473C0F" w:rsidP="00473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14:ligatures w14:val="none"/>
              </w:rPr>
              <w:t>Razdjel 002 UPRAVNI ODJEL ZA KOMUNALNO STAMBENU DJELATNOST, UREĐENJE PROSTORA I ZAŠTITU OKOLIŠA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310CCC16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14:ligatures w14:val="none"/>
              </w:rPr>
              <w:t>14.058.947,00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52FE42BB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14:ligatures w14:val="none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000080"/>
            <w:noWrap/>
            <w:vAlign w:val="bottom"/>
            <w:hideMark/>
          </w:tcPr>
          <w:p w14:paraId="7F52D87F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14:ligatures w14:val="none"/>
              </w:rPr>
              <w:t>14.058.947,00</w:t>
            </w:r>
          </w:p>
        </w:tc>
      </w:tr>
      <w:tr w:rsidR="00473C0F" w:rsidRPr="00473C0F" w14:paraId="31F94153" w14:textId="77777777" w:rsidTr="00473C0F">
        <w:trPr>
          <w:trHeight w:val="893"/>
        </w:trPr>
        <w:tc>
          <w:tcPr>
            <w:tcW w:w="5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vAlign w:val="bottom"/>
            <w:hideMark/>
          </w:tcPr>
          <w:p w14:paraId="7EB5AF44" w14:textId="77777777" w:rsidR="00473C0F" w:rsidRPr="00473C0F" w:rsidRDefault="00473C0F" w:rsidP="00473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14:ligatures w14:val="none"/>
              </w:rPr>
              <w:t>Glava 00201 UPRAVNI ODJEL ZA KOMUNALNO STAMBENU DJELATNOST, UREĐENJE PROSTORA I ZAŠTITU OKOLIŠA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B11B8E5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14:ligatures w14:val="none"/>
              </w:rPr>
              <w:t>14.058.947,00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1EEDFF8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14:ligatures w14:val="none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0000FF"/>
            <w:noWrap/>
            <w:vAlign w:val="bottom"/>
            <w:hideMark/>
          </w:tcPr>
          <w:p w14:paraId="1412D81B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16"/>
                <w:szCs w:val="16"/>
                <w14:ligatures w14:val="none"/>
              </w:rPr>
              <w:t>14.058.947,00</w:t>
            </w:r>
          </w:p>
        </w:tc>
      </w:tr>
      <w:tr w:rsidR="00473C0F" w:rsidRPr="00473C0F" w14:paraId="27D884CB" w14:textId="77777777" w:rsidTr="00473C0F">
        <w:trPr>
          <w:trHeight w:val="713"/>
        </w:trPr>
        <w:tc>
          <w:tcPr>
            <w:tcW w:w="5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vAlign w:val="bottom"/>
            <w:hideMark/>
          </w:tcPr>
          <w:p w14:paraId="424BEBDD" w14:textId="77777777" w:rsidR="00473C0F" w:rsidRPr="00473C0F" w:rsidRDefault="00473C0F" w:rsidP="00473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Program 1002 Prostorno uređenje i unapređenje stanovanja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75A44789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7.497.474,00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3A595333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9999FF"/>
            <w:noWrap/>
            <w:vAlign w:val="bottom"/>
            <w:hideMark/>
          </w:tcPr>
          <w:p w14:paraId="0FD98BE5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7.497.474,00</w:t>
            </w:r>
          </w:p>
        </w:tc>
      </w:tr>
      <w:tr w:rsidR="00473C0F" w:rsidRPr="00473C0F" w14:paraId="68B770FC" w14:textId="77777777" w:rsidTr="00473C0F">
        <w:trPr>
          <w:trHeight w:val="683"/>
        </w:trPr>
        <w:tc>
          <w:tcPr>
            <w:tcW w:w="5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vAlign w:val="bottom"/>
            <w:hideMark/>
          </w:tcPr>
          <w:p w14:paraId="386B26DB" w14:textId="77777777" w:rsidR="00473C0F" w:rsidRPr="00473C0F" w:rsidRDefault="00473C0F" w:rsidP="00473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Kapitalni projekt K101010 Gradnja i rekonstrukcija Ulice fra Stjepana Vrlića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1BE6180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348.690,00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FAF18FA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-110.000,00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B5E38D6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238.690,00</w:t>
            </w:r>
          </w:p>
        </w:tc>
      </w:tr>
      <w:tr w:rsidR="00473C0F" w:rsidRPr="00473C0F" w14:paraId="11A02AC5" w14:textId="77777777" w:rsidTr="00473C0F">
        <w:trPr>
          <w:trHeight w:val="255"/>
        </w:trPr>
        <w:tc>
          <w:tcPr>
            <w:tcW w:w="5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60766E81" w14:textId="77777777" w:rsidR="00473C0F" w:rsidRPr="00473C0F" w:rsidRDefault="00473C0F" w:rsidP="00473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Izvor 9.1. Opći prihodi i primici- preneseni višak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3A7A277A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310.000,00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7B493A46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-110.000,00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434D9028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200.000,00</w:t>
            </w:r>
          </w:p>
        </w:tc>
      </w:tr>
      <w:tr w:rsidR="00473C0F" w:rsidRPr="00473C0F" w14:paraId="68A17608" w14:textId="77777777" w:rsidTr="00473C0F">
        <w:trPr>
          <w:trHeight w:val="255"/>
        </w:trPr>
        <w:tc>
          <w:tcPr>
            <w:tcW w:w="5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5920C" w14:textId="77777777" w:rsidR="00473C0F" w:rsidRPr="00473C0F" w:rsidRDefault="00473C0F" w:rsidP="00473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  <w:t xml:space="preserve">4 Rashodi za nabavu nefinancijske imovine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09EF7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  <w:t>310.000,00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F43F1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  <w:t>-110.000,00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E6910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  <w:t>200.000,00</w:t>
            </w:r>
          </w:p>
        </w:tc>
      </w:tr>
      <w:tr w:rsidR="00473C0F" w:rsidRPr="00473C0F" w14:paraId="34832125" w14:textId="77777777" w:rsidTr="00473C0F">
        <w:trPr>
          <w:trHeight w:val="255"/>
        </w:trPr>
        <w:tc>
          <w:tcPr>
            <w:tcW w:w="5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A0E6A" w14:textId="77777777" w:rsidR="00473C0F" w:rsidRPr="00473C0F" w:rsidRDefault="00473C0F" w:rsidP="00473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  <w:t xml:space="preserve">42 Rashodi za nabavu proizvedene dugotrajne imovine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7B57F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  <w:t>310.000,00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AC3CC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  <w:t>-110.000,00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629ED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  <w:t>200.000,00</w:t>
            </w:r>
          </w:p>
        </w:tc>
      </w:tr>
      <w:tr w:rsidR="00473C0F" w:rsidRPr="00473C0F" w14:paraId="43014E63" w14:textId="77777777" w:rsidTr="00473C0F">
        <w:trPr>
          <w:trHeight w:val="585"/>
        </w:trPr>
        <w:tc>
          <w:tcPr>
            <w:tcW w:w="5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vAlign w:val="bottom"/>
            <w:hideMark/>
          </w:tcPr>
          <w:p w14:paraId="259B5D30" w14:textId="77777777" w:rsidR="00473C0F" w:rsidRPr="00473C0F" w:rsidRDefault="00473C0F" w:rsidP="00473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Kapitalni projekt K202003 Gradnja i rekonstrukcija gradskih ulica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5452BE9F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350.000,00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567BED8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110.000,00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78111937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460.000,00</w:t>
            </w:r>
          </w:p>
        </w:tc>
      </w:tr>
      <w:tr w:rsidR="00473C0F" w:rsidRPr="00473C0F" w14:paraId="44AE98E0" w14:textId="77777777" w:rsidTr="00473C0F">
        <w:trPr>
          <w:trHeight w:val="255"/>
        </w:trPr>
        <w:tc>
          <w:tcPr>
            <w:tcW w:w="5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24290C1A" w14:textId="77777777" w:rsidR="00473C0F" w:rsidRPr="00473C0F" w:rsidRDefault="00473C0F" w:rsidP="00473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Izvor 9.1. Opći prihodi i primici- preneseni višak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55C1F6A5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200.000,00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0D1FF06F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110.000,00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noWrap/>
            <w:vAlign w:val="bottom"/>
            <w:hideMark/>
          </w:tcPr>
          <w:p w14:paraId="1D5799A9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6"/>
                <w:szCs w:val="16"/>
                <w14:ligatures w14:val="none"/>
              </w:rPr>
              <w:t>310.000,00</w:t>
            </w:r>
          </w:p>
        </w:tc>
      </w:tr>
      <w:tr w:rsidR="00473C0F" w:rsidRPr="00473C0F" w14:paraId="5C57FC16" w14:textId="77777777" w:rsidTr="00473C0F">
        <w:trPr>
          <w:trHeight w:val="255"/>
        </w:trPr>
        <w:tc>
          <w:tcPr>
            <w:tcW w:w="5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B90DA" w14:textId="77777777" w:rsidR="00473C0F" w:rsidRPr="00473C0F" w:rsidRDefault="00473C0F" w:rsidP="00473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  <w:t xml:space="preserve">4 Rashodi za nabavu nefinancijske imovine              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10657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  <w:t>200.000,00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CF6ED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  <w:t>110.000,00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981DE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  <w:t>310.000,00</w:t>
            </w:r>
          </w:p>
        </w:tc>
      </w:tr>
      <w:tr w:rsidR="00473C0F" w:rsidRPr="00473C0F" w14:paraId="5F4931D3" w14:textId="77777777" w:rsidTr="00473C0F">
        <w:trPr>
          <w:trHeight w:val="255"/>
        </w:trPr>
        <w:tc>
          <w:tcPr>
            <w:tcW w:w="5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EC96F" w14:textId="77777777" w:rsidR="00473C0F" w:rsidRPr="00473C0F" w:rsidRDefault="00473C0F" w:rsidP="00473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  <w:t xml:space="preserve">45 Rashodi za dodatna ulaganja na nefinancijskoj imovini                                           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28150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  <w:t>200.000,00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7B9AC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  <w:t>110.000,00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ACCA1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473C0F"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  <w:t>310.000,00</w:t>
            </w:r>
          </w:p>
        </w:tc>
      </w:tr>
      <w:tr w:rsidR="00473C0F" w:rsidRPr="00473C0F" w14:paraId="64036868" w14:textId="77777777" w:rsidTr="00473C0F">
        <w:trPr>
          <w:trHeight w:val="255"/>
        </w:trPr>
        <w:tc>
          <w:tcPr>
            <w:tcW w:w="5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C5A29D" w14:textId="77777777" w:rsidR="00473C0F" w:rsidRDefault="00473C0F" w:rsidP="00473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</w:pPr>
          </w:p>
          <w:p w14:paraId="371A4AA1" w14:textId="77777777" w:rsidR="00473C0F" w:rsidRDefault="00473C0F" w:rsidP="00473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</w:pPr>
          </w:p>
          <w:p w14:paraId="7729D1A5" w14:textId="77777777" w:rsidR="00473C0F" w:rsidRDefault="00473C0F" w:rsidP="00473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</w:pPr>
          </w:p>
          <w:p w14:paraId="6F850830" w14:textId="77777777" w:rsidR="000A0AA1" w:rsidRDefault="000A0AA1" w:rsidP="00473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</w:pPr>
          </w:p>
          <w:p w14:paraId="72147A9E" w14:textId="77777777" w:rsidR="000A0AA1" w:rsidRPr="00473C0F" w:rsidRDefault="000A0AA1" w:rsidP="00473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B10513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1C5F2E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7C20CE" w14:textId="77777777" w:rsidR="00473C0F" w:rsidRPr="00473C0F" w:rsidRDefault="00473C0F" w:rsidP="00473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6"/>
                <w:szCs w:val="16"/>
                <w14:ligatures w14:val="none"/>
              </w:rPr>
            </w:pPr>
          </w:p>
        </w:tc>
      </w:tr>
    </w:tbl>
    <w:p w14:paraId="56F1561B" w14:textId="77777777" w:rsidR="00473C0F" w:rsidRPr="00473C0F" w:rsidRDefault="00473C0F" w:rsidP="00473C0F">
      <w:pPr>
        <w:spacing w:after="200" w:line="276" w:lineRule="auto"/>
        <w:jc w:val="right"/>
        <w:rPr>
          <w:rFonts w:ascii="Arial" w:eastAsia="Calibri" w:hAnsi="Arial" w:cs="Arial"/>
          <w:b/>
          <w:kern w:val="0"/>
          <w:sz w:val="20"/>
          <w:szCs w:val="20"/>
          <w:lang w:val="hr-HR"/>
          <w14:ligatures w14:val="none"/>
        </w:rPr>
      </w:pPr>
      <w:r w:rsidRPr="00473C0F"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  <w:t xml:space="preserve">                                                 </w:t>
      </w:r>
      <w:r w:rsidRPr="00473C0F">
        <w:rPr>
          <w:rFonts w:ascii="Arial" w:eastAsia="Calibri" w:hAnsi="Arial" w:cs="Arial"/>
          <w:b/>
          <w:kern w:val="0"/>
          <w:sz w:val="20"/>
          <w:szCs w:val="20"/>
          <w:lang w:val="hr-HR"/>
          <w14:ligatures w14:val="none"/>
        </w:rPr>
        <w:t>GRADONAČELNIK:</w:t>
      </w:r>
    </w:p>
    <w:p w14:paraId="038129F2" w14:textId="77777777" w:rsidR="00473C0F" w:rsidRPr="00473C0F" w:rsidRDefault="00473C0F" w:rsidP="00473C0F">
      <w:pPr>
        <w:spacing w:after="200" w:line="276" w:lineRule="auto"/>
        <w:jc w:val="right"/>
        <w:rPr>
          <w:rFonts w:ascii="Arial" w:eastAsia="Calibri" w:hAnsi="Arial" w:cs="Arial"/>
          <w:b/>
          <w:kern w:val="0"/>
          <w:sz w:val="20"/>
          <w:szCs w:val="20"/>
          <w:lang w:val="hr-HR"/>
          <w14:ligatures w14:val="none"/>
        </w:rPr>
      </w:pPr>
      <w:r w:rsidRPr="00473C0F">
        <w:rPr>
          <w:rFonts w:ascii="Arial" w:eastAsia="Calibri" w:hAnsi="Arial" w:cs="Arial"/>
          <w:b/>
          <w:kern w:val="0"/>
          <w:sz w:val="20"/>
          <w:szCs w:val="20"/>
          <w:lang w:val="hr-HR"/>
          <w14:ligatures w14:val="none"/>
        </w:rPr>
        <w:t xml:space="preserve">     Ivo Tomasović, dipl. oec.</w:t>
      </w:r>
    </w:p>
    <w:p w14:paraId="0D32DE1E" w14:textId="4641098B" w:rsidR="00473C0F" w:rsidRPr="00473C0F" w:rsidRDefault="00473C0F" w:rsidP="00473C0F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val="hr-HR" w:eastAsia="hr-HR"/>
          <w14:ligatures w14:val="none"/>
        </w:rPr>
      </w:pPr>
      <w:r w:rsidRPr="00473C0F"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  <w:t>KLASA</w:t>
      </w:r>
      <w:r w:rsidRPr="00473C0F">
        <w:rPr>
          <w:rFonts w:ascii="Arial" w:eastAsia="Times New Roman" w:hAnsi="Arial" w:cs="Arial"/>
          <w:kern w:val="0"/>
          <w:sz w:val="20"/>
          <w:szCs w:val="20"/>
          <w:lang w:val="hr-HR" w:eastAsia="hr-HR"/>
          <w14:ligatures w14:val="none"/>
        </w:rPr>
        <w:t>: 400-01/2</w:t>
      </w:r>
      <w:r w:rsidR="000A0AA1">
        <w:rPr>
          <w:rFonts w:ascii="Arial" w:eastAsia="Times New Roman" w:hAnsi="Arial" w:cs="Arial"/>
          <w:kern w:val="0"/>
          <w:sz w:val="20"/>
          <w:szCs w:val="20"/>
          <w:lang w:val="hr-HR" w:eastAsia="hr-HR"/>
          <w14:ligatures w14:val="none"/>
        </w:rPr>
        <w:t>4</w:t>
      </w:r>
      <w:r w:rsidRPr="00473C0F">
        <w:rPr>
          <w:rFonts w:ascii="Arial" w:eastAsia="Times New Roman" w:hAnsi="Arial" w:cs="Arial"/>
          <w:kern w:val="0"/>
          <w:sz w:val="20"/>
          <w:szCs w:val="20"/>
          <w:lang w:val="hr-HR" w:eastAsia="hr-HR"/>
          <w14:ligatures w14:val="none"/>
        </w:rPr>
        <w:t>-01/</w:t>
      </w:r>
      <w:r w:rsidR="000A0AA1">
        <w:rPr>
          <w:rFonts w:ascii="Arial" w:eastAsia="Times New Roman" w:hAnsi="Arial" w:cs="Arial"/>
          <w:kern w:val="0"/>
          <w:sz w:val="20"/>
          <w:szCs w:val="20"/>
          <w:lang w:val="hr-HR" w:eastAsia="hr-HR"/>
          <w14:ligatures w14:val="none"/>
        </w:rPr>
        <w:t>11</w:t>
      </w:r>
    </w:p>
    <w:p w14:paraId="737FD706" w14:textId="5A3817E7" w:rsidR="00473C0F" w:rsidRPr="00473C0F" w:rsidRDefault="00473C0F" w:rsidP="00473C0F">
      <w:pPr>
        <w:spacing w:after="0" w:line="240" w:lineRule="auto"/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</w:pPr>
      <w:r w:rsidRPr="00473C0F"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  <w:t>URBROJ: 2181-7-03-01/1-2</w:t>
      </w:r>
      <w:r w:rsidR="000A0AA1"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  <w:t>4</w:t>
      </w:r>
      <w:r w:rsidRPr="00473C0F"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  <w:t>-3</w:t>
      </w:r>
    </w:p>
    <w:p w14:paraId="0A68EEE1" w14:textId="0716B02D" w:rsidR="00473C0F" w:rsidRPr="00473C0F" w:rsidRDefault="00473C0F" w:rsidP="00473C0F">
      <w:pPr>
        <w:spacing w:after="0" w:line="240" w:lineRule="auto"/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</w:pPr>
      <w:r w:rsidRPr="00473C0F"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  <w:t xml:space="preserve">Omiš, </w:t>
      </w:r>
      <w:r w:rsidR="000A0AA1"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  <w:t>3</w:t>
      </w:r>
      <w:r w:rsidRPr="00473C0F"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  <w:t>. prosinca 202</w:t>
      </w:r>
      <w:r w:rsidR="000A0AA1"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  <w:t>4</w:t>
      </w:r>
      <w:r w:rsidRPr="00473C0F"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  <w:t>. godine</w:t>
      </w:r>
    </w:p>
    <w:p w14:paraId="6EDC228D" w14:textId="77777777" w:rsidR="00473C0F" w:rsidRDefault="00473C0F">
      <w:pPr>
        <w:rPr>
          <w:lang w:val="hr-HR"/>
        </w:rPr>
      </w:pPr>
    </w:p>
    <w:p w14:paraId="557BC358" w14:textId="77777777" w:rsidR="00473C0F" w:rsidRPr="00473C0F" w:rsidRDefault="00473C0F" w:rsidP="00473C0F">
      <w:pPr>
        <w:spacing w:after="0" w:line="240" w:lineRule="auto"/>
        <w:jc w:val="center"/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</w:pPr>
      <w:r w:rsidRPr="00473C0F"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  <w:lastRenderedPageBreak/>
        <w:t>O B R A Z L O Ž E N J E</w:t>
      </w:r>
    </w:p>
    <w:p w14:paraId="0801F87D" w14:textId="77777777" w:rsidR="00473C0F" w:rsidRPr="00473C0F" w:rsidRDefault="00473C0F" w:rsidP="00473C0F">
      <w:pPr>
        <w:spacing w:after="0" w:line="240" w:lineRule="auto"/>
        <w:jc w:val="center"/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</w:pPr>
    </w:p>
    <w:p w14:paraId="4EA68E01" w14:textId="77777777" w:rsidR="00473C0F" w:rsidRPr="00473C0F" w:rsidRDefault="00473C0F" w:rsidP="00473C0F">
      <w:pPr>
        <w:spacing w:after="0" w:line="240" w:lineRule="auto"/>
        <w:jc w:val="center"/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</w:pPr>
    </w:p>
    <w:p w14:paraId="66A297D9" w14:textId="3F84CD18" w:rsidR="00473C0F" w:rsidRPr="00473C0F" w:rsidRDefault="00473C0F" w:rsidP="00473C0F">
      <w:pPr>
        <w:spacing w:after="0" w:line="240" w:lineRule="auto"/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</w:pPr>
      <w:r w:rsidRPr="00473C0F"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  <w:t>Predloženim amandmanima na Prijedlog Proračuna Grada Omiša za 202</w:t>
      </w:r>
      <w:r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  <w:t>5</w:t>
      </w:r>
      <w:r w:rsidRPr="00473C0F"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  <w:t xml:space="preserve">. godinu umanjuje se prvobitni plan za </w:t>
      </w:r>
      <w:r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  <w:t>kapitalni projekt  rekonstrukcije Ulice Fra Stjepana Vrlića z</w:t>
      </w:r>
      <w:r w:rsidRPr="00473C0F"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  <w:t>a 1</w:t>
      </w:r>
      <w:r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  <w:t>1</w:t>
      </w:r>
      <w:r w:rsidRPr="00473C0F"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  <w:t>0.000,00 €</w:t>
      </w:r>
      <w:r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  <w:t>.</w:t>
      </w:r>
    </w:p>
    <w:p w14:paraId="0339F94D" w14:textId="77777777" w:rsidR="00473C0F" w:rsidRPr="00473C0F" w:rsidRDefault="00473C0F" w:rsidP="00473C0F">
      <w:pPr>
        <w:spacing w:after="0" w:line="240" w:lineRule="auto"/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</w:pPr>
    </w:p>
    <w:p w14:paraId="621DAF13" w14:textId="5B00C4F3" w:rsidR="00473C0F" w:rsidRPr="00473C0F" w:rsidRDefault="00473C0F" w:rsidP="00473C0F">
      <w:pPr>
        <w:spacing w:after="0" w:line="240" w:lineRule="auto"/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</w:pPr>
      <w:r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  <w:t xml:space="preserve">Isti iznos </w:t>
      </w:r>
      <w:r w:rsidRPr="00473C0F"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  <w:t>od 1</w:t>
      </w:r>
      <w:r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  <w:t>1</w:t>
      </w:r>
      <w:r w:rsidRPr="00473C0F"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  <w:t xml:space="preserve">0 tisuća € raspoređuje se kao dodatna sredstva za </w:t>
      </w:r>
      <w:r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  <w:t xml:space="preserve"> rekonstrukciju </w:t>
      </w:r>
      <w:r w:rsidR="000A0AA1"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  <w:t>ulica V. Nazora i J. Kneževića</w:t>
      </w:r>
      <w:r w:rsidRPr="00473C0F"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  <w:t>.</w:t>
      </w:r>
    </w:p>
    <w:p w14:paraId="27D25D46" w14:textId="77777777" w:rsidR="00473C0F" w:rsidRPr="00473C0F" w:rsidRDefault="00473C0F" w:rsidP="00473C0F">
      <w:pPr>
        <w:spacing w:after="0" w:line="240" w:lineRule="auto"/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</w:pPr>
    </w:p>
    <w:p w14:paraId="4C510A17" w14:textId="149D460B" w:rsidR="00473C0F" w:rsidRPr="00473C0F" w:rsidRDefault="00473C0F" w:rsidP="00473C0F">
      <w:pPr>
        <w:spacing w:after="0" w:line="240" w:lineRule="auto"/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</w:pPr>
      <w:r w:rsidRPr="00473C0F"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  <w:t xml:space="preserve">Ukupan iznos prihoda i rashoda Proračuna te uključeni preneseni višak prihoda, ne mijenjaju se </w:t>
      </w:r>
      <w:r w:rsidR="007C5110"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  <w:t xml:space="preserve">predloženim </w:t>
      </w:r>
      <w:r w:rsidRPr="00473C0F">
        <w:rPr>
          <w:rFonts w:ascii="Arial" w:eastAsia="Calibri" w:hAnsi="Arial" w:cs="Arial"/>
          <w:kern w:val="0"/>
          <w:sz w:val="20"/>
          <w:szCs w:val="20"/>
          <w:lang w:val="hr-HR"/>
          <w14:ligatures w14:val="none"/>
        </w:rPr>
        <w:t xml:space="preserve">izmjenama na Prijedlog Proračuna. </w:t>
      </w:r>
    </w:p>
    <w:p w14:paraId="133515CC" w14:textId="77777777" w:rsidR="00473C0F" w:rsidRPr="00473C0F" w:rsidRDefault="00473C0F">
      <w:pPr>
        <w:rPr>
          <w:lang w:val="hr-HR"/>
        </w:rPr>
      </w:pPr>
    </w:p>
    <w:sectPr w:rsidR="00473C0F" w:rsidRPr="00473C0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C0F"/>
    <w:rsid w:val="000A0AA1"/>
    <w:rsid w:val="000F0B9E"/>
    <w:rsid w:val="001C75AB"/>
    <w:rsid w:val="0047282D"/>
    <w:rsid w:val="00473C0F"/>
    <w:rsid w:val="007C5110"/>
    <w:rsid w:val="00C5096B"/>
    <w:rsid w:val="00C9472F"/>
    <w:rsid w:val="00F4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C83BB"/>
  <w15:chartTrackingRefBased/>
  <w15:docId w15:val="{1D98BB29-3B94-47BF-BE34-8CA072C3F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3C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3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3C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3C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3C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3C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3C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3C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3C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3C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3C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3C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3C0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3C0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3C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3C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3C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3C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3C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3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3C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3C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3C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3C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3C0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3C0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3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3C0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3C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94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 Smailagic</dc:creator>
  <cp:keywords/>
  <dc:description/>
  <cp:lastModifiedBy>Meri Smailagic</cp:lastModifiedBy>
  <cp:revision>4</cp:revision>
  <dcterms:created xsi:type="dcterms:W3CDTF">2024-11-29T12:04:00Z</dcterms:created>
  <dcterms:modified xsi:type="dcterms:W3CDTF">2024-11-29T12:20:00Z</dcterms:modified>
</cp:coreProperties>
</file>