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B450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Naziv obveznika:  GRAD OMIŠ-GRADSKI PRORAČUN</w:t>
      </w:r>
    </w:p>
    <w:p w14:paraId="0A376191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RKP broj: 30031</w:t>
      </w:r>
    </w:p>
    <w:p w14:paraId="09A6BEF0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Matični broj: 02595800</w:t>
      </w:r>
    </w:p>
    <w:p w14:paraId="5CF7A6B2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OIB: 49299622160</w:t>
      </w:r>
    </w:p>
    <w:p w14:paraId="23C2ECA2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Poštanski broj: 21310</w:t>
      </w:r>
    </w:p>
    <w:p w14:paraId="07FCC0E5" w14:textId="77777777" w:rsidR="00865771" w:rsidRPr="00865771" w:rsidRDefault="00865771" w:rsidP="00865771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Mjesto:  OMIŠ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680D3F5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Adresa sjedišta:  TRG KRALJA TOMISLAVA 5</w:t>
      </w:r>
    </w:p>
    <w:p w14:paraId="17500B6A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Razina:  22</w:t>
      </w:r>
    </w:p>
    <w:p w14:paraId="74D297D4" w14:textId="77777777" w:rsidR="00865771" w:rsidRPr="00865771" w:rsidRDefault="00865771" w:rsidP="00865771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6577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Šifra djelatnosti: 8411-Opće djelatnosti javne uprave</w:t>
      </w:r>
    </w:p>
    <w:p w14:paraId="4E17944E" w14:textId="77777777" w:rsidR="00865771" w:rsidRPr="00865771" w:rsidRDefault="00865771" w:rsidP="00865771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6577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Šifra županije:  17</w:t>
      </w:r>
    </w:p>
    <w:p w14:paraId="79A14A93" w14:textId="77777777" w:rsidR="00865771" w:rsidRPr="00865771" w:rsidRDefault="00865771" w:rsidP="00865771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6577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Šifra grada:  300 </w:t>
      </w:r>
    </w:p>
    <w:p w14:paraId="3BB6EC3A" w14:textId="7B6B879B" w:rsidR="00865771" w:rsidRPr="00865771" w:rsidRDefault="00865771" w:rsidP="00865771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6577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Oznaka razdoblja: 202</w:t>
      </w:r>
      <w:r w:rsidR="00EC08D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</w:t>
      </w:r>
      <w:r w:rsidRPr="0086577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-12</w:t>
      </w:r>
    </w:p>
    <w:p w14:paraId="73914C9A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IBAN HR22 2407 0001 8300 00008</w:t>
      </w:r>
    </w:p>
    <w:p w14:paraId="2834A07D" w14:textId="77777777" w:rsidR="00865771" w:rsidRP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FDAEA9" w14:textId="77777777" w:rsidR="00865771" w:rsidRP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022354D" w14:textId="77777777" w:rsidR="00865771" w:rsidRP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BILJEŠKE UZ FINANCIJSKE IZVJEŠTAJE  PRORAČUNA</w:t>
      </w:r>
    </w:p>
    <w:p w14:paraId="6B63B5BE" w14:textId="5B9B9D4C" w:rsidR="00865771" w:rsidRP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za razdoblje od 1. siječnja do 31. prosinca  202</w:t>
      </w:r>
      <w:r w:rsidR="00EC08D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</w:t>
      </w:r>
      <w:r w:rsidRPr="0086577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 godine</w:t>
      </w:r>
    </w:p>
    <w:p w14:paraId="6B403414" w14:textId="77777777" w:rsidR="00865771" w:rsidRP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91ADF6D" w14:textId="2116F116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Obveza sastavljanja Bilješki uz financijske izvještaje proračuna temelji se na odredbama čl. </w:t>
      </w:r>
      <w:r w:rsidR="00305D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i dr. Pravilnika o financijskom izvještavanju u proračunskom računovodstvu (Narodne novine br. 37/22).</w:t>
      </w:r>
    </w:p>
    <w:p w14:paraId="36FA0B53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9147DE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Grad Omiš u postojećem pravnom ustrojstvu djeluje od 1993. godine, temeljem Odluke o privremenom ustrojstvu Grada Omiša („Službeni glasnik grada Omiša, općine Dugi rat i općine Šestanovac“ br. 1/93), po prestanku djelovanja bivše SO Omiš.</w:t>
      </w:r>
    </w:p>
    <w:p w14:paraId="2D7EEBE3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2C2DF1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Organizacijski ustroj Grada Omiša čine upravni odjeli: Ured gradonačelnika, Upravni odjel za komunalno stambenu djelatnost, zaštitu okoliša i uređenje prostora, Upravni odjel za gospodarstvo i društvene djelatnosti i Vlastiti pogon.</w:t>
      </w:r>
    </w:p>
    <w:p w14:paraId="2EEB6585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A2799C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Grad Omiš u samoupravnom djelokrugu obavlja poslove lokalnog značaja kojima se neposredno ostvaruju prava građana, a koji nisu Ustavom ili zakonom dodijeljeni državnim tijelima i to osobito poslove koji se odnose na: uređenje naselja i stanovanje, prostorno i urbanističko planiranje, komunalno gospodarstvo, brigu o djeci, socijalnu skrb, primarnu zdravstvenu zaštitu, odgoj i osnovno obrazovanje, kulturu, tjelesnu kulturu i šport, zaštitu potrošača, zaštitu i unapređenje prirodnog okoliša, protupožarnu zaštitu i civilnu zaštitu, promet na svom području, ostale poslove sukladno posebnim zakonima.</w:t>
      </w:r>
    </w:p>
    <w:p w14:paraId="4F20046D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56B0A0" w14:textId="019DFE19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202</w:t>
      </w:r>
      <w:r w:rsidR="00EC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godini Grad Omiš nije mijenjao organizacijsku strukturu.</w:t>
      </w:r>
    </w:p>
    <w:p w14:paraId="0AC2BA9A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7D5C91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Grad Omiš se nalazi u sustavu PDV-a.</w:t>
      </w:r>
    </w:p>
    <w:p w14:paraId="4355107A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65DE14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Odgovorna osoba Grada Omiša je gradonačelnik Grada Omiša.</w:t>
      </w:r>
    </w:p>
    <w:p w14:paraId="2C05833A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Odgovorna osoba za sastavljanje financijskih izvještaja i ovih Bilješki je Voditeljica Odsjeka za proračun i računovodstvo.</w:t>
      </w:r>
    </w:p>
    <w:p w14:paraId="6A88195E" w14:textId="77777777" w:rsidR="00865771" w:rsidRDefault="00865771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9A9A9E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D4B646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CE4A63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16BCCF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E7338E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3B6F95C" w14:textId="77777777" w:rsidR="00BA07D8" w:rsidRDefault="00BA07D8" w:rsidP="008657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EC12E6" w14:textId="77777777" w:rsidR="00865771" w:rsidRPr="00865771" w:rsidRDefault="00865771" w:rsidP="008657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BILJEŠKE UZ BILANCU</w:t>
      </w:r>
    </w:p>
    <w:p w14:paraId="669DE97A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312EB0D" w14:textId="77777777" w:rsidR="00865771" w:rsidRPr="00865771" w:rsidRDefault="00865771" w:rsidP="00865771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Imovina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17D0239F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B83886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5D5FEC" w14:textId="60A64401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02 </w:t>
      </w:r>
    </w:p>
    <w:p w14:paraId="4E35A225" w14:textId="52EE690E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 povećanja imovine</w:t>
      </w:r>
      <w:r w:rsidR="00F56E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5E57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došlo je kod ulaganja u opremu za potrebe civilne zaštite, klima uređaje, novu parking opremu, računalni program SOM-aplikacija za obradu korisnika socijalne skrbi i sl.</w:t>
      </w:r>
    </w:p>
    <w:p w14:paraId="38732222" w14:textId="77777777" w:rsidR="00A3596E" w:rsidRDefault="00A3596E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A9A553B" w14:textId="3D8F2B0B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0</w:t>
      </w:r>
      <w:r w:rsidR="00986D8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55</w:t>
      </w:r>
      <w:r w:rsidR="0058653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86535" w:rsidRPr="0058653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</w:t>
      </w:r>
      <w:r w:rsidRPr="008657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ovećanja </w:t>
      </w:r>
      <w:r w:rsidR="0058653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ostale nematerijalne imovine u pripremi odnosi se na ulaganje u interpretacijski centar </w:t>
      </w:r>
      <w:r w:rsidR="0019578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tvrđave </w:t>
      </w:r>
      <w:r w:rsidR="0058653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Mirabela.</w:t>
      </w:r>
    </w:p>
    <w:p w14:paraId="0DC4B8F0" w14:textId="77777777" w:rsidR="00865771" w:rsidRPr="00865771" w:rsidRDefault="00865771" w:rsidP="00865771">
      <w:pPr>
        <w:spacing w:after="0" w:line="240" w:lineRule="auto"/>
        <w:ind w:left="36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FE84E73" w14:textId="05A1C78E" w:rsidR="00865771" w:rsidRPr="005E57E1" w:rsidRDefault="00865771" w:rsidP="005E57E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045C6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</w:t>
      </w:r>
      <w:r w:rsidR="005E57E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5E57E1" w:rsidRPr="005E57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Povećana su potraživanja za prihode vodne i komunalne naknade te potraživanja za prihode komunalnog doprinosa</w:t>
      </w:r>
      <w:r w:rsidR="005E57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dijelom zbog donošenja novih rješenja o plaćanju naknada koncem izvještajne godine.</w:t>
      </w:r>
      <w:r w:rsidR="005E57E1" w:rsidRPr="005E57E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1E0A58DE" w14:textId="77777777" w:rsidR="005E57E1" w:rsidRPr="005E57E1" w:rsidRDefault="005E57E1" w:rsidP="005E57E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E167AE7" w14:textId="77777777" w:rsidR="00865771" w:rsidRPr="00865771" w:rsidRDefault="00865771" w:rsidP="00865771">
      <w:pPr>
        <w:spacing w:after="0" w:line="240" w:lineRule="auto"/>
        <w:ind w:left="36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F75C3B0" w14:textId="77777777" w:rsidR="00865771" w:rsidRPr="00865771" w:rsidRDefault="00865771" w:rsidP="00865771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1.2.  Popis ugovornih odnosa koji uz ispunjenje određenih uvjeta, mogu postati</w:t>
      </w:r>
    </w:p>
    <w:p w14:paraId="43E113A0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obveza ili imovina</w:t>
      </w:r>
    </w:p>
    <w:p w14:paraId="2CBAAF0D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63634F" w14:textId="4E39553E" w:rsidR="006245CF" w:rsidRPr="006245CF" w:rsidRDefault="00865771" w:rsidP="006245C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27366011"/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Popis ugovornih odnosa koji mogu postati obveze</w:t>
      </w:r>
      <w:r w:rsidR="009E27D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(€)</w:t>
      </w:r>
      <w:bookmarkEnd w:id="0"/>
      <w:r w:rsidR="006245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04849A8" w14:textId="77777777" w:rsidR="008F3497" w:rsidRDefault="008F3497" w:rsidP="00865771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000" w:type="dxa"/>
        <w:tblLook w:val="04A0" w:firstRow="1" w:lastRow="0" w:firstColumn="1" w:lastColumn="0" w:noHBand="0" w:noVBand="1"/>
      </w:tblPr>
      <w:tblGrid>
        <w:gridCol w:w="580"/>
        <w:gridCol w:w="781"/>
        <w:gridCol w:w="921"/>
        <w:gridCol w:w="1073"/>
        <w:gridCol w:w="1660"/>
        <w:gridCol w:w="1740"/>
        <w:gridCol w:w="1720"/>
        <w:gridCol w:w="847"/>
      </w:tblGrid>
      <w:tr w:rsidR="006245CF" w:rsidRPr="006245CF" w14:paraId="433A7B2E" w14:textId="77777777" w:rsidTr="006245CF">
        <w:trPr>
          <w:trHeight w:val="105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31E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Rbr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0E54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Datum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8FF1" w14:textId="1FBDDA5B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Instrum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osig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proofErr w:type="spellStart"/>
            <w:r w:rsid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lać</w:t>
            </w:r>
            <w:proofErr w:type="spellEnd"/>
            <w:r w:rsid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122C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Duguje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2B55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Primatelj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jamstva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0D68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Namjena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2B17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Dokument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092A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Rok </w:t>
            </w: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važenja</w:t>
            </w:r>
            <w:proofErr w:type="spellEnd"/>
          </w:p>
        </w:tc>
      </w:tr>
      <w:tr w:rsidR="006245CF" w:rsidRPr="006245CF" w14:paraId="4821D0DB" w14:textId="77777777" w:rsidTr="006245CF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7558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7E72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E36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1C72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F82F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1AD0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5B3A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ACB7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6245CF" w:rsidRPr="006245CF" w14:paraId="7791DAF1" w14:textId="77777777" w:rsidTr="006245CF">
        <w:trPr>
          <w:trHeight w:val="5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3C5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1.1.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6E80D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2006.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E8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Mjenica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273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11.945,05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BC6C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-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dalmatinska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5403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Sufinanciranje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projekta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Eko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etno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selo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Ume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D7737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34EC6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0CBB6F45" w14:textId="77777777" w:rsidTr="006245CF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47A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1.2.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EFED3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2006.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DC16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Mjenica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682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11.945,05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C465B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-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dalmatinska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3F7F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Sufinanciranje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projekta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Eko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etno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Čažin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Dolac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B74CD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CA24E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713729CF" w14:textId="77777777" w:rsidTr="006245CF">
        <w:trPr>
          <w:trHeight w:val="5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0F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1.3.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684E6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2006.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06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Mjenica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0541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6.636,14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E443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-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dalmatinska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ABA6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Sufinanciranje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projekta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za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uređenje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obale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u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Pisku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E00DE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443BB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4E36E230" w14:textId="77777777" w:rsidTr="006245CF">
        <w:trPr>
          <w:trHeight w:val="53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1F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1.4.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32D53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2009.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AA5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Mjenica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F46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13.272,28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E9597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-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dalmatinska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D8E6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projektne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studije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Eko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etno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Tugare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-Ume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E043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4FEFD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12B25C6A" w14:textId="77777777" w:rsidTr="006245CF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20B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1.5.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38E5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2014.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9014B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3519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2.654,46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EFD28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2AA71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Plaćanje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goriva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poslovnom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karticom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92C3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7F0EB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6B16F836" w14:textId="77777777" w:rsidTr="006245CF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77E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1.6.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68453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2019.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F3F0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4922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6.636,14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C89C6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HEP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E4466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Najam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koji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koristi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Centar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kulturu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Omiš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Punti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2E43C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najmu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A89D7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78C77D67" w14:textId="77777777" w:rsidTr="006245CF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A3D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1.7.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4824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E23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Mjenice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04A11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1.981.755,00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6471D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HBOR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314AC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Modernizacija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JR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D1554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kreditu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80151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6245CF" w:rsidRPr="006245CF" w14:paraId="527DA886" w14:textId="77777777" w:rsidTr="006245CF">
        <w:trPr>
          <w:trHeight w:val="28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D7B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Zbroj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991410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9F10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EDE6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2.034.844,12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7562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15948" w14:textId="77777777" w:rsidR="006245CF" w:rsidRPr="006245CF" w:rsidRDefault="006245CF" w:rsidP="006245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AF8B3" w14:textId="77777777" w:rsidR="006245CF" w:rsidRPr="006245CF" w:rsidRDefault="006245CF" w:rsidP="006245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3A0D4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245CF" w:rsidRPr="006245CF" w14:paraId="02445F76" w14:textId="77777777" w:rsidTr="006245CF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FC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1.8.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4D26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2013.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B173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88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282.035,97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E97B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HBOR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ECD79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Izgradnja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sustava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odvodnje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D892C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4649A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66246D4C" w14:textId="77777777" w:rsidTr="006245CF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A8E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1.9.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34545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2013.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1DB7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16B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17.253,97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BCAD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-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dalmatinska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17332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Poslovna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suradnja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D1DE1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sufinanciranju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1CF9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635A4621" w14:textId="77777777" w:rsidTr="006245CF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EBBB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1.10.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26B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2013.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D1E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3D82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10.371,05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E743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učesnici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natječaja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E94C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Neisplaćene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sudionicima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u</w:t>
            </w:r>
            <w:proofErr w:type="gram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natječaju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idejno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urbanističko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uređenje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Fošala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E59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Po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izvršenom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natječaju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BCF3D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30C4A5F6" w14:textId="77777777" w:rsidTr="006245CF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3A34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1.11.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2AB0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2014.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89C8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A8DE7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13.272,27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2C55D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Političke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stranke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Gradskom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vijeću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2013.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A50BD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Financiranje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olitičkih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stranaka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80ED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Odluka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raspodjeli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sredstava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političkim</w:t>
            </w:r>
            <w:proofErr w:type="spellEnd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strankama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3AEE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6245CF" w:rsidRPr="006245CF" w14:paraId="62FD24E0" w14:textId="77777777" w:rsidTr="006245CF">
        <w:trPr>
          <w:trHeight w:val="28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9E9F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Zbroj</w:t>
            </w:r>
            <w:proofErr w:type="spellEnd"/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991910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DB7A" w14:textId="77777777" w:rsidR="006245CF" w:rsidRPr="006245CF" w:rsidRDefault="006245CF" w:rsidP="00624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CD7D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6245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322.933,26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E9B0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BE09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7227B" w14:textId="77777777" w:rsidR="006245CF" w:rsidRPr="006245CF" w:rsidRDefault="006245CF" w:rsidP="0062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9FE7" w14:textId="77777777" w:rsidR="006245CF" w:rsidRPr="006245CF" w:rsidRDefault="006245CF" w:rsidP="006245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599466AD" w14:textId="77777777" w:rsidR="008F3497" w:rsidRDefault="008F3497" w:rsidP="00865771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1ABFEB3" w14:textId="4EAE22F2" w:rsidR="00865771" w:rsidRPr="00865771" w:rsidRDefault="00865771" w:rsidP="0086577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Popis ugovornih odnosa koji mogu postati imovina</w:t>
      </w:r>
      <w:r w:rsidR="000923F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(€)</w:t>
      </w:r>
      <w:r w:rsidRPr="0086577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7E57000D" w14:textId="77777777" w:rsidR="00865771" w:rsidRDefault="00865771" w:rsidP="00865771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80"/>
        <w:gridCol w:w="899"/>
        <w:gridCol w:w="1145"/>
        <w:gridCol w:w="1029"/>
        <w:gridCol w:w="1628"/>
        <w:gridCol w:w="1387"/>
        <w:gridCol w:w="1775"/>
        <w:gridCol w:w="943"/>
      </w:tblGrid>
      <w:tr w:rsidR="00360FB9" w:rsidRPr="00360FB9" w14:paraId="0C4C2ED4" w14:textId="77777777" w:rsidTr="00360FB9">
        <w:trPr>
          <w:trHeight w:val="10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3301" w14:textId="77777777" w:rsidR="00360FB9" w:rsidRPr="000870F7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8614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Datum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8980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Instrument </w:t>
            </w: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osiguranja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E458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Potražuje</w:t>
            </w:r>
            <w:proofErr w:type="spellEnd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CC92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Davatelj</w:t>
            </w:r>
            <w:proofErr w:type="spellEnd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jamstva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FD9F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Namjena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648D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Dokument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3A02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važenja</w:t>
            </w:r>
            <w:proofErr w:type="spellEnd"/>
          </w:p>
        </w:tc>
      </w:tr>
      <w:tr w:rsidR="00360FB9" w:rsidRPr="00360FB9" w14:paraId="5F4935AC" w14:textId="77777777" w:rsidTr="00360FB9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D3529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3DEF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412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761B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D568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5CA54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C04C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FDE6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360FB9" w:rsidRPr="00360FB9" w14:paraId="278B950C" w14:textId="77777777" w:rsidTr="00360FB9">
        <w:trPr>
          <w:trHeight w:val="51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EE83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6E81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2013.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18AC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Bjanko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69DE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6.636,14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4B96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Sjena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9826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948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E28AF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</w:t>
            </w:r>
          </w:p>
        </w:tc>
      </w:tr>
      <w:tr w:rsidR="00360FB9" w:rsidRPr="00360FB9" w14:paraId="57620BAC" w14:textId="77777777" w:rsidTr="00360FB9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AE2C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2.2.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3AC65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8. 2. 2022.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97370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Bankarska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garancija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53D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26.257,82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47718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Swietelsky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888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uklanjanje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nedostataka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po u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jamstvenom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roku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8188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izvođenju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radova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dovršetka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sanacije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mikrolokacije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262B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2. 3. 2026.</w:t>
            </w:r>
          </w:p>
        </w:tc>
      </w:tr>
      <w:tr w:rsidR="00360FB9" w:rsidRPr="00360FB9" w14:paraId="48B9DBE4" w14:textId="77777777" w:rsidTr="00360FB9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AD55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2.3.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48CA3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16. 11. 2022.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4598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EC624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3.032,72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4187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Cian d.o.o.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485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uredno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ispunjenje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643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pružanju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usluga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dezinfekcije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dezinsekcije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deratizacije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zaštite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bilja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92CD6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13. 10. 2025.</w:t>
            </w:r>
          </w:p>
        </w:tc>
      </w:tr>
      <w:tr w:rsidR="00360FB9" w:rsidRPr="00360FB9" w14:paraId="0F33E6AD" w14:textId="77777777" w:rsidTr="00360FB9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A4FA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2.4.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6DAEC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27. 6. 23.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49E1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14C7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008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Locksmith d.o.o.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79DD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875E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8EC74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24BB409F" w14:textId="77777777" w:rsidTr="00360FB9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27BB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2.5.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0335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29. 6. 23.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CCA9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6960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CFE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Grom d.o.o.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FCC2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7D0A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KLASA: 406-05/01-23/03; URBROJ: 2181-7-05-23-8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UBROJ: 2181-7-05-23-9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B8FDF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7E047DBE" w14:textId="77777777" w:rsidTr="00360FB9">
        <w:trPr>
          <w:trHeight w:val="51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C8BD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2.6.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BE3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27. 3. 24.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4A96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BD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55E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Obrt Terra vinea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A6E9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104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DADE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5A6C4578" w14:textId="77777777" w:rsidTr="00360FB9">
        <w:trPr>
          <w:trHeight w:val="47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CF0C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2.7.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BDE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22.3.24.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FA4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2CB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47C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Obrt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Devetnica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EC06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5B5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55E0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3E977F06" w14:textId="77777777" w:rsidTr="00360FB9">
        <w:trPr>
          <w:trHeight w:val="51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F74C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2.8.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4E5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20.05.24.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7E6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18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2228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Privredna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banka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Zagreb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A4F7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615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99E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3631840E" w14:textId="77777777" w:rsidTr="00360FB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DAED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2.9.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9675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15.10.24.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D09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BCC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9CCE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Društvo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prijatelja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Hajduka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Omiš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792B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3334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23F0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0D2072C5" w14:textId="77777777" w:rsidTr="00360FB9">
        <w:trPr>
          <w:trHeight w:val="53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ED12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2.10.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992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25.10.24.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0F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96D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2D7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Hrvatska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pošta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d.d.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638B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B20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59D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7BDD7646" w14:textId="77777777" w:rsidTr="00360FB9">
        <w:trPr>
          <w:trHeight w:val="72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B746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2.11.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CBC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25.10.24.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5DF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98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D74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Hrvatska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pošta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d.d.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C4AA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61F4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3B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32872998" w14:textId="77777777" w:rsidTr="00360FB9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479F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2.12.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AA0E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25.10.24.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A857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CF7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165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Hrvatska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pošta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d.d.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F4A2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093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9822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5A27A2CC" w14:textId="77777777" w:rsidTr="00360FB9">
        <w:trPr>
          <w:trHeight w:val="53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6C83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2.13.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8B3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9.12.24.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D4E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BCC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E91E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"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Papundek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CF5C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izvršenje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ugovornih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obveza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B0A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zakupu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76D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</w:p>
        </w:tc>
      </w:tr>
      <w:tr w:rsidR="00360FB9" w:rsidRPr="00360FB9" w14:paraId="52F2C0A5" w14:textId="77777777" w:rsidTr="00360FB9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53E3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F4E5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Zbroj</w:t>
            </w:r>
            <w:proofErr w:type="spellEnd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991410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CF54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B70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99.926,68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9B9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C791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6E9B4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B09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360FB9" w:rsidRPr="00360FB9" w14:paraId="5B6B4A9E" w14:textId="77777777" w:rsidTr="00360FB9">
        <w:trPr>
          <w:trHeight w:val="7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54C1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2.14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4FA6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4.11.24.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5D7C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Zadužnica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3124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1CC6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2CAF3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Jamstvo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od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posljedica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počinjenja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štete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javnoj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infrastrukturi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78DB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Sporazum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6CA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Rok </w:t>
            </w:r>
            <w:proofErr w:type="spellStart"/>
            <w:r w:rsidRPr="00360FB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Sporazuma</w:t>
            </w:r>
            <w:proofErr w:type="spellEnd"/>
          </w:p>
        </w:tc>
      </w:tr>
      <w:tr w:rsidR="00360FB9" w:rsidRPr="00360FB9" w14:paraId="24C5ED02" w14:textId="77777777" w:rsidTr="00360FB9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6F75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B01A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Zbroj</w:t>
            </w:r>
            <w:proofErr w:type="spellEnd"/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991910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8BB2" w14:textId="77777777" w:rsidR="00360FB9" w:rsidRPr="00360FB9" w:rsidRDefault="00360FB9" w:rsidP="0036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29F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360F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10.000,00 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9821" w14:textId="77777777" w:rsidR="00360FB9" w:rsidRPr="00360FB9" w:rsidRDefault="00360FB9" w:rsidP="00360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FB6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42C05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B307" w14:textId="77777777" w:rsidR="00360FB9" w:rsidRPr="00360FB9" w:rsidRDefault="00360FB9" w:rsidP="00360F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5416E13E" w14:textId="77777777" w:rsidR="008F3497" w:rsidRDefault="008F3497" w:rsidP="00865771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6395F95" w14:textId="45B1946C" w:rsidR="00865771" w:rsidRDefault="003B053F" w:rsidP="0086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3B05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lastRenderedPageBreak/>
        <w:t>P</w:t>
      </w:r>
      <w:r w:rsidR="00865771" w:rsidRPr="003B05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opis poduzetih pravnih radnji u predmetima u tijeku, na dan 31.12.202</w:t>
      </w:r>
      <w:r w:rsidR="00360FB9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4</w:t>
      </w:r>
      <w:r w:rsidR="00865771" w:rsidRPr="003B053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. godine</w:t>
      </w:r>
    </w:p>
    <w:p w14:paraId="4C7DD0A9" w14:textId="77777777" w:rsidR="00F56E8C" w:rsidRPr="003B053F" w:rsidRDefault="00F56E8C" w:rsidP="0086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</w:p>
    <w:p w14:paraId="4214C6B3" w14:textId="38913EE9" w:rsidR="00865771" w:rsidRPr="00F56E8C" w:rsidRDefault="00F56E8C" w:rsidP="00F56E8C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bookmarkStart w:id="1" w:name="_Hlk190691279"/>
      <w:r w:rsidRPr="00F56E8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 xml:space="preserve">Popis sporova koji mogu postati </w:t>
      </w:r>
      <w:r w:rsidR="00BA07D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obveza</w:t>
      </w:r>
      <w:r w:rsidRPr="00F56E8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:</w:t>
      </w:r>
    </w:p>
    <w:bookmarkEnd w:id="1"/>
    <w:p w14:paraId="32178643" w14:textId="77777777" w:rsidR="00865771" w:rsidRPr="00F56E8C" w:rsidRDefault="00865771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500" w:type="dxa"/>
        <w:tblInd w:w="-428" w:type="dxa"/>
        <w:tblLook w:val="04A0" w:firstRow="1" w:lastRow="0" w:firstColumn="1" w:lastColumn="0" w:noHBand="0" w:noVBand="1"/>
      </w:tblPr>
      <w:tblGrid>
        <w:gridCol w:w="443"/>
        <w:gridCol w:w="1948"/>
        <w:gridCol w:w="2150"/>
        <w:gridCol w:w="1046"/>
        <w:gridCol w:w="1182"/>
        <w:gridCol w:w="1864"/>
        <w:gridCol w:w="855"/>
        <w:gridCol w:w="1012"/>
      </w:tblGrid>
      <w:tr w:rsidR="00F56E8C" w:rsidRPr="00F56E8C" w14:paraId="0217B14D" w14:textId="77777777" w:rsidTr="00BA07D8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584D8AA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Rbr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31CC244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OVRHOVODITELJ/TUŽITELJ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7F98467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SAŽETI OPIS PRIRODE SPORA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0FD4A73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IZNOS GLAVNICE (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vrijednost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6C209EC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PROCJENA FINANCIJSKOG UČINKA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3A79484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PROCJENJENO VRIJEME ODLJEVA SREDSTAVA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59D5FCE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POČETAK SUDSKOG SPORA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0153ACC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NAPOMENA</w:t>
            </w:r>
          </w:p>
        </w:tc>
      </w:tr>
      <w:tr w:rsidR="00F56E8C" w:rsidRPr="00F56E8C" w14:paraId="3BCB225F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97F2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F2E7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osobe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D7D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dijela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. 92 m2 K.O. Slime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EF1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1.327,36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7E2A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1.327,36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EFB5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CBD7A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C3BD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64F12E7A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261E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2375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osobe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160B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Isplata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sporne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nerazvrstanu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cestu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8261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19.908,42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A49D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19.908,42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FEFA8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9FA76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A796C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57B98D04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DD1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F260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2D6D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predaje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posjed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559, 566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K.O. Omiš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929C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13.405,00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4CD8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13.405,00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D6EC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FFE7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124B2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44D33892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3AFD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CA4D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CA3A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dijela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čst.zem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468/1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K.</w:t>
            </w:r>
            <w:proofErr w:type="gram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O.Srijane</w:t>
            </w:r>
            <w:proofErr w:type="spellEnd"/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DEA9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1.327,36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DAF4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1.327,36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D33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7D29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607BA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2C309016" w14:textId="77777777" w:rsidTr="00BA07D8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163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86D9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119B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nekoliko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  K.O.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Kučiće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35AF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132,72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684E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132,72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4C9C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Nastavak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procesa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nakon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uložene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žalbe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strane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Grada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zbog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ogluhe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D1AC0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81A9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458C2FDC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45A2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48DC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FB07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dijela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čst.zem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380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382, K.O. Omiš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155F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132,72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AC58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132,72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E69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621F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11AC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6904378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4EB4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2F34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1D7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nekoliko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K.</w:t>
            </w:r>
            <w:proofErr w:type="gram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O.Gornji</w:t>
            </w:r>
            <w:proofErr w:type="spellEnd"/>
            <w:proofErr w:type="gram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Dolac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64D0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265,45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6B80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265,45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DAE6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81CBA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2E2B7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4C55369B" w14:textId="77777777" w:rsidTr="00BA07D8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94D4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5776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Gradnja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36F0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isplate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6747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119.450,53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F0A2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119.450,53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4EC2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95A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DAFFD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613D22C0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CACE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1F68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865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Prijedlog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proglašenja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plijenidbe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prijenosa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nedopuštenim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E783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87.038,58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705D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32.139,93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7C87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Spor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pravomoćno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okončan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37D3D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8637B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597F2834" w14:textId="77777777" w:rsidTr="00BA07D8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AFB0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C851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9DB5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Naknada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štete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112E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296,65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F80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296,65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920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8425A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663CB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3C770796" w14:textId="77777777" w:rsidTr="00BA07D8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3B5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F5A6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Općina Dugi Rat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B637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ispravka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uknjižbe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nekretnini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čest.zem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3198/28 K.O.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Duće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32AA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26.677,42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892B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26.677,42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2A52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73F28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EC7E2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996CBB7" w14:textId="77777777" w:rsidTr="00BA07D8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AE13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6E5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Grom d.o.o.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FEE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isplate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iznosa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0D55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132.441,80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DE5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132.441,80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1AB5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7AB7C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A7D53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2126B24F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2215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5FC2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7D73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Protutužba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isplate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8FBE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17.192,50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598D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29.629,12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5B04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Grad </w:t>
            </w:r>
            <w:proofErr w:type="gram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Omiš  je</w:t>
            </w:r>
            <w:proofErr w:type="gram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uložio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žalbu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na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presudu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929E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A4C87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/>
                <w14:ligatures w14:val="none"/>
              </w:rPr>
            </w:pPr>
          </w:p>
        </w:tc>
      </w:tr>
      <w:tr w:rsidR="00F56E8C" w:rsidRPr="00F56E8C" w14:paraId="52D45D43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33D5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4243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33D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Solidarna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štete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bivše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SO Omiš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5A14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159.267,37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855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159.267,37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C9B4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E538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4BBC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09F3F497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AB7D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ABD0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Općina Dugi Rat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2387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č.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U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Dućama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D0A4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26.677,28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0A9C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26.677,28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EED2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B9B53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2898E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0656027F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AFCD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21EC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TD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Hotelsko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naselje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Ruskamen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41A3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razvrgnuće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suvlasničke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zajednice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isplatom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E092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17.780,00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8D0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17.780,00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8967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2278F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44CE0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083CA8B" w14:textId="77777777" w:rsidTr="00BA07D8">
        <w:trPr>
          <w:trHeight w:val="43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A82C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8C2F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B9AE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č.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u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Gatima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535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15.000,00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48FD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15.000,00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E22F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00FB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77297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587F71F6" w14:textId="77777777" w:rsidTr="00BA07D8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1F79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A2AD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Ukupno</w:t>
            </w:r>
            <w:proofErr w:type="spellEnd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99151 </w:t>
            </w:r>
            <w:proofErr w:type="spellStart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duguje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B4C2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67022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87FB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595.859,13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8BEF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2CCA5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19149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35477EF2" w14:textId="77777777" w:rsidR="00F56E8C" w:rsidRDefault="00F56E8C" w:rsidP="00F56E8C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hr-HR"/>
          <w14:ligatures w14:val="none"/>
        </w:rPr>
      </w:pPr>
    </w:p>
    <w:p w14:paraId="61B9FFD9" w14:textId="77777777" w:rsidR="00F56E8C" w:rsidRDefault="00F56E8C" w:rsidP="00F56E8C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hr-HR"/>
          <w14:ligatures w14:val="none"/>
        </w:rPr>
      </w:pPr>
    </w:p>
    <w:p w14:paraId="3318A64C" w14:textId="06D686E9" w:rsidR="00F56E8C" w:rsidRPr="00F56E8C" w:rsidRDefault="00F56E8C" w:rsidP="00F56E8C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</w:pPr>
      <w:r w:rsidRPr="00F56E8C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hr-HR"/>
          <w14:ligatures w14:val="none"/>
        </w:rPr>
        <w:t>Popis sporova koji mogu postati imovina:</w:t>
      </w:r>
    </w:p>
    <w:p w14:paraId="31ED9D73" w14:textId="77777777" w:rsidR="00360FB9" w:rsidRDefault="00360FB9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419"/>
        <w:gridCol w:w="1528"/>
        <w:gridCol w:w="2166"/>
        <w:gridCol w:w="1100"/>
        <w:gridCol w:w="1200"/>
        <w:gridCol w:w="2020"/>
        <w:gridCol w:w="855"/>
        <w:gridCol w:w="1012"/>
      </w:tblGrid>
      <w:tr w:rsidR="00F56E8C" w:rsidRPr="00F56E8C" w14:paraId="70836860" w14:textId="77777777" w:rsidTr="00F56E8C">
        <w:trPr>
          <w:trHeight w:val="64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noWrap/>
            <w:vAlign w:val="bottom"/>
            <w:hideMark/>
          </w:tcPr>
          <w:p w14:paraId="32136E4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RB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2E79D64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OVRŠENIK/TUŽENIK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131E861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SAŽETI OPIS PRIRODE SPORA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150BC6F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IZNOS GLAVNICE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7FDD206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PROCJENA FINANCIJSKOG UČINKA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61305F5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PROCJENJENO VRIJEME PRILJEVA SREDSTAVA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17C568E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POČETAK SUDSKOG SPORA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EBEEF1"/>
            <w:vAlign w:val="bottom"/>
            <w:hideMark/>
          </w:tcPr>
          <w:p w14:paraId="0B55AAB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NAPOMENA</w:t>
            </w:r>
          </w:p>
        </w:tc>
      </w:tr>
      <w:tr w:rsidR="00F56E8C" w:rsidRPr="00F56E8C" w14:paraId="1C411141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DA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6E71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C193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Predaja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posjed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dijela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javnog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puta  č. Z. 499/10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k.o.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Omiš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EA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3.981,68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38B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3.981,68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85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2025.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4920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316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70F30BA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FB16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648A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5FB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ometanja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posjeda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kat. č. z. 7127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k.o.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Rogoznica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B1E5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663,61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ADA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663,61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A22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Grad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izgledno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gubi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8D058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D8473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C57C399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D40A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58AC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Caerula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maris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d.o.o., Mountain Way d.o.o.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dr.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AAF4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nekoliko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čest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zem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  K.O.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Rogoznica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39B6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1.327,36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D790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1.327,36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8439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5565D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F0034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3340BBFF" w14:textId="77777777" w:rsidTr="00F56E8C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7B66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4.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D3D9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osoba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0E88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vlasništva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uknjižbe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65E7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39F2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D686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BC096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83406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2E24E10C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8FC2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F42A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Roibos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E027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Tužba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pobijanja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pravne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dužnika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1C01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80.986,32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1F31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80.986,32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6911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8145E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20FCD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2D3770B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A5E5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1959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Fizička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osoba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5340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Ovrha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9A66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2215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427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Sud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nije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donio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rješenje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trošku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ovrhe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01DEE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8F95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Dužnik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je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ovršen</w:t>
            </w:r>
            <w:proofErr w:type="spellEnd"/>
          </w:p>
        </w:tc>
      </w:tr>
      <w:tr w:rsidR="00F56E8C" w:rsidRPr="00F56E8C" w14:paraId="321A992C" w14:textId="77777777" w:rsidTr="00F56E8C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AD06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A503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Republika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Hrvatska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53D4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Zahtjev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za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mirno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rješenje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spore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CB61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                      </w:t>
            </w: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-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18BF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3117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Donesena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sudska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nagodba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E05E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66EEF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1E6D493" w14:textId="77777777" w:rsidTr="00F56E8C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2F85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ED74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Dalma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d.d.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stečaju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5DAA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Utvrđenje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osporene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tražbine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1BE9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1.034.157,70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67B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1.034.157,70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DC96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45C0B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BF3DA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230CAAEF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5F83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F8C7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Zdenac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CF6E4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Radi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zaključenja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glavnog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kupoprodaji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nekretnine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8691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11.945,05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540C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11.945,05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1B69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Grad Omiš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izgledno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dobiva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spor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71C46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46A3E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7A318115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6792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10.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0103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Hotelsko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naselje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Ruskamen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Salve regina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B3FC9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Radi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uklanjanja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prepreka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na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javnom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dobru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-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pristupnog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puta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DD2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        </w:t>
            </w: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13.405,14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2366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13.405,14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DA0C0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CBA59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59E9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1F98E6D1" w14:textId="77777777" w:rsidTr="00F56E8C">
        <w:trPr>
          <w:trHeight w:val="75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2035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7964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Ministarstvo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rada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MS,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obitelji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soc. pol.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DAC16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Naknada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štete-plaćanje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troškova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projekta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"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Zaželi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B6F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61.897,55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AD595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61.897,55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0834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925F2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15EA7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471F034E" w14:textId="77777777" w:rsidTr="00F56E8C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B919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DAB3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Gradnja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D665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Naknada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štete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SD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Ribnjak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D0FB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2.000,00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1E5E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2.000,00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E09C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91E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8D422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6F8569F2" w14:textId="77777777" w:rsidTr="00F56E8C">
        <w:trPr>
          <w:trHeight w:val="4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E90D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13.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7693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OTP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banka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d.d.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C260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Poništavanje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kupoprodaji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nekretnine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3D47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331.807,02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798F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            -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53E0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AB3F7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707DC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5DD3DD0C" w14:textId="77777777" w:rsidTr="00F56E8C">
        <w:trPr>
          <w:trHeight w:val="64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E5FD3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F05A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Duga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meja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d.o.o.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9D0EE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Nadomještanje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neopravdanog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izostanka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pristanka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izrađeni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geodetski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elaborat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129CF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1.000,00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D9AAD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        1.000,00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3CCB1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procjene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08715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AEFF1" w14:textId="77777777" w:rsidR="00F56E8C" w:rsidRPr="00F56E8C" w:rsidRDefault="00F56E8C" w:rsidP="00F56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6E8C" w:rsidRPr="00F56E8C" w14:paraId="60CC49C0" w14:textId="77777777" w:rsidTr="00F56E8C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3EFCD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3482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Ukupno</w:t>
            </w:r>
            <w:proofErr w:type="spellEnd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99151 </w:t>
            </w:r>
            <w:proofErr w:type="spellStart"/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potražuje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4520B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C4138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ED74A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56E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    1.211.364,41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5F278" w14:textId="77777777" w:rsidR="00F56E8C" w:rsidRPr="00F56E8C" w:rsidRDefault="00F56E8C" w:rsidP="00F56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D577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0F10C" w14:textId="77777777" w:rsidR="00F56E8C" w:rsidRPr="00F56E8C" w:rsidRDefault="00F56E8C" w:rsidP="00F56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3CE6B1A2" w14:textId="77777777" w:rsidR="00F56E8C" w:rsidRDefault="00F56E8C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C53AB7B" w14:textId="77777777" w:rsidR="00360FB9" w:rsidRDefault="00360FB9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3153F6C" w14:textId="565AE0A2" w:rsidR="00360FB9" w:rsidRPr="00492ED8" w:rsidRDefault="00492ED8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492ED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POPIS TUĐE IMOVINE USTUPLJENE NA KORIŠTENJE GRADU OMIŠU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560"/>
        <w:gridCol w:w="1060"/>
        <w:gridCol w:w="1200"/>
        <w:gridCol w:w="1120"/>
        <w:gridCol w:w="1200"/>
        <w:gridCol w:w="2020"/>
        <w:gridCol w:w="2120"/>
        <w:gridCol w:w="1380"/>
      </w:tblGrid>
      <w:tr w:rsidR="00BA07D8" w:rsidRPr="00BA07D8" w14:paraId="106EFFFD" w14:textId="77777777" w:rsidTr="00BA07D8">
        <w:trPr>
          <w:trHeight w:val="125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10E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89A1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OPIS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9C8F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NABAVNA VRIJEDNOST TUĐE IMOVINE NA KORIŠTENJU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80731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ISPRAVAK VRIJEDNOSTI TUĐE IMOVINE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DC8F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SADAŠNJA VRIJEDNOST TUĐE IMOVINE NA KORIŠTENJU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3A3C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VLASNIK IMOVINE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D2F0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DOKUMENT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8EB13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NAMJENA KORIŠTENJA</w:t>
            </w:r>
          </w:p>
        </w:tc>
      </w:tr>
      <w:tr w:rsidR="00BA07D8" w:rsidRPr="00BA07D8" w14:paraId="45A33BDF" w14:textId="77777777" w:rsidTr="00BA07D8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3659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B8F8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C441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A5C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F913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F45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0D29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C899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8</w:t>
            </w:r>
          </w:p>
        </w:tc>
      </w:tr>
      <w:tr w:rsidR="00BA07D8" w:rsidRPr="00BA07D8" w14:paraId="2F4B9F17" w14:textId="77777777" w:rsidTr="00BA07D8">
        <w:trPr>
          <w:trHeight w:val="1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ACE2" w14:textId="77777777" w:rsidR="00BA07D8" w:rsidRPr="00BA07D8" w:rsidRDefault="00BA07D8" w:rsidP="00BA0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2FE6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3D34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EC01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9C5B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3F86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EA3F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4262" w14:textId="77777777" w:rsidR="00BA07D8" w:rsidRPr="00BA07D8" w:rsidRDefault="00BA07D8" w:rsidP="00BA07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A07D8" w:rsidRPr="00BA07D8" w14:paraId="0A696F1D" w14:textId="77777777" w:rsidTr="00BA07D8">
        <w:trPr>
          <w:trHeight w:val="12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801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6CF40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Poslovi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Put Vrila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AFA2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Nepoznato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39B1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28965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A3DC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Ministarstvo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prostornoga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uređenja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graditeljstva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državne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imovine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034C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dodjeli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korištenje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br. 34305/2016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F2775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Poslovne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prostorije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Dječjeg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>vrtića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fr-FR"/>
                <w14:ligatures w14:val="none"/>
              </w:rPr>
              <w:t xml:space="preserve"> Omiš</w:t>
            </w:r>
          </w:p>
        </w:tc>
      </w:tr>
      <w:tr w:rsidR="00BA07D8" w:rsidRPr="00BA07D8" w14:paraId="414B4974" w14:textId="77777777" w:rsidTr="00BA07D8">
        <w:trPr>
          <w:trHeight w:val="132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6D37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27F41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Razna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oprema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BF82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204.981,08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CD1F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204.516,39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F182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464,69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DA80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Ministarstvo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gospodarstva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poduzetništva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obrta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/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Ministarstvo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gospodarstva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održivog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razvoja-Ravnateljstvo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robne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zalihe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824EA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korištenju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opreme-vrlo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tajno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CD244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Protupožarna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i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civilna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zaštita</w:t>
            </w:r>
            <w:proofErr w:type="spellEnd"/>
          </w:p>
        </w:tc>
      </w:tr>
      <w:tr w:rsidR="00BA07D8" w:rsidRPr="00BA07D8" w14:paraId="58F21C39" w14:textId="77777777" w:rsidTr="00BA07D8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BD50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45531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CANON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ADV.C 3525i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1C4F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3.180,00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CCF4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636,00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86B5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2.544,00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68DF7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Corona Copy d.o.o.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3020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br. 2908/2024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FE49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Fotokopirni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stroj</w:t>
            </w:r>
            <w:proofErr w:type="spellEnd"/>
          </w:p>
        </w:tc>
      </w:tr>
      <w:tr w:rsidR="00BA07D8" w:rsidRPr="00BA07D8" w14:paraId="23F03D83" w14:textId="77777777" w:rsidTr="00BA07D8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9198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5AB9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CANON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ADV.DX  4925i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3144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2.860,00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D12D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572,00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C29" w14:textId="77777777" w:rsidR="00BA07D8" w:rsidRPr="00BA07D8" w:rsidRDefault="00BA07D8" w:rsidP="00BA07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2.288,00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53F4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Corona Copy d.o.o.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6815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br. 0102/2019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7B1E3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Fotokopirni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stroj</w:t>
            </w:r>
            <w:proofErr w:type="spellEnd"/>
          </w:p>
        </w:tc>
      </w:tr>
      <w:tr w:rsidR="00BA07D8" w:rsidRPr="00BA07D8" w14:paraId="37D4DB22" w14:textId="77777777" w:rsidTr="00BA07D8">
        <w:trPr>
          <w:trHeight w:val="18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A1BB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6649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Školska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zgrada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Trnbusima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F92E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Nepoznato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91A73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853A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A536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Splitsko-dalmatinska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- OŠ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Gornja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Poljica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DE9B9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Zaključak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davanju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prethodne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suglasnosti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ustupanje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dijela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zgrade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područne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škole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Trnbusi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Gradu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Omišu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, KLASA: 602-02/17-01/0173; URBROJ: 2155-16-02-15-2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C47A2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Služi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potrebe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MO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Trnbusi</w:t>
            </w:r>
            <w:proofErr w:type="spellEnd"/>
          </w:p>
        </w:tc>
      </w:tr>
      <w:tr w:rsidR="00BA07D8" w:rsidRPr="00BA07D8" w14:paraId="05A91751" w14:textId="77777777" w:rsidTr="00BA07D8">
        <w:trPr>
          <w:trHeight w:val="11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738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lastRenderedPageBreak/>
              <w:t>6.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DE02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OŠ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Dolac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Donji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E13E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Nepoznato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304BB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9417E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24428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Splitsko-dalmatinska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- OŠ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Gornja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Poljica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9402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Ugovor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 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ustupanju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korištenje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bez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naknade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KLASA: 003-03/15-1/05; URBROJ: 2155-16-01-15-1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1CFF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Služi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potrebe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MO Donji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Dolac</w:t>
            </w:r>
            <w:proofErr w:type="spellEnd"/>
          </w:p>
        </w:tc>
      </w:tr>
      <w:tr w:rsidR="00BA07D8" w:rsidRPr="00BA07D8" w14:paraId="128B2072" w14:textId="77777777" w:rsidTr="00BA07D8">
        <w:trPr>
          <w:trHeight w:val="6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2623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F0E6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Školski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objekat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Smolonju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5569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Nepoznato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7D47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E85B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Nema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podatka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C38C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Splitsko-dalmatinska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županija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-OŠ Smolonje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CBF8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Odluka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davanju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prostora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napuštenog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školskog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objekta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u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Smolonju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KLASA: 602-01/14-01/72; URBROJ: 2155-14-02-14-2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D816D" w14:textId="77777777" w:rsidR="00BA07D8" w:rsidRPr="00BA07D8" w:rsidRDefault="00BA07D8" w:rsidP="00BA0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Služi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za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potrebe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Dječjeg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vrtića</w:t>
            </w:r>
            <w:proofErr w:type="spellEnd"/>
            <w:r w:rsidRPr="00BA07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Omiš </w:t>
            </w:r>
          </w:p>
        </w:tc>
      </w:tr>
    </w:tbl>
    <w:p w14:paraId="74534124" w14:textId="77777777" w:rsidR="004B7704" w:rsidRPr="00BA07D8" w:rsidRDefault="004B7704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</w:pPr>
    </w:p>
    <w:p w14:paraId="5CC8008F" w14:textId="77777777" w:rsidR="00BA07D8" w:rsidRDefault="00BA07D8" w:rsidP="00865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B9FA60E" w14:textId="77777777" w:rsidR="00865771" w:rsidRPr="00865771" w:rsidRDefault="00865771" w:rsidP="008657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BILJEŠKE UZ IZVJEŠTAJ O PRIHODIMA I RASHODIMA,</w:t>
      </w:r>
    </w:p>
    <w:p w14:paraId="56B22AF8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PRIMICIMA I IZDACIMA</w:t>
      </w:r>
    </w:p>
    <w:p w14:paraId="0C275BAA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CF44DFD" w14:textId="77777777" w:rsidR="00865771" w:rsidRPr="00865771" w:rsidRDefault="00865771" w:rsidP="00865771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Prihodi </w:t>
      </w:r>
    </w:p>
    <w:p w14:paraId="2360DCD2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6042C12" w14:textId="3B544D38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6 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Ukupni  prihod Grada Omiša </w:t>
      </w:r>
      <w:r w:rsidR="009575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ukazuju na gospodarski rast</w:t>
      </w:r>
      <w:r w:rsidR="00F238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koji pozitivno utječe na porast poreznih prihoda </w:t>
      </w:r>
      <w:r w:rsidR="005D4B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 prihoda od imovine, posebno zakupa.</w:t>
      </w:r>
    </w:p>
    <w:p w14:paraId="305D0223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B27B960" w14:textId="49D5ED39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61</w:t>
      </w:r>
      <w:r w:rsidR="00D062C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Prihodi od poreza </w:t>
      </w:r>
      <w:r w:rsidR="00A0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prireza na dohodak povećani su uslijed rasta p</w:t>
      </w:r>
      <w:r w:rsidR="003303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</w:t>
      </w:r>
      <w:r w:rsidR="00A0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ća i zaposlenosti</w:t>
      </w:r>
      <w:r w:rsidR="003303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odnosu na 202</w:t>
      </w:r>
      <w:r w:rsidR="00EC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3303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godinu. </w:t>
      </w:r>
      <w:r w:rsidR="008007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Porast iznosi 1,5</w:t>
      </w:r>
      <w:r w:rsidR="00EC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</w:t>
      </w:r>
      <w:r w:rsidR="008007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milijuna €</w:t>
      </w:r>
      <w:r w:rsidR="00EC08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ili 30,3 % indeksna poena.</w:t>
      </w:r>
    </w:p>
    <w:p w14:paraId="59EC34C1" w14:textId="77777777" w:rsidR="00FF74AE" w:rsidRPr="00865771" w:rsidRDefault="00FF74AE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8F19FE" w14:textId="77777777" w:rsidR="00EC08DF" w:rsidRDefault="00FF74AE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61</w:t>
      </w:r>
      <w:r w:rsidR="008A1B8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</w:p>
    <w:p w14:paraId="771EAD13" w14:textId="243B2D6C" w:rsidR="00EC08DF" w:rsidRPr="00EC08DF" w:rsidRDefault="00EC08DF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C08D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Porez na kuće za odmor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 stalni porez na imovinu i naplata je veća za 14 tisuća € u odnosu na prethodnu godinu.</w:t>
      </w:r>
    </w:p>
    <w:p w14:paraId="3DFF8EB6" w14:textId="534A2EF2" w:rsidR="00865771" w:rsidRDefault="008A1B8C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A1B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Porez na promet nekretnina je povremeni porez </w:t>
      </w:r>
      <w:r w:rsidR="009C642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naplaćen je </w:t>
      </w:r>
      <w:r w:rsidR="0089414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247</w:t>
      </w:r>
      <w:r w:rsidR="009C642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tisuća € manje nego </w:t>
      </w:r>
      <w:r w:rsidR="00AC6F4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202</w:t>
      </w:r>
      <w:r w:rsidR="0089414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AC6F4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godini.</w:t>
      </w:r>
    </w:p>
    <w:p w14:paraId="28130E38" w14:textId="77777777" w:rsidR="00426014" w:rsidRDefault="00426014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0CD37EA" w14:textId="75E9DEBE" w:rsidR="008929B8" w:rsidRDefault="008929B8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522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4522DF" w:rsidRPr="004522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614</w:t>
      </w:r>
      <w:r w:rsidR="00A11B2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="004522D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Porasli su prihodi od poreza na potrošnju</w:t>
      </w:r>
      <w:r w:rsidR="00BE169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koji se naplaćuje na prodaju</w:t>
      </w:r>
      <w:r w:rsidR="00DA68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alkoholnih i bezalkoholnih </w:t>
      </w:r>
      <w:r w:rsidR="00BE169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pića u ugostiteljskim objektima.</w:t>
      </w:r>
    </w:p>
    <w:p w14:paraId="10BBFE3C" w14:textId="77777777" w:rsidR="00426014" w:rsidRDefault="00426014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611D48" w14:textId="1DEAB6D7" w:rsidR="00E87E74" w:rsidRPr="00135CC7" w:rsidRDefault="00E87E74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35C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135CC7" w:rsidRPr="00135C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6145</w:t>
      </w:r>
      <w:r w:rsidR="00135C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8941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</w:t>
      </w:r>
      <w:r w:rsidR="00AB4F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rihod od poreza na tvrtku rezultat je </w:t>
      </w:r>
      <w:r w:rsidR="0089414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naplate zaostalih dugovanja.</w:t>
      </w:r>
    </w:p>
    <w:p w14:paraId="1D27EA08" w14:textId="77777777" w:rsidR="00426014" w:rsidRDefault="00426014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74687F8" w14:textId="171509DC" w:rsidR="005252B9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63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D49928C" w14:textId="77777777" w:rsidR="001B4D55" w:rsidRDefault="001B4D55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306CF6" w14:textId="5FDC9B95" w:rsidR="00315082" w:rsidRDefault="00894146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izvještajnoj 2024. godini,</w:t>
      </w:r>
      <w:r w:rsidR="00F376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ostvarena su sredstva pomoći kako slijedi:</w:t>
      </w:r>
    </w:p>
    <w:p w14:paraId="3ECEB4BD" w14:textId="408A4571" w:rsidR="00F3767F" w:rsidRDefault="00F3767F" w:rsidP="00F3767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Pomoći iz državnog proračuna u €</w:t>
      </w:r>
    </w:p>
    <w:p w14:paraId="649BB90D" w14:textId="78071B71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 troškove stanovanja i ogrjev 7.402,65 </w:t>
      </w:r>
    </w:p>
    <w:p w14:paraId="1F25FB00" w14:textId="2B55AFC2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financiranje fiskalne održivosti dječjih vrtića 312.468,00</w:t>
      </w:r>
    </w:p>
    <w:p w14:paraId="0C05F5E7" w14:textId="0AEB36A0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tekuće i investicijsko održavanje komunalne infrastrukture 40.700,00</w:t>
      </w:r>
    </w:p>
    <w:p w14:paraId="6EF4CA7E" w14:textId="5A6D2532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Sredstva fiskalnog izravnanja isplaćena su u iznosu od 414.058,61</w:t>
      </w:r>
    </w:p>
    <w:p w14:paraId="2672924E" w14:textId="5A6673B4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financiranje javnih radova preko Hrvatskog zavoda za zapošljavanje 17.974,80</w:t>
      </w:r>
    </w:p>
    <w:p w14:paraId="4B50A573" w14:textId="22093532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Kapitalna pomoć iz državnog proračuna temeljem prijenosa EU sredstava za uređenje dječjeg vrtića u Srijanima 229.345,01</w:t>
      </w:r>
    </w:p>
    <w:p w14:paraId="01228EFF" w14:textId="75AE89D6" w:rsidR="00F3767F" w:rsidRDefault="00F3767F" w:rsidP="00F3767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Pomoći iz proračuna Splitsko-dalamtinske županije</w:t>
      </w:r>
    </w:p>
    <w:p w14:paraId="20CC701D" w14:textId="1C8841EC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Sufinanciranje održavanja manifestacije Dalamcija ultra trail 10.000,00</w:t>
      </w:r>
    </w:p>
    <w:p w14:paraId="62D97A58" w14:textId="1826CB52" w:rsidR="00F3767F" w:rsidRDefault="00F3767F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Sufinanciranje socijalnog programa SOS Sjedinjeni oko stola 20.000,00</w:t>
      </w:r>
    </w:p>
    <w:p w14:paraId="00CC4082" w14:textId="19B1AA84" w:rsidR="00834430" w:rsidRDefault="00834430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Sufinanciranje javnog gradskog prijevoza u 2024. godini 65.000,00</w:t>
      </w:r>
    </w:p>
    <w:p w14:paraId="79796519" w14:textId="5C4810DF" w:rsidR="00834430" w:rsidRDefault="00834430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biciklističku stazu u sklopu šetnice Ribnjak 10.000,00</w:t>
      </w:r>
    </w:p>
    <w:p w14:paraId="72FCCF68" w14:textId="5ED2BA02" w:rsidR="00834430" w:rsidRDefault="00834430" w:rsidP="00F376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sufinanciranje projektne dokumentacije objekta u Gatima za potrebe dječjeg vrtića 5.000,00</w:t>
      </w:r>
    </w:p>
    <w:p w14:paraId="7854E6F8" w14:textId="77777777" w:rsidR="00CA2350" w:rsidRDefault="00CA2350" w:rsidP="00CA235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6FF78C" w14:textId="6A9AE37E" w:rsidR="00834430" w:rsidRDefault="001B4D55" w:rsidP="0083443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Sredstva fiskalnog izravnanja</w:t>
      </w:r>
      <w:r w:rsidR="00CA23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kao mjera državnog proračuna za izravnanje fiskalne sposobnosti JL(P)RS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naplaćena su u iznosu od</w:t>
      </w:r>
      <w:r w:rsidR="00CA23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414.058,61 €.</w:t>
      </w:r>
    </w:p>
    <w:p w14:paraId="62978776" w14:textId="77777777" w:rsidR="00CA2350" w:rsidRPr="00F3767F" w:rsidRDefault="00CA2350" w:rsidP="0083443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52C7BF" w14:textId="52CAC466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Bilješka uz šifru 64</w:t>
      </w:r>
      <w:r w:rsidR="001C56A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21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Prihodi od </w:t>
      </w:r>
      <w:r w:rsidR="001C56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oncesija </w:t>
      </w:r>
      <w:r w:rsidR="001C56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pomorskom dobru naplaćeni su u iznosu od 45.625,67 € za zaostala dugovanja iz prethodnih godina.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C56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Ovaj prihod je zakonom ukinut u 2024. godini i zamjenjen prihodom od naknade za dozvolu za rad na pomorskom dobru.</w:t>
      </w:r>
    </w:p>
    <w:p w14:paraId="1534F87F" w14:textId="741217E3" w:rsidR="001C56AB" w:rsidRPr="00865771" w:rsidRDefault="001C56AB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C5B877" w14:textId="1571C903" w:rsidR="00865771" w:rsidRDefault="001C56AB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90541222"/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64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23  </w:t>
      </w:r>
      <w:bookmarkEnd w:id="2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Prihod od naknade za korištenje prostora elektrana manji je za 128 tisuća € </w:t>
      </w:r>
      <w:r w:rsidR="001F226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 istog prihoda prethodne godine. Visina prihoda varira godišnje ovisno o proizvedenim kwh električne energije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1F22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hidroelektrana Zakučac i Kraljevac te vjetroelektrana.</w:t>
      </w:r>
    </w:p>
    <w:p w14:paraId="33C18EE6" w14:textId="77777777" w:rsidR="001F226F" w:rsidRDefault="001F226F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6C4A0A" w14:textId="27AE831A" w:rsidR="001F226F" w:rsidRDefault="001F226F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64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23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Prihodi od zakupa poslovnih objekata povećani su za 111 tisuća €.</w:t>
      </w:r>
    </w:p>
    <w:p w14:paraId="6929FD32" w14:textId="77777777" w:rsidR="003B666D" w:rsidRPr="001F226F" w:rsidRDefault="003B666D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04C3AF8" w14:textId="324F9952" w:rsidR="003B666D" w:rsidRDefault="003B666D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65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14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Prihodi od turističke članarine veći su u 2024. godini za 32.196 € ili 18,2 indeksna poena.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F55CE8F" w14:textId="0AE362A6" w:rsidR="001C56AB" w:rsidRPr="00865771" w:rsidRDefault="003B666D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16426B0D" w14:textId="63C353D4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65</w:t>
      </w:r>
      <w:r w:rsidR="005971C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31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Prihodi po posebnim propisima jesu prihodi od komunalnog doprinosa, komunalne naknade, turističke pristojbe, vodnog doprinosa i slično.</w:t>
      </w:r>
    </w:p>
    <w:p w14:paraId="0D117F95" w14:textId="3D846192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Zabilježen je porast </w:t>
      </w:r>
      <w:r w:rsidR="00F333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prihoda od komunalnog doprinosa </w:t>
      </w:r>
      <w:r w:rsidR="005971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1F22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46,1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%</w:t>
      </w:r>
      <w:r w:rsidR="001F22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ili </w:t>
      </w:r>
      <w:r w:rsidR="003B66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iznos povećanja od 267.736 €.</w:t>
      </w:r>
    </w:p>
    <w:p w14:paraId="735830E5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58C31F" w14:textId="36AAC24B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66</w:t>
      </w:r>
      <w:r w:rsidR="003B66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15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3B666D" w:rsidRPr="003B66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Naplata</w:t>
      </w:r>
      <w:r w:rsidR="003B66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prihod</w:t>
      </w:r>
      <w:r w:rsidR="003B66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 parkinga </w:t>
      </w:r>
      <w:r w:rsidR="003B66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povećala se za iznos od 112 tisuća €</w:t>
      </w:r>
      <w:r w:rsidR="00F508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D422E89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</w:p>
    <w:p w14:paraId="6F003966" w14:textId="6019DD6C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663  </w:t>
      </w:r>
      <w:r w:rsidR="003B666D" w:rsidRPr="003B66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2024. godini nije bilo prihoda od</w:t>
      </w:r>
      <w:r w:rsidR="003B66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3B666D" w:rsidRPr="003B66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donacija</w:t>
      </w:r>
      <w:r w:rsidR="009E3BA7" w:rsidRPr="003B66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900EE0B" w14:textId="77777777" w:rsidR="004E2B23" w:rsidRDefault="004E2B23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6A6F32A" w14:textId="0185CF18" w:rsidR="00865771" w:rsidRDefault="009D02BD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3" w:name="_Hlk190680962"/>
      <w:r w:rsidRPr="00C84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</w:t>
      </w:r>
      <w:r w:rsidR="00C847A8" w:rsidRPr="00C84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683</w:t>
      </w:r>
      <w:r w:rsidR="00C84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bookmarkEnd w:id="3"/>
      <w:r w:rsidR="00472BE7" w:rsidRPr="00472B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 2024. godini </w:t>
      </w:r>
      <w:r w:rsidR="00472B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uveden je novi prihod koji se zove naknada za dozvolu za rad na pomorskom dobru i zamjena je za prihod od koncesija na pomorskom dobru. Prihod od dozvola za rad na pomorskom dobru u 2024. godini iznosi 231.656 €.</w:t>
      </w:r>
    </w:p>
    <w:p w14:paraId="19082F3F" w14:textId="77777777" w:rsidR="00B9462A" w:rsidRDefault="00B9462A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1CB37DD" w14:textId="12770556" w:rsidR="00B9462A" w:rsidRDefault="00B9462A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84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7111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Nemiri i Srijanima su prodane manje čestice zemljišta ukupne vrijednosti od 32.965,00 €.</w:t>
      </w:r>
    </w:p>
    <w:p w14:paraId="6F9A7225" w14:textId="77777777" w:rsidR="00B9462A" w:rsidRDefault="00B9462A" w:rsidP="00B9462A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C82057C" w14:textId="356B76E2" w:rsidR="00B9462A" w:rsidRPr="00B9462A" w:rsidRDefault="00B9462A" w:rsidP="00B9462A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847A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7211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 obročne otplate stanova u nekadašnjem društvenom vlasništvu ostvaren je prihod od 14.171,06 €.</w:t>
      </w:r>
    </w:p>
    <w:p w14:paraId="7DCB8EDC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3490D3" w14:textId="77777777" w:rsidR="00865771" w:rsidRDefault="00865771" w:rsidP="00865771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Rashodi</w:t>
      </w:r>
    </w:p>
    <w:p w14:paraId="03CF0225" w14:textId="77777777" w:rsidR="00CA0B90" w:rsidRPr="00865771" w:rsidRDefault="00CA0B90" w:rsidP="00CA0B90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A4AEB7" w14:textId="7A45A3EE" w:rsidR="00865771" w:rsidRDefault="00D65A99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3  </w:t>
      </w:r>
      <w:r w:rsidR="001179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Ukupni rashodi poslovanja u 202</w:t>
      </w:r>
      <w:r w:rsidR="00472B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="001179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godini  značajno </w:t>
      </w:r>
      <w:r w:rsidR="006831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su veći od rashoda prethodne godine. Povećanje dijelom možemo pripisati</w:t>
      </w:r>
      <w:r w:rsidR="001179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30E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rastu cijena materijala i usluga, </w:t>
      </w:r>
      <w:r w:rsidR="006831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ali i povećanoj investicijskoj aktivnosti </w:t>
      </w:r>
      <w:r w:rsidR="00230E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202</w:t>
      </w:r>
      <w:r w:rsidR="006831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="00230E2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godini</w:t>
      </w:r>
      <w:r w:rsidR="006831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naročito ulaganja u</w:t>
      </w:r>
      <w:r w:rsidR="006831F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dovršenje projekta rekonstrukcije i modernizacije javne rasvjete u svim naseljima Grada, ulaganja u dječja igrališta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mjesna groblja, dječji vrtić u Srijanimadužobalne šetnice i ostalo.</w:t>
      </w:r>
    </w:p>
    <w:p w14:paraId="3B683125" w14:textId="77777777" w:rsidR="004E2B23" w:rsidRDefault="004E2B23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5CD35E5" w14:textId="11906B24" w:rsidR="00D64EDA" w:rsidRPr="00191DDA" w:rsidRDefault="00D64EDA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91D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</w:t>
      </w:r>
      <w:r w:rsidR="00191DDA" w:rsidRPr="00191D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311</w:t>
      </w:r>
      <w:r w:rsidR="00191D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FE1455" w:rsidRPr="003F2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Rast plaća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 neoporezivih naknada</w:t>
      </w:r>
      <w:r w:rsidR="00FE1455" w:rsidRPr="003F2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C171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zaposlenika u gradskoj upravi </w:t>
      </w:r>
      <w:r w:rsidR="00B753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kod proračunskih korisnika 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uslijedio je zbog </w:t>
      </w:r>
      <w:r w:rsidR="00B753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povećanj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em</w:t>
      </w:r>
      <w:r w:rsidR="00B753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osnovice </w:t>
      </w:r>
      <w:r w:rsidR="00913F4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 obračun plaća</w:t>
      </w:r>
      <w:r w:rsidR="00531FE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AF23B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 isplate neoporezive naknade za prehranu</w:t>
      </w:r>
      <w:r w:rsidR="00B124A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3F2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4BA5E6FE" w14:textId="77777777" w:rsidR="004E2B23" w:rsidRDefault="004E2B23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55D04F" w14:textId="2F19467E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3223   </w:t>
      </w:r>
      <w:r w:rsidRPr="008657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ashodi proračuna za električnu energiju </w:t>
      </w:r>
      <w:r w:rsidR="00527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manji su za </w:t>
      </w:r>
      <w:r w:rsidR="00AF2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198</w:t>
      </w:r>
      <w:r w:rsidR="00527C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tisuća €</w:t>
      </w:r>
      <w:r w:rsidR="00C530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nego 202</w:t>
      </w:r>
      <w:r w:rsidR="00AF2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C530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godine i iznose </w:t>
      </w:r>
      <w:r w:rsidR="00AF2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255.945,63</w:t>
      </w:r>
      <w:r w:rsidR="00C530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€. Ovo </w:t>
      </w:r>
      <w:r w:rsidR="00AF2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značajno </w:t>
      </w:r>
      <w:r w:rsidR="00C530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smanjenje  je rezultat </w:t>
      </w:r>
      <w:r w:rsidR="00AF23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ulaganja u </w:t>
      </w:r>
      <w:r w:rsidR="00F446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energetski učinkovitiju javnu rasvjetu, a što je i bila namjera projekta rekonstrukcije i modernizacije javne rasvjete, kreditiranog sredstvima HBOR-a. Mjere Vlade RH kojima se regulira cijena električne energije na snazi su bile i prethodne 2023. godine, a da bismo sagledali ukupan učinak uštede, treba reći da se u međuvremenu povećao broj rasvjetnih tijela gradnjom nove mreže javne rasvjete.</w:t>
      </w:r>
    </w:p>
    <w:p w14:paraId="0832A660" w14:textId="77777777" w:rsidR="00F446E8" w:rsidRPr="00865771" w:rsidRDefault="00F446E8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2548A2" w14:textId="6A82AD5A" w:rsidR="00865771" w:rsidRPr="005A35C0" w:rsidRDefault="00BF0F42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Bilješke uz šifru </w:t>
      </w:r>
      <w:r w:rsidR="0000475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32</w:t>
      </w:r>
      <w:r w:rsidR="005A35C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="0000475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4  </w:t>
      </w:r>
      <w:r w:rsidR="005A35C0" w:rsidRP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Rashodi</w:t>
      </w:r>
      <w:r w:rsidR="005A35C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A35C0" w:rsidRP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 materijal i djelov</w:t>
      </w:r>
      <w:r w:rsid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</w:t>
      </w:r>
      <w:r w:rsidR="005A35C0" w:rsidRP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 tekuće i investicijsko održavanje iznose 549.286,21 €, od toga je 522.816,46 € utrošeno na tekuće i investicijsko održavanje komunalnih objekata u sklopu manjih komunalnih zahvata i ovremenih poslova na održavanju javnih površina.</w:t>
      </w:r>
    </w:p>
    <w:p w14:paraId="7B1AF0AD" w14:textId="55B1F900" w:rsidR="00444807" w:rsidRDefault="0044480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4" w:name="_Hlk190672855"/>
      <w:r w:rsidRPr="004448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Bilješka uz šifru 32</w:t>
      </w:r>
      <w:r w:rsidR="005A35C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4448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7  </w:t>
      </w:r>
      <w:bookmarkEnd w:id="4"/>
      <w:r w:rsidR="00AB2D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Povećani</w:t>
      </w:r>
      <w:r w:rsid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su</w:t>
      </w:r>
      <w:r w:rsidR="00AB2D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izdaci za </w:t>
      </w:r>
      <w:r w:rsidR="005A35C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službenu i zaštitnu odjeću i obuću djelatnika Vlastitog pogona i komunalnih redara.</w:t>
      </w:r>
    </w:p>
    <w:p w14:paraId="4AB96A20" w14:textId="77777777" w:rsidR="005A35C0" w:rsidRDefault="005A35C0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EBA5EE3" w14:textId="465CA070" w:rsidR="005A35C0" w:rsidRDefault="005A35C0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5" w:name="_Hlk190673411"/>
      <w:r w:rsidRPr="004448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Pr="00EC285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3232</w:t>
      </w:r>
      <w:r w:rsidRP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End w:id="5"/>
      <w:r w:rsidR="00EC285B" w:rsidRP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Rashodi za usluge tekućeg</w:t>
      </w:r>
      <w:r w:rsidRP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EC285B" w:rsidRP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</w:t>
      </w:r>
      <w:r w:rsid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investicijskog održavanja cesta, javnih površina i komunalnih građevina ukupno iznose 2.328.759,29 €, a porast u odnosu na prethodnu godinu možemo pripisati rastu cijena koliko i povećanom opsegu radova.</w:t>
      </w:r>
    </w:p>
    <w:p w14:paraId="767FE565" w14:textId="77777777" w:rsidR="00EC285B" w:rsidRPr="00EC285B" w:rsidRDefault="00EC285B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D190780" w14:textId="359A9AD0" w:rsidR="004E2B23" w:rsidRDefault="00EC285B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448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Pr="00EC285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323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4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Komunalne usluge su porasle za iznos </w:t>
      </w:r>
      <w:r w:rsidRPr="00EC285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saniranja divljih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odlagališta.</w:t>
      </w:r>
      <w:bookmarkStart w:id="6" w:name="_Hlk190673592"/>
    </w:p>
    <w:bookmarkEnd w:id="6"/>
    <w:p w14:paraId="50857521" w14:textId="77777777" w:rsidR="0026380B" w:rsidRDefault="0026380B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DF8D6BD" w14:textId="68D5D0E9" w:rsidR="0026380B" w:rsidRPr="0026380B" w:rsidRDefault="0026380B" w:rsidP="0026380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4480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Pr="00EC285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323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7  </w:t>
      </w:r>
      <w:r w:rsidRPr="0026380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Povećana su ulaganja u projektnu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dokumentaciju </w:t>
      </w:r>
      <w:r w:rsidR="00A214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troškovi stručnog nadzora nad uslugama tekućeg i investicijskog održavanja biciklističkih staza u sklopu dužobalnih šetnica te nerazvrstanih cesta.</w:t>
      </w:r>
    </w:p>
    <w:p w14:paraId="1E52D05A" w14:textId="77777777" w:rsidR="0026380B" w:rsidRPr="00A214CE" w:rsidRDefault="0026380B" w:rsidP="0026380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5F258A4" w14:textId="0DA90204" w:rsidR="0026380B" w:rsidRDefault="00A214CE" w:rsidP="0026380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14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Bilješke uz šifru 3295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Parnični trošak </w:t>
      </w:r>
      <w:r w:rsidR="009809B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u sporu za zemljište koje je dijelom  u parceli kampa Ribnjak iznosi 40.389,21 €.</w:t>
      </w:r>
    </w:p>
    <w:p w14:paraId="420F67B4" w14:textId="77777777" w:rsidR="00A214CE" w:rsidRPr="00A214CE" w:rsidRDefault="00A214CE" w:rsidP="0026380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841F7CA" w14:textId="55FCA4C4" w:rsidR="00EC285B" w:rsidRPr="00A214CE" w:rsidRDefault="00A214CE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14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Bilješke uz šifru 329</w:t>
      </w:r>
      <w:r w:rsidR="00FA22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Kod troškova ove skupine rashoda izdvojiti ćemo povrat neutrošenih sredstava u iznosu od 65.697,79 € pomoći iz državnog proračuna za nogometno igralište u Omišu, poticajnu naknadu za razvrstavanje otpada u iznosu od 40.799,68 €</w:t>
      </w:r>
      <w:r w:rsidR="00FA229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naknadu za izdvajanje šume i šumskog zemljišta (poslovna zona Gata) u iznosu od 36.307,66 €, trošak po presudi sa fizičkom osobom u slučaju ovršenog komunalnog doprinosa u iznosu od 54.898,65 €, plaćanja po ponudama koja su knjžena na ovaj trošak u iznosu od 25.223,46 €, nagrade Grada Omiša te ispravak vrijednosti potraživanja u zastari u iznosu od 54.181,96 €.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6343AEDF" w14:textId="77777777" w:rsidR="00A214CE" w:rsidRDefault="00A214CE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C2E46A8" w14:textId="40751944" w:rsidR="00865771" w:rsidRPr="0082066A" w:rsidRDefault="005E247B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06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 w:rsidR="0082066A" w:rsidRPr="008206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34</w:t>
      </w:r>
      <w:r w:rsidR="007B789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34</w:t>
      </w:r>
      <w:r w:rsidR="0082066A" w:rsidRPr="008206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206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8206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Povećanjem prihoda od gradskih poreza, povećava se i trošak naknade od </w:t>
      </w:r>
      <w:r w:rsidR="00792D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5% </w:t>
      </w:r>
      <w:r w:rsidR="008206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Poreznoj upravi</w:t>
      </w:r>
      <w:r w:rsidR="00792D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206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kojoj su povjereni poslovi razreza i naplate gradskih poreza za Grad Omiš</w:t>
      </w:r>
      <w:r w:rsidR="007B78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te trošak naknade 1% za sredstva fiskalnog izravnjanja. Ukupni trošak iznosi 91.079,29 €.</w:t>
      </w:r>
    </w:p>
    <w:p w14:paraId="1E32D5ED" w14:textId="77777777" w:rsidR="00D9509D" w:rsidRDefault="00D9509D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4F35BE3" w14:textId="466AFF2C" w:rsidR="00792DB1" w:rsidRDefault="00792DB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1402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D14029" w:rsidRPr="00D1402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7B789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512</w:t>
      </w:r>
      <w:r w:rsidR="00D1402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D1402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Grad Omiš je u 202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="00D1402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godini uplatio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poduzeću</w:t>
      </w:r>
      <w:r w:rsidR="00D1402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Promet Split subvencije za javni gradski prijevoz putnika u iznosu od 738.050,39 €.</w:t>
      </w:r>
    </w:p>
    <w:p w14:paraId="3903BB27" w14:textId="77777777" w:rsidR="004E2B23" w:rsidRDefault="004E2B23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F701785" w14:textId="77777777" w:rsidR="007B789F" w:rsidRDefault="007B789F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106B4E6" w14:textId="63CF1931" w:rsidR="007B789F" w:rsidRPr="007B789F" w:rsidRDefault="007B789F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223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9809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367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Prijenosi proračunskim korisnicima uvećani su za 42,3 indeksna poena. Uz rast plaća i materijalnih troškova, u 2024. godini proračun je dobio novog korisnika tako što je Festival dalmatinskih klapa uvršten u registar proračunskih korisnika.</w:t>
      </w:r>
    </w:p>
    <w:p w14:paraId="39E20A42" w14:textId="77777777" w:rsidR="007B789F" w:rsidRDefault="007B789F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806EB3C" w14:textId="53749A38" w:rsidR="00CE4777" w:rsidRPr="006223D2" w:rsidRDefault="00CE477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6223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6223D2" w:rsidRPr="006223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7B789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72</w:t>
      </w:r>
      <w:r w:rsidR="006223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="007B789F" w:rsidRP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Naknad</w:t>
      </w:r>
      <w:r w:rsidR="007B789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</w:t>
      </w:r>
      <w:r w:rsidR="006223D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gra</w:t>
      </w:r>
      <w:r w:rsidR="00CF3E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đanima i kućanstvima povećane su 2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4,6</w:t>
      </w:r>
      <w:r w:rsidR="00CF3E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% u odnosu na 202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CF3E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godinu. Grad Omiš isplaćuje</w:t>
      </w:r>
      <w:r w:rsidR="00B737A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5641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200 € </w:t>
      </w:r>
      <w:r w:rsidR="00B737A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mjesečne</w:t>
      </w:r>
      <w:r w:rsidR="00CF3E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B737A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naknade obiteljima koja imaju dijete vrtićke dobi, koje n</w:t>
      </w:r>
      <w:r w:rsidR="0025641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e pohađa vrtić. Prosječan </w:t>
      </w:r>
      <w:r w:rsidR="00B7299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broj djece je između 65-67</w:t>
      </w:r>
      <w:r w:rsidR="0030150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a na godišnjoj razini radi se o trošku od 150.000 €.</w:t>
      </w:r>
      <w:r w:rsidR="007B789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Povećani su i ostali izdaci u sklopu socijalnih programa.</w:t>
      </w:r>
    </w:p>
    <w:p w14:paraId="3FCAEC36" w14:textId="77777777" w:rsidR="004E2B23" w:rsidRDefault="004E2B23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9A70FF" w14:textId="77777777" w:rsidR="007B789F" w:rsidRDefault="007B789F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51B8C6" w14:textId="6754075C" w:rsidR="007B789F" w:rsidRDefault="007B789F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223D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386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Transfer Peovici za nabavku </w:t>
      </w:r>
      <w:r w:rsidR="002B6C5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nove pretovarne stanice u reciklažnom centru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iznosi  28.655,12 €.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</w:p>
    <w:p w14:paraId="5DC1F15D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A72A3B" w14:textId="4AD20B75" w:rsidR="009809B7" w:rsidRDefault="00785D83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" w:name="_Hlk190676349"/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 w:rsidR="00EE68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9809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65771"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7"/>
      <w:r w:rsidR="00EE68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202</w:t>
      </w:r>
      <w:r w:rsidR="009809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EE68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</w:t>
      </w:r>
      <w:r w:rsidR="009809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ulaganja u projektnu dokumentaciju Interpretacijskog centra tvrđave Mirabela iznose 101.312,50 €.</w:t>
      </w:r>
    </w:p>
    <w:p w14:paraId="00F51966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E9DC75" w14:textId="5B269861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4214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Povećanje predstavlja građevinsko ulaganje u dječja igrališta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iznosu od 197.590,82 € i opremu za dječja igrališta u iznosu od 91.830,80 €.</w:t>
      </w:r>
    </w:p>
    <w:p w14:paraId="54D3A5E4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5BBA51" w14:textId="6701C5AC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4223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Nabavljena je oprema za civilnu zaštitu u iznosu od 13.729,20 €.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BFDC2A6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3A3488" w14:textId="7FAF9C24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4225  </w:t>
      </w:r>
      <w:r w:rsidRPr="002B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Nabavljeno je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preme za parking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vrijednosti od </w:t>
      </w:r>
      <w:r w:rsidR="002B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89.875 €.</w:t>
      </w:r>
    </w:p>
    <w:p w14:paraId="521D12F0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51B434" w14:textId="1EFADEC5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2B6C5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227  </w:t>
      </w:r>
      <w:r w:rsidR="002B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Opremljena je kuhinja u dječjem vrtiću novom opremom, utrošeno je za ulaganja u kontejnere za prikupljanje otpada, nove klupe i stolovi na gradskim šetnicama i plažama.</w:t>
      </w:r>
    </w:p>
    <w:p w14:paraId="6C00D4E7" w14:textId="77777777" w:rsidR="002B6C5A" w:rsidRDefault="002B6C5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CEAA1A" w14:textId="45DB707B" w:rsidR="002B6C5A" w:rsidRDefault="002B6C5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4262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Nabavljen je računalni program SOM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B6C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koji se koristi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kao aplikacija prilikom odobravanja sredstava korisnicima socijalne skrbi.</w:t>
      </w:r>
    </w:p>
    <w:p w14:paraId="0362D2CA" w14:textId="77777777" w:rsidR="002B6C5A" w:rsidRDefault="002B6C5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01462F" w14:textId="6A128F9E" w:rsidR="002B6C5A" w:rsidRDefault="002B6C5A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451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Ulaganje u rekonstrukciju i modernizaciju javne rasvjete energetski učinkovitijim rasvjetnim tijelima otpočeto u 2023. godini, dovršeno je u 2024. godini, Tijekom 2024. godine ulaganja u modernizaciju i proširenje mreže javne rasvjete su iznosila 1.023.007,69 €.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</w:p>
    <w:p w14:paraId="160AC877" w14:textId="77777777" w:rsidR="002B6C5A" w:rsidRDefault="002B6C5A" w:rsidP="0086577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93CA25" w14:textId="6A987831" w:rsidR="002B6C5A" w:rsidRPr="00B9462A" w:rsidRDefault="002B6C5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5D8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Bilješka uz šifru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5422  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Godišnja glavnica kredita za rekonstrukciju i modernizaciju javne rasvjete energetski učinkovitijim rasvjetnim tijelima na području Grada Omiša</w:t>
      </w:r>
      <w:r w:rsidR="00B946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B9462A" w:rsidRP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sklopljenog u 2023. godini 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 HBOR </w:t>
      </w:r>
      <w:r w:rsidR="00B9462A" w:rsidRP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ukupan iznos od 1.981.755 €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iznosi 198.175,56 €.</w:t>
      </w:r>
    </w:p>
    <w:p w14:paraId="5F687E5F" w14:textId="77777777" w:rsidR="009809B7" w:rsidRDefault="009809B7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C74E19" w14:textId="26F66EBA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="00B946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Y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00</w:t>
      </w:r>
      <w:r w:rsidR="00AF0D5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 w:rsidRPr="008657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Ostvareni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manjak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prihoda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primitaka 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202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iznosi </w:t>
      </w:r>
      <w:r w:rsidR="00CB1AF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1.019.258,87 €.</w:t>
      </w:r>
      <w:r w:rsidR="00D950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4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Kada se uključi preneseni višak prihoda i proteklih godina, u proračun za 2025. godinu prenosi se 3.392.569,88 € ukupnog viška prihoda i primitaka nad rashodima i izdacima.</w:t>
      </w:r>
    </w:p>
    <w:p w14:paraId="4C0C1390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57462B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2BA4B4" w14:textId="77777777" w:rsidR="00865771" w:rsidRPr="00865771" w:rsidRDefault="00865771" w:rsidP="008657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BILJEŠKE UZ IZVJEŠTAJ O PROMJENAMA U VRIJEDNOSTI</w:t>
      </w:r>
    </w:p>
    <w:p w14:paraId="6E5A795C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 OBUJMU IMOVINE I OBVEZA</w:t>
      </w:r>
    </w:p>
    <w:p w14:paraId="1FEEB4D0" w14:textId="77777777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65C28D3" w14:textId="2ABA10A9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Bilješka uz šifru </w:t>
      </w:r>
      <w:r w:rsidRPr="008657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9151   </w:t>
      </w:r>
      <w:r w:rsidR="00B86EC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promjena u vrijednosti imovine odnosi se na potraživanje za vrijednost udjela GradaOmiša u trgovačkom društvu Vodovod d.o.o. u iznosu od 10,84 €.</w:t>
      </w:r>
    </w:p>
    <w:p w14:paraId="6896EA29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A219FD" w14:textId="77777777" w:rsidR="00865771" w:rsidRPr="00865771" w:rsidRDefault="00865771" w:rsidP="008657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BILJEŠKE UZ IZVJEŠTAJ O RASHODIMA PREMA FUNKCIJSKOJ KLASIFIKACIJI</w:t>
      </w:r>
    </w:p>
    <w:p w14:paraId="65CBB262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8751A3" w14:textId="77777777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Funkcijska klasifikacija sadrži rashode razvrstane prema njihovoj namjeni.</w:t>
      </w:r>
    </w:p>
    <w:p w14:paraId="15637FB2" w14:textId="77777777" w:rsidR="00A763EA" w:rsidRDefault="00A763E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98B6AA" w14:textId="4B4F31CD" w:rsidR="000A7CD2" w:rsidRPr="00B86ECC" w:rsidRDefault="00A763E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63E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Bilješka uz šifru 011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B86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B86ECC" w:rsidRPr="00B86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ovećani su izdaci za plaće</w:t>
      </w:r>
      <w:r w:rsidR="00B86E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djelatnika gradske uprave, financijski rashodi za poslove naplate gradskih poreza i fiskalnog izravnanja. Također su porasli sudski troškovo te troškovi na podskupini rashoda 329.</w:t>
      </w:r>
    </w:p>
    <w:p w14:paraId="2C53BF12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1505936" w14:textId="578C83AF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0</w:t>
      </w:r>
      <w:r w:rsidR="00521E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   </w:t>
      </w:r>
      <w:r w:rsidR="00521E73" w:rsidRPr="00521E7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202</w:t>
      </w:r>
      <w:r w:rsidR="007C0F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="00521E73" w:rsidRPr="00521E7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godini vatrogascima su povećane plaće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C0F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 se plaća mjesečna rata leasinga za vatrogasno vozilo.</w:t>
      </w:r>
    </w:p>
    <w:p w14:paraId="4BAAF814" w14:textId="77777777" w:rsidR="007C0FDA" w:rsidRDefault="007C0FD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762F68" w14:textId="26BE2262" w:rsidR="007C0FDA" w:rsidRPr="003E3BF5" w:rsidRDefault="007C0FDA" w:rsidP="007C0FDA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48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Povećani su izdaci za nabavke strategije iz područja razvoja, sigurnosti i zaštite. </w:t>
      </w:r>
    </w:p>
    <w:p w14:paraId="733557CC" w14:textId="77777777" w:rsidR="007C0FDA" w:rsidRDefault="007C0FDA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F045F5" w14:textId="77777777" w:rsidR="001A3266" w:rsidRPr="00865771" w:rsidRDefault="001A3266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7B5451" w14:textId="77777777" w:rsidR="00865771" w:rsidRDefault="00865771" w:rsidP="008657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BILJEŠKE UZ IZVJEŠTAJ O OBVEZAMA</w:t>
      </w:r>
    </w:p>
    <w:p w14:paraId="75291629" w14:textId="77777777" w:rsidR="007C0FDA" w:rsidRDefault="007C0FDA" w:rsidP="007C0F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77FA76A" w14:textId="38CD66C1" w:rsidR="007C0FDA" w:rsidRPr="00865771" w:rsidRDefault="007C0FDA" w:rsidP="007C0FD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V00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Stanje ukupnih  obveza na dan 1. siječnja 2024. godine  iznosi 1.496.398,39 € .</w:t>
      </w:r>
    </w:p>
    <w:p w14:paraId="305E9040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8" w:name="_Hlk190682437"/>
    </w:p>
    <w:p w14:paraId="36D0C583" w14:textId="2D4B9310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9" w:name="_Hlk190682250"/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V00</w:t>
      </w:r>
      <w:r w:rsidR="007C0F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7C0FD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bookmarkEnd w:id="8"/>
      <w:bookmarkEnd w:id="9"/>
      <w:r w:rsidR="008163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</w:t>
      </w:r>
      <w:r w:rsidR="007C0F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tanje obveza na kraju izvještajnog razdoblja iznosi 3.970.804,90</w:t>
      </w:r>
      <w:r w:rsidR="008163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€.</w:t>
      </w:r>
    </w:p>
    <w:p w14:paraId="460AF176" w14:textId="77777777" w:rsidR="0081633D" w:rsidRPr="00865771" w:rsidRDefault="0081633D" w:rsidP="0081633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856ABD" w14:textId="6356546F" w:rsidR="0081633D" w:rsidRPr="007C0FDA" w:rsidRDefault="0081633D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10" w:name="_Hlk190683882"/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V00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bookmarkEnd w:id="10"/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Dospjele obveze na dan 31. 12. 24. iznose 1.375.016,55 €:</w:t>
      </w:r>
    </w:p>
    <w:p w14:paraId="0235F967" w14:textId="700A8545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117F27" w14:textId="4C9000AF" w:rsidR="00865771" w:rsidRPr="00865771" w:rsidRDefault="0081633D" w:rsidP="0086577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Dospjele obveze prema </w:t>
      </w:r>
      <w:r w:rsidR="00865771"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prema dobavljačima iznose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226.</w:t>
      </w:r>
      <w:r w:rsidR="008C08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515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8C08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45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809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€</w:t>
      </w:r>
      <w:r w:rsidR="00865771"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E8D8FE6" w14:textId="2EFEB111" w:rsidR="00865771" w:rsidRPr="00865771" w:rsidRDefault="00D00B89" w:rsidP="00865771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O</w:t>
      </w:r>
      <w:r w:rsidR="00865771"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bveze za naplaćene tuđe prihode kod obročne otplate stanova u nekadašnjem</w:t>
      </w:r>
    </w:p>
    <w:p w14:paraId="07D62873" w14:textId="023F19FF" w:rsidR="00865771" w:rsidRPr="00865771" w:rsidRDefault="00865771" w:rsidP="0086577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društvenom vlasništvu prema državi iznos</w:t>
      </w:r>
      <w:r w:rsidR="00343B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7D25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1.09</w:t>
      </w:r>
      <w:r w:rsidR="008C08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7.097,39 </w:t>
      </w:r>
      <w:r w:rsidR="00343B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€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 čega se Grad Omiš za iznos od </w:t>
      </w:r>
      <w:r w:rsidR="00213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936.879,4</w:t>
      </w:r>
      <w:r w:rsidR="001F60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213A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€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pismeno pozvao na zastaru.</w:t>
      </w:r>
    </w:p>
    <w:p w14:paraId="3DDA789A" w14:textId="77777777" w:rsid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97CA467" w14:textId="4F49EF5D" w:rsidR="008C08C7" w:rsidRDefault="008C08C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Bilješka uz šifru V00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9 </w:t>
      </w:r>
      <w:r w:rsidR="003529F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 w:rsidRPr="008C08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Stanje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ne</w:t>
      </w:r>
      <w:r w:rsidRPr="008C08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dospjelih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obveza na dan 31. 12. 2024. godine iznosi 2.595.788,35 €.</w:t>
      </w:r>
    </w:p>
    <w:p w14:paraId="688C3438" w14:textId="42231A1F" w:rsidR="008C08C7" w:rsidRDefault="008C08C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 toga , nedospjele obveze prema dobavljačima iznose 804.631,25 €.</w:t>
      </w:r>
    </w:p>
    <w:p w14:paraId="46DC260F" w14:textId="738F85A3" w:rsidR="008C08C7" w:rsidRDefault="008C08C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 2014. proknjižena je obveza za realizirani kredit HBOR-a u ukupnom iznosu od </w:t>
      </w:r>
      <w:r w:rsidR="003529F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1.981.755,00 €.</w:t>
      </w:r>
    </w:p>
    <w:p w14:paraId="14720098" w14:textId="7CD35F25" w:rsidR="003529FC" w:rsidRPr="008C08C7" w:rsidRDefault="003529FC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Nedospjela glavnica po keditu iznosi 1.783.579,44 €.</w:t>
      </w:r>
    </w:p>
    <w:p w14:paraId="01048DE2" w14:textId="77777777" w:rsidR="008C08C7" w:rsidRPr="008C08C7" w:rsidRDefault="008C08C7" w:rsidP="00865771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15187F6" w14:textId="0E2650B4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Saldo žiro računa proračuna Grada Omiša na dan 31. 12. 202</w:t>
      </w:r>
      <w:r w:rsidR="008163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iznosi </w:t>
      </w:r>
      <w:r w:rsidR="0001253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</w:t>
      </w:r>
      <w:r w:rsidR="008C08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150.308,79</w:t>
      </w:r>
      <w:r w:rsidR="00ED29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€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FD99DF1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A8CFB85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9A01E9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4808AF" w14:textId="6B344666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Omiš, 1</w:t>
      </w:r>
      <w:r w:rsidR="008163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veljače 202</w:t>
      </w:r>
      <w:r w:rsidR="008163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</w:t>
      </w:r>
    </w:p>
    <w:p w14:paraId="3E81EE87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A8796D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Odsjek za proračun i računovodstvo</w:t>
      </w:r>
    </w:p>
    <w:p w14:paraId="6F470FE7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Voditeljica Odsjeka</w:t>
      </w:r>
    </w:p>
    <w:p w14:paraId="143A11CC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2C982C6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Meri Smailagić</w:t>
      </w:r>
    </w:p>
    <w:p w14:paraId="57AA9A3B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EB9B08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za kontakt: Meri Smailagić</w:t>
      </w:r>
    </w:p>
    <w:p w14:paraId="57A75454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Telefon za kontakt: 021 862 342</w:t>
      </w:r>
    </w:p>
    <w:p w14:paraId="495AECDD" w14:textId="77777777" w:rsidR="00865771" w:rsidRPr="00865771" w:rsidRDefault="00865771" w:rsidP="00865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3DA5AA" w14:textId="77777777" w:rsidR="00865771" w:rsidRPr="00865771" w:rsidRDefault="00865771" w:rsidP="0086577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093A42" w14:textId="77777777" w:rsidR="00865771" w:rsidRPr="00865771" w:rsidRDefault="00865771" w:rsidP="0086577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GRADONAČELNIK</w:t>
      </w:r>
    </w:p>
    <w:p w14:paraId="350CC51A" w14:textId="77777777" w:rsidR="00865771" w:rsidRPr="00865771" w:rsidRDefault="00865771" w:rsidP="0086577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A82B85" w14:textId="07656F48" w:rsidR="00963995" w:rsidRDefault="00865771" w:rsidP="00225D7A">
      <w:pPr>
        <w:jc w:val="right"/>
      </w:pPr>
      <w:r w:rsidRPr="008657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</w:t>
      </w:r>
      <w:r w:rsidR="00225D7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Ivo Tomasović, dipl. oec.</w:t>
      </w:r>
    </w:p>
    <w:sectPr w:rsidR="00963995" w:rsidSect="00BA07D8">
      <w:pgSz w:w="11906" w:h="16838"/>
      <w:pgMar w:top="1134" w:right="851" w:bottom="102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B18C" w14:textId="77777777" w:rsidR="00835ED3" w:rsidRDefault="00835ED3" w:rsidP="007B2E48">
      <w:pPr>
        <w:spacing w:after="0" w:line="240" w:lineRule="auto"/>
      </w:pPr>
      <w:r>
        <w:separator/>
      </w:r>
    </w:p>
  </w:endnote>
  <w:endnote w:type="continuationSeparator" w:id="0">
    <w:p w14:paraId="77E5C0BC" w14:textId="77777777" w:rsidR="00835ED3" w:rsidRDefault="00835ED3" w:rsidP="007B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37A8" w14:textId="77777777" w:rsidR="00835ED3" w:rsidRDefault="00835ED3" w:rsidP="007B2E48">
      <w:pPr>
        <w:spacing w:after="0" w:line="240" w:lineRule="auto"/>
      </w:pPr>
      <w:r>
        <w:separator/>
      </w:r>
    </w:p>
  </w:footnote>
  <w:footnote w:type="continuationSeparator" w:id="0">
    <w:p w14:paraId="75485F93" w14:textId="77777777" w:rsidR="00835ED3" w:rsidRDefault="00835ED3" w:rsidP="007B2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334F"/>
    <w:multiLevelType w:val="hybridMultilevel"/>
    <w:tmpl w:val="CEB20DA8"/>
    <w:lvl w:ilvl="0" w:tplc="91E8FD6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94609"/>
    <w:multiLevelType w:val="hybridMultilevel"/>
    <w:tmpl w:val="DDE40A60"/>
    <w:lvl w:ilvl="0" w:tplc="2AF0C0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0711"/>
    <w:multiLevelType w:val="hybridMultilevel"/>
    <w:tmpl w:val="5268B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74E96"/>
    <w:multiLevelType w:val="multilevel"/>
    <w:tmpl w:val="036ED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71714808"/>
    <w:multiLevelType w:val="hybridMultilevel"/>
    <w:tmpl w:val="A9CA3F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870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8483801">
    <w:abstractNumId w:val="1"/>
  </w:num>
  <w:num w:numId="4" w16cid:durableId="2027752449">
    <w:abstractNumId w:val="2"/>
  </w:num>
  <w:num w:numId="5" w16cid:durableId="116955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71"/>
    <w:rsid w:val="0000088A"/>
    <w:rsid w:val="0000475C"/>
    <w:rsid w:val="000114CE"/>
    <w:rsid w:val="00012535"/>
    <w:rsid w:val="00021911"/>
    <w:rsid w:val="000241F4"/>
    <w:rsid w:val="00045BEC"/>
    <w:rsid w:val="00045C62"/>
    <w:rsid w:val="00047564"/>
    <w:rsid w:val="00066857"/>
    <w:rsid w:val="00077051"/>
    <w:rsid w:val="000852F9"/>
    <w:rsid w:val="000861B9"/>
    <w:rsid w:val="000870F7"/>
    <w:rsid w:val="00090819"/>
    <w:rsid w:val="000923F8"/>
    <w:rsid w:val="00093657"/>
    <w:rsid w:val="000942D1"/>
    <w:rsid w:val="000A7CD2"/>
    <w:rsid w:val="000B3FCD"/>
    <w:rsid w:val="000C3A80"/>
    <w:rsid w:val="000D2CB5"/>
    <w:rsid w:val="000D6110"/>
    <w:rsid w:val="000E55E7"/>
    <w:rsid w:val="000F6B4A"/>
    <w:rsid w:val="00103ABB"/>
    <w:rsid w:val="00115BE5"/>
    <w:rsid w:val="0011794C"/>
    <w:rsid w:val="00131834"/>
    <w:rsid w:val="00133438"/>
    <w:rsid w:val="00135CC7"/>
    <w:rsid w:val="00147529"/>
    <w:rsid w:val="00162EB9"/>
    <w:rsid w:val="00174FA1"/>
    <w:rsid w:val="00191DDA"/>
    <w:rsid w:val="00195783"/>
    <w:rsid w:val="001A3266"/>
    <w:rsid w:val="001B2148"/>
    <w:rsid w:val="001B4D55"/>
    <w:rsid w:val="001B6373"/>
    <w:rsid w:val="001C56AB"/>
    <w:rsid w:val="001C66E8"/>
    <w:rsid w:val="001E1D98"/>
    <w:rsid w:val="001E4D5D"/>
    <w:rsid w:val="001F226F"/>
    <w:rsid w:val="001F5AA6"/>
    <w:rsid w:val="001F6095"/>
    <w:rsid w:val="00201E5F"/>
    <w:rsid w:val="00213ADD"/>
    <w:rsid w:val="00223D05"/>
    <w:rsid w:val="00225D7A"/>
    <w:rsid w:val="00230E25"/>
    <w:rsid w:val="00242D3B"/>
    <w:rsid w:val="00242EF0"/>
    <w:rsid w:val="0024649F"/>
    <w:rsid w:val="00246968"/>
    <w:rsid w:val="00256410"/>
    <w:rsid w:val="0026380B"/>
    <w:rsid w:val="00271DD9"/>
    <w:rsid w:val="002738CB"/>
    <w:rsid w:val="00273E93"/>
    <w:rsid w:val="00280866"/>
    <w:rsid w:val="00284E5C"/>
    <w:rsid w:val="0028536D"/>
    <w:rsid w:val="0029379F"/>
    <w:rsid w:val="002B0E02"/>
    <w:rsid w:val="002B6C5A"/>
    <w:rsid w:val="002B7D54"/>
    <w:rsid w:val="002C11BE"/>
    <w:rsid w:val="002E1A7D"/>
    <w:rsid w:val="0030150F"/>
    <w:rsid w:val="00305DFF"/>
    <w:rsid w:val="00315082"/>
    <w:rsid w:val="00322279"/>
    <w:rsid w:val="00325098"/>
    <w:rsid w:val="003303D7"/>
    <w:rsid w:val="00340BE2"/>
    <w:rsid w:val="00342BD5"/>
    <w:rsid w:val="00343B2D"/>
    <w:rsid w:val="003529FC"/>
    <w:rsid w:val="0035341F"/>
    <w:rsid w:val="00356282"/>
    <w:rsid w:val="00360FB9"/>
    <w:rsid w:val="003747FB"/>
    <w:rsid w:val="00382F3A"/>
    <w:rsid w:val="003A1FF0"/>
    <w:rsid w:val="003B00C3"/>
    <w:rsid w:val="003B053F"/>
    <w:rsid w:val="003B055A"/>
    <w:rsid w:val="003B666D"/>
    <w:rsid w:val="003C5AB3"/>
    <w:rsid w:val="003E3BF5"/>
    <w:rsid w:val="003F297A"/>
    <w:rsid w:val="003F2FA6"/>
    <w:rsid w:val="003F35A6"/>
    <w:rsid w:val="003F4F36"/>
    <w:rsid w:val="003F59A7"/>
    <w:rsid w:val="00402C3E"/>
    <w:rsid w:val="00412CA5"/>
    <w:rsid w:val="00413727"/>
    <w:rsid w:val="00421451"/>
    <w:rsid w:val="00426014"/>
    <w:rsid w:val="004331E9"/>
    <w:rsid w:val="00444807"/>
    <w:rsid w:val="004522DF"/>
    <w:rsid w:val="004564E6"/>
    <w:rsid w:val="00462466"/>
    <w:rsid w:val="00472BE7"/>
    <w:rsid w:val="00492ED8"/>
    <w:rsid w:val="004A0FB0"/>
    <w:rsid w:val="004B7704"/>
    <w:rsid w:val="004C0676"/>
    <w:rsid w:val="004C13D8"/>
    <w:rsid w:val="004C3AC5"/>
    <w:rsid w:val="004D61C1"/>
    <w:rsid w:val="004E2B23"/>
    <w:rsid w:val="004E40E9"/>
    <w:rsid w:val="004E4ECE"/>
    <w:rsid w:val="004E6EF1"/>
    <w:rsid w:val="004F7304"/>
    <w:rsid w:val="00507691"/>
    <w:rsid w:val="005137DB"/>
    <w:rsid w:val="00517A42"/>
    <w:rsid w:val="00521E73"/>
    <w:rsid w:val="005252B9"/>
    <w:rsid w:val="00526A2D"/>
    <w:rsid w:val="00527C9C"/>
    <w:rsid w:val="00531FE7"/>
    <w:rsid w:val="00561488"/>
    <w:rsid w:val="00561927"/>
    <w:rsid w:val="00564189"/>
    <w:rsid w:val="00575386"/>
    <w:rsid w:val="00586535"/>
    <w:rsid w:val="0059400B"/>
    <w:rsid w:val="005971C7"/>
    <w:rsid w:val="005A35C0"/>
    <w:rsid w:val="005B3DA8"/>
    <w:rsid w:val="005C25EB"/>
    <w:rsid w:val="005D4BD3"/>
    <w:rsid w:val="005E247B"/>
    <w:rsid w:val="005E57E1"/>
    <w:rsid w:val="005E739C"/>
    <w:rsid w:val="005F6A67"/>
    <w:rsid w:val="006223D2"/>
    <w:rsid w:val="006245CF"/>
    <w:rsid w:val="006253AA"/>
    <w:rsid w:val="00644DC8"/>
    <w:rsid w:val="006577FC"/>
    <w:rsid w:val="00670EA1"/>
    <w:rsid w:val="006809AE"/>
    <w:rsid w:val="006831F7"/>
    <w:rsid w:val="006915C0"/>
    <w:rsid w:val="00692C96"/>
    <w:rsid w:val="006979E6"/>
    <w:rsid w:val="006A1E1E"/>
    <w:rsid w:val="006B0B79"/>
    <w:rsid w:val="006F6511"/>
    <w:rsid w:val="00732FAE"/>
    <w:rsid w:val="00753C67"/>
    <w:rsid w:val="00762D75"/>
    <w:rsid w:val="0076758D"/>
    <w:rsid w:val="00767662"/>
    <w:rsid w:val="00780EF5"/>
    <w:rsid w:val="00785D83"/>
    <w:rsid w:val="00792DB1"/>
    <w:rsid w:val="00795098"/>
    <w:rsid w:val="007A7D1A"/>
    <w:rsid w:val="007B210D"/>
    <w:rsid w:val="007B2930"/>
    <w:rsid w:val="007B2E48"/>
    <w:rsid w:val="007B789F"/>
    <w:rsid w:val="007C0FDA"/>
    <w:rsid w:val="007C1831"/>
    <w:rsid w:val="007D253E"/>
    <w:rsid w:val="007E551B"/>
    <w:rsid w:val="007F45FC"/>
    <w:rsid w:val="0080077F"/>
    <w:rsid w:val="008025C8"/>
    <w:rsid w:val="0081633D"/>
    <w:rsid w:val="0082066A"/>
    <w:rsid w:val="008331D1"/>
    <w:rsid w:val="00834430"/>
    <w:rsid w:val="00835ED3"/>
    <w:rsid w:val="008401E3"/>
    <w:rsid w:val="0084189C"/>
    <w:rsid w:val="00865771"/>
    <w:rsid w:val="008929B8"/>
    <w:rsid w:val="00894146"/>
    <w:rsid w:val="008A1B8C"/>
    <w:rsid w:val="008A6C95"/>
    <w:rsid w:val="008B356C"/>
    <w:rsid w:val="008C08C7"/>
    <w:rsid w:val="008E0EF5"/>
    <w:rsid w:val="008F09AF"/>
    <w:rsid w:val="008F3497"/>
    <w:rsid w:val="008F61D7"/>
    <w:rsid w:val="00902318"/>
    <w:rsid w:val="00913F4A"/>
    <w:rsid w:val="0091648C"/>
    <w:rsid w:val="00925ABB"/>
    <w:rsid w:val="009265B5"/>
    <w:rsid w:val="00927C92"/>
    <w:rsid w:val="009310C0"/>
    <w:rsid w:val="00944075"/>
    <w:rsid w:val="00944795"/>
    <w:rsid w:val="009575C3"/>
    <w:rsid w:val="00963995"/>
    <w:rsid w:val="00970E15"/>
    <w:rsid w:val="00972BDA"/>
    <w:rsid w:val="009809B7"/>
    <w:rsid w:val="009835EC"/>
    <w:rsid w:val="0098539D"/>
    <w:rsid w:val="00986D8C"/>
    <w:rsid w:val="00987CA7"/>
    <w:rsid w:val="00992D4B"/>
    <w:rsid w:val="009A5792"/>
    <w:rsid w:val="009C1112"/>
    <w:rsid w:val="009C6420"/>
    <w:rsid w:val="009D02BD"/>
    <w:rsid w:val="009D4D81"/>
    <w:rsid w:val="009D6C0A"/>
    <w:rsid w:val="009E27D8"/>
    <w:rsid w:val="009E3BA7"/>
    <w:rsid w:val="009F04DA"/>
    <w:rsid w:val="009F3A87"/>
    <w:rsid w:val="00A06C5A"/>
    <w:rsid w:val="00A11B20"/>
    <w:rsid w:val="00A214CE"/>
    <w:rsid w:val="00A32273"/>
    <w:rsid w:val="00A3596E"/>
    <w:rsid w:val="00A425C7"/>
    <w:rsid w:val="00A7252B"/>
    <w:rsid w:val="00A763EA"/>
    <w:rsid w:val="00A86219"/>
    <w:rsid w:val="00A90D30"/>
    <w:rsid w:val="00A95E3F"/>
    <w:rsid w:val="00AA60EF"/>
    <w:rsid w:val="00AB2DD0"/>
    <w:rsid w:val="00AB4F33"/>
    <w:rsid w:val="00AC6AA1"/>
    <w:rsid w:val="00AC6DE0"/>
    <w:rsid w:val="00AC6F49"/>
    <w:rsid w:val="00AD28B8"/>
    <w:rsid w:val="00AD7130"/>
    <w:rsid w:val="00AF0D50"/>
    <w:rsid w:val="00AF23B5"/>
    <w:rsid w:val="00AF460C"/>
    <w:rsid w:val="00B10CC2"/>
    <w:rsid w:val="00B124A5"/>
    <w:rsid w:val="00B145F5"/>
    <w:rsid w:val="00B14D8E"/>
    <w:rsid w:val="00B242D3"/>
    <w:rsid w:val="00B6221C"/>
    <w:rsid w:val="00B634A2"/>
    <w:rsid w:val="00B65B5D"/>
    <w:rsid w:val="00B7299A"/>
    <w:rsid w:val="00B737A0"/>
    <w:rsid w:val="00B7539F"/>
    <w:rsid w:val="00B86ECC"/>
    <w:rsid w:val="00B9462A"/>
    <w:rsid w:val="00BA07D8"/>
    <w:rsid w:val="00BA467D"/>
    <w:rsid w:val="00BA4D21"/>
    <w:rsid w:val="00BC3805"/>
    <w:rsid w:val="00BC5E55"/>
    <w:rsid w:val="00BC6718"/>
    <w:rsid w:val="00BD2BE0"/>
    <w:rsid w:val="00BE1699"/>
    <w:rsid w:val="00BF0F42"/>
    <w:rsid w:val="00C13454"/>
    <w:rsid w:val="00C1661F"/>
    <w:rsid w:val="00C356A7"/>
    <w:rsid w:val="00C5305E"/>
    <w:rsid w:val="00C63DC9"/>
    <w:rsid w:val="00C847A8"/>
    <w:rsid w:val="00C92801"/>
    <w:rsid w:val="00CA0B90"/>
    <w:rsid w:val="00CA2350"/>
    <w:rsid w:val="00CA6FB3"/>
    <w:rsid w:val="00CB1AF8"/>
    <w:rsid w:val="00CD309C"/>
    <w:rsid w:val="00CD3CB8"/>
    <w:rsid w:val="00CE4777"/>
    <w:rsid w:val="00CF3EE0"/>
    <w:rsid w:val="00CF4C3B"/>
    <w:rsid w:val="00D00B89"/>
    <w:rsid w:val="00D062C6"/>
    <w:rsid w:val="00D100C9"/>
    <w:rsid w:val="00D1110F"/>
    <w:rsid w:val="00D125B4"/>
    <w:rsid w:val="00D14029"/>
    <w:rsid w:val="00D23D44"/>
    <w:rsid w:val="00D31EBC"/>
    <w:rsid w:val="00D33160"/>
    <w:rsid w:val="00D3453D"/>
    <w:rsid w:val="00D47281"/>
    <w:rsid w:val="00D5739C"/>
    <w:rsid w:val="00D64EDA"/>
    <w:rsid w:val="00D65A99"/>
    <w:rsid w:val="00D67EAA"/>
    <w:rsid w:val="00D70AA5"/>
    <w:rsid w:val="00D81FB4"/>
    <w:rsid w:val="00D9509D"/>
    <w:rsid w:val="00D9600C"/>
    <w:rsid w:val="00DA2555"/>
    <w:rsid w:val="00DA684D"/>
    <w:rsid w:val="00DB6ECA"/>
    <w:rsid w:val="00DC171B"/>
    <w:rsid w:val="00DD1228"/>
    <w:rsid w:val="00DD58AE"/>
    <w:rsid w:val="00DF3D2A"/>
    <w:rsid w:val="00E049A5"/>
    <w:rsid w:val="00E1477A"/>
    <w:rsid w:val="00E370DE"/>
    <w:rsid w:val="00E41011"/>
    <w:rsid w:val="00E55FE4"/>
    <w:rsid w:val="00E8306E"/>
    <w:rsid w:val="00E86EEC"/>
    <w:rsid w:val="00E87E74"/>
    <w:rsid w:val="00E96D5E"/>
    <w:rsid w:val="00EC08DF"/>
    <w:rsid w:val="00EC285B"/>
    <w:rsid w:val="00EC331A"/>
    <w:rsid w:val="00EC727B"/>
    <w:rsid w:val="00ED2967"/>
    <w:rsid w:val="00ED774E"/>
    <w:rsid w:val="00EE6888"/>
    <w:rsid w:val="00F01B03"/>
    <w:rsid w:val="00F0429D"/>
    <w:rsid w:val="00F221F6"/>
    <w:rsid w:val="00F238BA"/>
    <w:rsid w:val="00F333DB"/>
    <w:rsid w:val="00F3767F"/>
    <w:rsid w:val="00F40BCE"/>
    <w:rsid w:val="00F446E8"/>
    <w:rsid w:val="00F46B17"/>
    <w:rsid w:val="00F5082C"/>
    <w:rsid w:val="00F56C29"/>
    <w:rsid w:val="00F56E8C"/>
    <w:rsid w:val="00F574C6"/>
    <w:rsid w:val="00F75129"/>
    <w:rsid w:val="00F81BBF"/>
    <w:rsid w:val="00F8675D"/>
    <w:rsid w:val="00FA2291"/>
    <w:rsid w:val="00FE1455"/>
    <w:rsid w:val="00FE708D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946C"/>
  <w15:chartTrackingRefBased/>
  <w15:docId w15:val="{CE2A547F-9ADA-4072-BF6E-D18D2EB5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48"/>
  </w:style>
  <w:style w:type="paragraph" w:styleId="Footer">
    <w:name w:val="footer"/>
    <w:basedOn w:val="Normal"/>
    <w:link w:val="FooterChar"/>
    <w:uiPriority w:val="99"/>
    <w:unhideWhenUsed/>
    <w:rsid w:val="007B2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CEB0-8151-41D2-BA6D-9E59448E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10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309</cp:revision>
  <cp:lastPrinted>2025-02-17T12:55:00Z</cp:lastPrinted>
  <dcterms:created xsi:type="dcterms:W3CDTF">2024-01-26T13:36:00Z</dcterms:created>
  <dcterms:modified xsi:type="dcterms:W3CDTF">2025-02-19T12:07:00Z</dcterms:modified>
</cp:coreProperties>
</file>