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2583" w14:textId="3682B12C" w:rsidR="00300A2A" w:rsidRDefault="00300A2A"/>
    <w:p w14:paraId="4BDAFE09" w14:textId="5ADB0D35" w:rsidR="00300A2A" w:rsidRDefault="00BE7849"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57BEB919" wp14:editId="7CAF6399">
            <wp:simplePos x="0" y="0"/>
            <wp:positionH relativeFrom="column">
              <wp:posOffset>874819</wp:posOffset>
            </wp:positionH>
            <wp:positionV relativeFrom="paragraph">
              <wp:posOffset>51223</wp:posOffset>
            </wp:positionV>
            <wp:extent cx="485775" cy="63754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508B3E" w14:textId="77777777" w:rsidR="00300A2A" w:rsidRDefault="00300A2A"/>
    <w:p w14:paraId="4BFA998C" w14:textId="77777777" w:rsidR="000472B3" w:rsidRDefault="000472B3" w:rsidP="000472B3">
      <w:pPr>
        <w:jc w:val="both"/>
        <w:rPr>
          <w:b/>
        </w:rPr>
      </w:pPr>
      <w:r w:rsidRPr="000472B3">
        <w:rPr>
          <w:b/>
        </w:rPr>
        <w:t xml:space="preserve"> </w:t>
      </w:r>
    </w:p>
    <w:p w14:paraId="67E16966" w14:textId="77777777" w:rsidR="00AC4EC7" w:rsidRDefault="00AC4EC7" w:rsidP="000472B3">
      <w:pPr>
        <w:jc w:val="both"/>
      </w:pPr>
    </w:p>
    <w:p w14:paraId="009CC4DE" w14:textId="46760DF1" w:rsidR="00BE7849" w:rsidRPr="005A4A43" w:rsidRDefault="00BE7849" w:rsidP="00BE7849">
      <w:r>
        <w:t xml:space="preserve">      </w:t>
      </w:r>
      <w:r w:rsidRPr="005A4A43">
        <w:t>REPUBLIKA HRVATSKA</w:t>
      </w:r>
    </w:p>
    <w:p w14:paraId="193935A5" w14:textId="77777777" w:rsidR="00BE7849" w:rsidRPr="005A4A43" w:rsidRDefault="00BE7849" w:rsidP="00BE7849">
      <w:r w:rsidRPr="005A4A43">
        <w:t>SPLITSKO-DALMATINSKA ŽUPANIJA</w:t>
      </w:r>
    </w:p>
    <w:p w14:paraId="42CBA8E0" w14:textId="77777777" w:rsidR="00BE7849" w:rsidRPr="005A4A43" w:rsidRDefault="00BE7849" w:rsidP="00BE7849">
      <w:r w:rsidRPr="005A4A43">
        <w:t xml:space="preserve">                    GRAD OMIŠ</w:t>
      </w:r>
    </w:p>
    <w:p w14:paraId="41147B72" w14:textId="77777777" w:rsidR="00BE7849" w:rsidRDefault="003E42AB" w:rsidP="000472B3">
      <w:pPr>
        <w:jc w:val="both"/>
      </w:pPr>
      <w:r w:rsidRPr="003E42AB">
        <w:t>U</w:t>
      </w:r>
      <w:r w:rsidR="00081507">
        <w:t>pravni odjel za gospodarstvo</w:t>
      </w:r>
    </w:p>
    <w:p w14:paraId="6F11D452" w14:textId="7E0AB05D" w:rsidR="009219AF" w:rsidRDefault="00081507" w:rsidP="000472B3">
      <w:pPr>
        <w:jc w:val="both"/>
      </w:pPr>
      <w:r>
        <w:t>i društvene djelatnosti</w:t>
      </w:r>
    </w:p>
    <w:p w14:paraId="1CE6A8CD" w14:textId="77777777" w:rsidR="006D280A" w:rsidRDefault="006D280A" w:rsidP="000472B3">
      <w:pPr>
        <w:jc w:val="both"/>
      </w:pPr>
    </w:p>
    <w:p w14:paraId="4614B733" w14:textId="1C7CB5E9" w:rsidR="00E355C1" w:rsidRPr="00EA2FC7" w:rsidRDefault="00E21A78" w:rsidP="00EA2FC7">
      <w:pPr>
        <w:pStyle w:val="Tijeloteksta"/>
        <w:jc w:val="center"/>
        <w:rPr>
          <w:b/>
          <w:i/>
          <w:szCs w:val="24"/>
        </w:rPr>
      </w:pPr>
      <w:r w:rsidRPr="00CB1572">
        <w:rPr>
          <w:b/>
          <w:i/>
          <w:szCs w:val="24"/>
        </w:rPr>
        <w:t xml:space="preserve">P o z i v </w:t>
      </w:r>
      <w:r w:rsidR="00E355C1" w:rsidRPr="00CB1572">
        <w:rPr>
          <w:b/>
          <w:i/>
          <w:szCs w:val="24"/>
        </w:rPr>
        <w:t xml:space="preserve"> </w:t>
      </w:r>
      <w:r w:rsidRPr="00CB1572">
        <w:rPr>
          <w:b/>
          <w:i/>
          <w:szCs w:val="24"/>
        </w:rPr>
        <w:t xml:space="preserve">za predlaganje programa u području javnih potreba u sportu  Grada Omiša za </w:t>
      </w:r>
      <w:r w:rsidR="006A043D" w:rsidRPr="00CB1572">
        <w:rPr>
          <w:b/>
          <w:i/>
          <w:szCs w:val="24"/>
        </w:rPr>
        <w:t>202</w:t>
      </w:r>
      <w:r w:rsidR="00A22EA6">
        <w:rPr>
          <w:b/>
          <w:i/>
          <w:szCs w:val="24"/>
        </w:rPr>
        <w:t>6</w:t>
      </w:r>
      <w:r w:rsidRPr="00CB1572">
        <w:rPr>
          <w:b/>
          <w:i/>
          <w:szCs w:val="24"/>
        </w:rPr>
        <w:t>. godinu</w:t>
      </w:r>
      <w:r w:rsidR="00EA2FC7" w:rsidRPr="00CB1572">
        <w:rPr>
          <w:b/>
          <w:i/>
          <w:szCs w:val="24"/>
        </w:rPr>
        <w:t>.</w:t>
      </w:r>
    </w:p>
    <w:p w14:paraId="207C3056" w14:textId="57572284" w:rsidR="00917F04" w:rsidRDefault="00917F04" w:rsidP="000472B3">
      <w:pPr>
        <w:jc w:val="both"/>
        <w:rPr>
          <w:b/>
        </w:rPr>
      </w:pPr>
    </w:p>
    <w:p w14:paraId="44D40289" w14:textId="77777777" w:rsidR="00917F04" w:rsidRDefault="00917F04" w:rsidP="000472B3">
      <w:pPr>
        <w:jc w:val="both"/>
        <w:rPr>
          <w:b/>
        </w:rPr>
      </w:pPr>
    </w:p>
    <w:p w14:paraId="1866A9FB" w14:textId="799ABA08" w:rsidR="000472B3" w:rsidRDefault="00587002" w:rsidP="000472B3">
      <w:pPr>
        <w:jc w:val="both"/>
        <w:rPr>
          <w:b/>
        </w:rPr>
      </w:pPr>
      <w:r>
        <w:rPr>
          <w:b/>
        </w:rPr>
        <w:t>2. UPUTE ZA PRIJAVITELJE PROGR</w:t>
      </w:r>
      <w:r w:rsidR="0099126B">
        <w:rPr>
          <w:b/>
        </w:rPr>
        <w:t>A</w:t>
      </w:r>
      <w:r>
        <w:rPr>
          <w:b/>
        </w:rPr>
        <w:t>M</w:t>
      </w:r>
      <w:r w:rsidR="000472B3">
        <w:rPr>
          <w:b/>
        </w:rPr>
        <w:t>A/PROJEKTA</w:t>
      </w:r>
      <w:r w:rsidR="00917F04">
        <w:rPr>
          <w:b/>
        </w:rPr>
        <w:t xml:space="preserve"> I</w:t>
      </w:r>
      <w:r w:rsidR="00917F04" w:rsidRPr="00917F04">
        <w:t xml:space="preserve"> </w:t>
      </w:r>
      <w:r w:rsidR="00917F04" w:rsidRPr="00917F04">
        <w:rPr>
          <w:b/>
        </w:rPr>
        <w:t xml:space="preserve">MJERILA ZA FINANCIRANJE  </w:t>
      </w:r>
    </w:p>
    <w:p w14:paraId="3593CC4A" w14:textId="77777777" w:rsidR="00C66EE1" w:rsidRDefault="00C66EE1" w:rsidP="000472B3">
      <w:pPr>
        <w:jc w:val="both"/>
        <w:rPr>
          <w:b/>
        </w:rPr>
      </w:pPr>
    </w:p>
    <w:p w14:paraId="0210FF04" w14:textId="77777777" w:rsidR="00E46548" w:rsidRPr="00FD4AF5" w:rsidRDefault="00E46548" w:rsidP="00E46548">
      <w:pPr>
        <w:jc w:val="both"/>
        <w:rPr>
          <w:b/>
        </w:rPr>
      </w:pPr>
      <w:bookmarkStart w:id="0" w:name="_Toc423439095"/>
      <w:bookmarkStart w:id="1" w:name="_Toc423439654"/>
      <w:bookmarkStart w:id="2" w:name="_Toc423595882"/>
      <w:r w:rsidRPr="00FD4AF5">
        <w:rPr>
          <w:b/>
        </w:rPr>
        <w:t xml:space="preserve">OPIS PROBLEMA ČIJEM SE RJEŠAVANJU ŽELI DOPRINIJETI OVIM </w:t>
      </w:r>
      <w:bookmarkEnd w:id="0"/>
      <w:bookmarkEnd w:id="1"/>
      <w:bookmarkEnd w:id="2"/>
      <w:r w:rsidR="00EA57B1" w:rsidRPr="00FD4AF5">
        <w:rPr>
          <w:b/>
        </w:rPr>
        <w:t>POZIVOM</w:t>
      </w:r>
    </w:p>
    <w:p w14:paraId="6113DE8B" w14:textId="77777777" w:rsidR="00E46548" w:rsidRPr="00FD4AF5" w:rsidRDefault="00E46548" w:rsidP="00E46548">
      <w:pPr>
        <w:jc w:val="both"/>
        <w:rPr>
          <w:b/>
        </w:rPr>
      </w:pPr>
    </w:p>
    <w:p w14:paraId="524D6D23" w14:textId="77777777" w:rsidR="00E46548" w:rsidRPr="00FD4AF5" w:rsidRDefault="00E46548" w:rsidP="00E46548">
      <w:pPr>
        <w:jc w:val="both"/>
      </w:pPr>
      <w:r w:rsidRPr="00FD4AF5">
        <w:t xml:space="preserve">Suradnja s udrugama u provedbi javnih potreba u sportu  najčešće se očituje kroz različite oblike financijske i nefinancijske podrške koje Grad Omiš pruža programima i projektima od interesa za opće dobro. </w:t>
      </w:r>
    </w:p>
    <w:p w14:paraId="3E76A481" w14:textId="0F2475B4" w:rsidR="00E46548" w:rsidRPr="00FD70C9" w:rsidRDefault="00E46548" w:rsidP="000472B3">
      <w:pPr>
        <w:jc w:val="both"/>
        <w:rPr>
          <w:i/>
          <w:iCs/>
        </w:rPr>
      </w:pPr>
      <w:r w:rsidRPr="00FD4AF5">
        <w:t xml:space="preserve">Imajući u vidu vrlo visoka izdvajanja te sve naglašenije zahtjeve transparentnosti i odgovornosti trošenja sredstava poreznih obveznika na ovome području, Vlada Republike Hrvatske je, ispunjavajući obveze koje proizlaze iz novog Zakona o udrugama, na sjednici održanoj 5. ožujka 2015. godine donijela </w:t>
      </w:r>
      <w:r w:rsidRPr="006A043D">
        <w:rPr>
          <w:i/>
          <w:iCs/>
        </w:rPr>
        <w:t>Uredbu o kriterijima, mjerilima i postupcima financiranja i ugovaranja programa i projekata od interesa za opće dobro koje provode udruge („Narodne novine“ 26/15</w:t>
      </w:r>
      <w:r w:rsidR="00CB1572">
        <w:rPr>
          <w:i/>
          <w:iCs/>
        </w:rPr>
        <w:t xml:space="preserve"> </w:t>
      </w:r>
      <w:r w:rsidR="00CB1572" w:rsidRPr="00CE6A71">
        <w:t xml:space="preserve"> </w:t>
      </w:r>
      <w:r w:rsidR="00CB1572" w:rsidRPr="00CB1572">
        <w:rPr>
          <w:i/>
          <w:iCs/>
        </w:rPr>
        <w:t>i 37/21</w:t>
      </w:r>
      <w:r w:rsidRPr="006A043D">
        <w:rPr>
          <w:i/>
          <w:iCs/>
        </w:rPr>
        <w:t>).</w:t>
      </w:r>
      <w:r w:rsidRPr="00FD4AF5">
        <w:t xml:space="preserve"> Sukladno novoj zakonodavnoj praksi više ne postoji modalitet dodjeljivanja sredstava iz Proračuna Grada </w:t>
      </w:r>
      <w:r w:rsidR="00EA57B1" w:rsidRPr="00FD4AF5">
        <w:t>Omiša</w:t>
      </w:r>
      <w:r w:rsidRPr="00FD4AF5">
        <w:t xml:space="preserve"> putem Zaključka gradonačelnika, osim za izvanredne situacije koje Uredba predviđa. </w:t>
      </w:r>
      <w:r w:rsidR="00A544A5" w:rsidRPr="00FD4AF5">
        <w:t xml:space="preserve">Gradonačelnik Grada Omiša </w:t>
      </w:r>
      <w:r w:rsidR="00A544A5">
        <w:t xml:space="preserve">donio je </w:t>
      </w:r>
      <w:r w:rsidR="00A544A5" w:rsidRPr="00FD70C9">
        <w:rPr>
          <w:i/>
          <w:iCs/>
        </w:rPr>
        <w:t xml:space="preserve">Odluku o načinu raspodjele raspoloživih sredstava iz Proračuna Grada Omiša za </w:t>
      </w:r>
      <w:r w:rsidR="006A043D" w:rsidRPr="00FD70C9">
        <w:rPr>
          <w:i/>
          <w:iCs/>
        </w:rPr>
        <w:t>202</w:t>
      </w:r>
      <w:r w:rsidR="00A22EA6">
        <w:rPr>
          <w:i/>
          <w:iCs/>
        </w:rPr>
        <w:t>6</w:t>
      </w:r>
      <w:r w:rsidR="00A544A5" w:rsidRPr="00FD70C9">
        <w:rPr>
          <w:i/>
          <w:iCs/>
        </w:rPr>
        <w:t xml:space="preserve">. godinu  namijenjenih financiranju javnih potreba koje se odnose na brigu o djeci, socijalnu skrb, primarnu zdravstvenu zaštitu, odgoj i obrazovanje, kulturu, tehničku kulturu, sport, zaštitu i spašavanje i ostale javne potrebe Grada Omiša, pod </w:t>
      </w:r>
      <w:r w:rsidR="007A1976" w:rsidRPr="00FD70C9">
        <w:rPr>
          <w:i/>
          <w:iCs/>
        </w:rPr>
        <w:t>550-01/2</w:t>
      </w:r>
      <w:r w:rsidR="00A22EA6">
        <w:rPr>
          <w:i/>
          <w:iCs/>
        </w:rPr>
        <w:t>5</w:t>
      </w:r>
      <w:r w:rsidR="007A1976" w:rsidRPr="00FD70C9">
        <w:rPr>
          <w:i/>
          <w:iCs/>
        </w:rPr>
        <w:t>-01/0</w:t>
      </w:r>
      <w:r w:rsidR="00A22EA6">
        <w:rPr>
          <w:i/>
          <w:iCs/>
        </w:rPr>
        <w:t>4</w:t>
      </w:r>
      <w:r w:rsidR="007A1976" w:rsidRPr="00FD70C9">
        <w:rPr>
          <w:i/>
          <w:iCs/>
        </w:rPr>
        <w:t xml:space="preserve">, </w:t>
      </w:r>
      <w:proofErr w:type="spellStart"/>
      <w:r w:rsidR="007A1976" w:rsidRPr="00FD70C9">
        <w:rPr>
          <w:i/>
          <w:iCs/>
        </w:rPr>
        <w:t>urbroj</w:t>
      </w:r>
      <w:proofErr w:type="spellEnd"/>
      <w:r w:rsidR="007A1976" w:rsidRPr="00FD70C9">
        <w:rPr>
          <w:i/>
          <w:iCs/>
        </w:rPr>
        <w:t>: 2181-7-04/</w:t>
      </w:r>
      <w:r w:rsidR="00A22EA6">
        <w:rPr>
          <w:i/>
          <w:iCs/>
        </w:rPr>
        <w:t>1</w:t>
      </w:r>
      <w:r w:rsidR="007A1976" w:rsidRPr="00FD70C9">
        <w:rPr>
          <w:i/>
          <w:iCs/>
        </w:rPr>
        <w:t>-2</w:t>
      </w:r>
      <w:r w:rsidR="00A22EA6">
        <w:rPr>
          <w:i/>
          <w:iCs/>
        </w:rPr>
        <w:t>5</w:t>
      </w:r>
      <w:r w:rsidR="007A1976" w:rsidRPr="00FD70C9">
        <w:rPr>
          <w:i/>
          <w:iCs/>
        </w:rPr>
        <w:t>-1, od dana 1</w:t>
      </w:r>
      <w:r w:rsidR="00A22EA6">
        <w:rPr>
          <w:i/>
          <w:iCs/>
        </w:rPr>
        <w:t>9</w:t>
      </w:r>
      <w:r w:rsidR="007A1976" w:rsidRPr="00FD70C9">
        <w:rPr>
          <w:i/>
          <w:iCs/>
        </w:rPr>
        <w:t>. kolovoza 202</w:t>
      </w:r>
      <w:r w:rsidR="00FD70C9" w:rsidRPr="00FD70C9">
        <w:rPr>
          <w:i/>
          <w:iCs/>
        </w:rPr>
        <w:t>5</w:t>
      </w:r>
      <w:r w:rsidR="007A1976" w:rsidRPr="00FD70C9">
        <w:rPr>
          <w:i/>
          <w:iCs/>
        </w:rPr>
        <w:t>. godine.</w:t>
      </w:r>
    </w:p>
    <w:p w14:paraId="4E2EE040" w14:textId="77777777" w:rsidR="00A22EA6" w:rsidRDefault="00A22EA6" w:rsidP="000472B3">
      <w:pPr>
        <w:jc w:val="both"/>
        <w:rPr>
          <w:b/>
        </w:rPr>
      </w:pPr>
    </w:p>
    <w:p w14:paraId="6891C0E7" w14:textId="5CE2A232" w:rsidR="00C66EE1" w:rsidRPr="0004058E" w:rsidRDefault="00C66EE1" w:rsidP="000472B3">
      <w:pPr>
        <w:jc w:val="both"/>
        <w:rPr>
          <w:b/>
        </w:rPr>
      </w:pPr>
      <w:r w:rsidRPr="0004058E">
        <w:rPr>
          <w:b/>
        </w:rPr>
        <w:t>2.1.OPĆI</w:t>
      </w:r>
      <w:r w:rsidR="0071065B">
        <w:rPr>
          <w:b/>
        </w:rPr>
        <w:t xml:space="preserve"> I</w:t>
      </w:r>
      <w:r w:rsidRPr="0004058E">
        <w:rPr>
          <w:b/>
        </w:rPr>
        <w:t xml:space="preserve"> POSEBNI CILJEVI </w:t>
      </w:r>
      <w:r w:rsidR="0066227B">
        <w:rPr>
          <w:b/>
        </w:rPr>
        <w:t>JAVNOG POZIVA</w:t>
      </w:r>
      <w:r w:rsidR="0071065B">
        <w:rPr>
          <w:b/>
        </w:rPr>
        <w:t xml:space="preserve">, </w:t>
      </w:r>
      <w:r w:rsidR="0071065B" w:rsidRPr="0071065B">
        <w:rPr>
          <w:b/>
          <w:bCs/>
        </w:rPr>
        <w:t>PRIORITETI ZA DODJELU SREDSTAVA</w:t>
      </w:r>
    </w:p>
    <w:p w14:paraId="3AA2482B" w14:textId="77777777" w:rsidR="00E21A78" w:rsidRDefault="00E21A78" w:rsidP="000472B3">
      <w:pPr>
        <w:jc w:val="both"/>
      </w:pPr>
    </w:p>
    <w:p w14:paraId="7EB762D3" w14:textId="77777777" w:rsidR="00E21A78" w:rsidRDefault="00E21A78" w:rsidP="00E21A78">
      <w:pPr>
        <w:jc w:val="both"/>
      </w:pPr>
      <w:r w:rsidRPr="00BB2D62">
        <w:t>Pomoći (donacije)</w:t>
      </w:r>
      <w:r w:rsidRPr="00E21A78">
        <w:rPr>
          <w:color w:val="FF0000"/>
        </w:rPr>
        <w:t xml:space="preserve"> </w:t>
      </w:r>
      <w:r>
        <w:t>sportskim klubovima i ostalim udrugama za neophodne izdatke iz godišnjeg programa rada, čime se omogućava njihova opstojnost u obavljanju redovnih aktivnosti.</w:t>
      </w:r>
    </w:p>
    <w:p w14:paraId="5C57243F" w14:textId="77777777" w:rsidR="009D4E1D" w:rsidRDefault="009D4E1D" w:rsidP="000472B3">
      <w:pPr>
        <w:jc w:val="both"/>
      </w:pPr>
      <w:r w:rsidRPr="009D4E1D">
        <w:t xml:space="preserve">Pomoć organizatorima i sudionicima </w:t>
      </w:r>
      <w:r w:rsidR="00E21A78">
        <w:t>s</w:t>
      </w:r>
      <w:r w:rsidRPr="009D4E1D">
        <w:t>portskih manifestacija</w:t>
      </w:r>
      <w:r>
        <w:t xml:space="preserve"> od lokalnog i šireg značenja radi promicanja i poticanja razvoja </w:t>
      </w:r>
      <w:r w:rsidR="00E21A78">
        <w:t>s</w:t>
      </w:r>
      <w:r>
        <w:t xml:space="preserve">porta i </w:t>
      </w:r>
      <w:r w:rsidR="00E21A78">
        <w:t>s</w:t>
      </w:r>
      <w:r>
        <w:t>portske kulture.</w:t>
      </w:r>
    </w:p>
    <w:p w14:paraId="16167ECC" w14:textId="77777777" w:rsidR="00D34B56" w:rsidRDefault="00D34B56" w:rsidP="000472B3">
      <w:pPr>
        <w:jc w:val="both"/>
      </w:pPr>
      <w:r>
        <w:t xml:space="preserve">Pomoć </w:t>
      </w:r>
      <w:r w:rsidR="00E21A78">
        <w:t>s</w:t>
      </w:r>
      <w:r>
        <w:t xml:space="preserve">portskim </w:t>
      </w:r>
      <w:r w:rsidR="00E21A78">
        <w:t>klubovima</w:t>
      </w:r>
      <w:r>
        <w:t xml:space="preserve"> </w:t>
      </w:r>
      <w:r w:rsidR="00E22D08">
        <w:t>za</w:t>
      </w:r>
      <w:r>
        <w:t xml:space="preserve"> uređenj</w:t>
      </w:r>
      <w:r w:rsidR="00E22D08">
        <w:t>e</w:t>
      </w:r>
      <w:r>
        <w:t>, održavanj</w:t>
      </w:r>
      <w:r w:rsidR="00E22D08">
        <w:t>e</w:t>
      </w:r>
      <w:r>
        <w:t xml:space="preserve"> i sanacij</w:t>
      </w:r>
      <w:r w:rsidR="00E22D08">
        <w:t>u</w:t>
      </w:r>
      <w:r>
        <w:t xml:space="preserve"> </w:t>
      </w:r>
      <w:r w:rsidR="00E21A78">
        <w:t>s</w:t>
      </w:r>
      <w:r>
        <w:t xml:space="preserve">portskih objekata radi osiguranja temeljnih preduvjeta za organizaciju i razvoj </w:t>
      </w:r>
      <w:r w:rsidR="00E21A78">
        <w:t>s</w:t>
      </w:r>
      <w:r>
        <w:t>portskih aktivnosti.</w:t>
      </w:r>
    </w:p>
    <w:p w14:paraId="780B1FE3" w14:textId="77777777" w:rsidR="0004058E" w:rsidRPr="009D4E1D" w:rsidRDefault="0004058E" w:rsidP="000472B3">
      <w:pPr>
        <w:jc w:val="both"/>
      </w:pPr>
      <w:r>
        <w:t xml:space="preserve">Provođenje i sufinanciranje projekata, elaborata i studija u funkciji razvoja </w:t>
      </w:r>
      <w:r w:rsidR="00E21A78">
        <w:t>s</w:t>
      </w:r>
      <w:r>
        <w:t>porta</w:t>
      </w:r>
      <w:r w:rsidR="00615A73">
        <w:t xml:space="preserve"> i tehničke kulture</w:t>
      </w:r>
      <w:r>
        <w:t>.</w:t>
      </w:r>
    </w:p>
    <w:p w14:paraId="5DD3481D" w14:textId="5014E758" w:rsidR="001A6F94" w:rsidRPr="0071065B" w:rsidRDefault="0071065B" w:rsidP="000472B3">
      <w:pPr>
        <w:jc w:val="both"/>
      </w:pPr>
      <w:r w:rsidRPr="0071065B">
        <w:t>Prioriteti za dodjelu sredstava temelje se na tradiciji, brojnosti, stručnosti, organiziranosti i ostvarenim športskim rezultatima</w:t>
      </w:r>
      <w:r>
        <w:t>.</w:t>
      </w:r>
    </w:p>
    <w:p w14:paraId="1DAC6060" w14:textId="78FA03FC" w:rsidR="006C5403" w:rsidRDefault="006C5403" w:rsidP="000472B3">
      <w:pPr>
        <w:jc w:val="both"/>
        <w:rPr>
          <w:b/>
        </w:rPr>
      </w:pPr>
    </w:p>
    <w:p w14:paraId="2A77D4D5" w14:textId="77777777" w:rsidR="006C5403" w:rsidRPr="000472B3" w:rsidRDefault="006C5403" w:rsidP="000472B3">
      <w:pPr>
        <w:jc w:val="both"/>
        <w:rPr>
          <w:b/>
        </w:rPr>
      </w:pPr>
    </w:p>
    <w:p w14:paraId="0D827C18" w14:textId="2013B419" w:rsidR="000472B3" w:rsidRDefault="001A6F94" w:rsidP="001A6F94">
      <w:pPr>
        <w:jc w:val="both"/>
        <w:rPr>
          <w:b/>
        </w:rPr>
      </w:pPr>
      <w:r>
        <w:rPr>
          <w:b/>
        </w:rPr>
        <w:t>2.</w:t>
      </w:r>
      <w:r w:rsidR="00E31780">
        <w:rPr>
          <w:b/>
        </w:rPr>
        <w:t>2</w:t>
      </w:r>
      <w:r>
        <w:rPr>
          <w:b/>
        </w:rPr>
        <w:t xml:space="preserve">. PODRUČJA KOJA ĆE SE FINANCIRATI U </w:t>
      </w:r>
      <w:r w:rsidR="006A043D">
        <w:rPr>
          <w:b/>
        </w:rPr>
        <w:t>202</w:t>
      </w:r>
      <w:r w:rsidR="0071065B">
        <w:rPr>
          <w:b/>
        </w:rPr>
        <w:t>6</w:t>
      </w:r>
      <w:r>
        <w:rPr>
          <w:b/>
        </w:rPr>
        <w:t>. GODINI</w:t>
      </w:r>
      <w:r w:rsidR="00587002">
        <w:rPr>
          <w:b/>
        </w:rPr>
        <w:t xml:space="preserve"> OVIM </w:t>
      </w:r>
      <w:r w:rsidR="00EA57B1">
        <w:rPr>
          <w:b/>
        </w:rPr>
        <w:t>POZIVOM</w:t>
      </w:r>
      <w:r w:rsidR="0099126B">
        <w:rPr>
          <w:b/>
        </w:rPr>
        <w:t xml:space="preserve"> </w:t>
      </w:r>
      <w:r w:rsidR="00971FAF">
        <w:rPr>
          <w:b/>
        </w:rPr>
        <w:t>-</w:t>
      </w:r>
      <w:r w:rsidR="0099126B">
        <w:rPr>
          <w:b/>
        </w:rPr>
        <w:t xml:space="preserve"> AKTIVNOSTI</w:t>
      </w:r>
      <w:r w:rsidR="009B0D25">
        <w:rPr>
          <w:b/>
        </w:rPr>
        <w:t xml:space="preserve"> I PLANIRANI IZNOS SREDSTAVA</w:t>
      </w:r>
    </w:p>
    <w:p w14:paraId="61DF6C59" w14:textId="77777777" w:rsidR="00645250" w:rsidRDefault="00645250" w:rsidP="00BC3D62">
      <w:pPr>
        <w:keepNext/>
        <w:spacing w:after="200" w:line="276" w:lineRule="auto"/>
        <w:contextualSpacing/>
        <w:jc w:val="both"/>
        <w:outlineLvl w:val="1"/>
        <w:rPr>
          <w:rFonts w:ascii="Calibri" w:hAnsi="Calibri"/>
          <w:b/>
          <w:bCs/>
        </w:rPr>
      </w:pPr>
    </w:p>
    <w:p w14:paraId="534C850C" w14:textId="77777777" w:rsidR="00645250" w:rsidRDefault="00645250" w:rsidP="00076C47">
      <w:pPr>
        <w:keepNext/>
        <w:spacing w:after="200" w:line="276" w:lineRule="auto"/>
        <w:ind w:left="862"/>
        <w:contextualSpacing/>
        <w:jc w:val="both"/>
        <w:outlineLvl w:val="1"/>
        <w:rPr>
          <w:b/>
          <w:bCs/>
        </w:rPr>
      </w:pPr>
      <w:r w:rsidRPr="007964CD">
        <w:rPr>
          <w:b/>
          <w:bCs/>
        </w:rPr>
        <w:t xml:space="preserve">U PODRUČJU SPORTA </w:t>
      </w:r>
    </w:p>
    <w:p w14:paraId="2C759299" w14:textId="595C22C4" w:rsidR="00F822F6" w:rsidRPr="00F822F6" w:rsidRDefault="00F822F6" w:rsidP="00F822F6">
      <w:pPr>
        <w:pStyle w:val="SubTitle2"/>
        <w:spacing w:after="0"/>
        <w:ind w:firstLine="360"/>
        <w:jc w:val="both"/>
        <w:rPr>
          <w:b w:val="0"/>
          <w:sz w:val="24"/>
          <w:szCs w:val="24"/>
          <w:lang w:val="hr-HR"/>
        </w:rPr>
      </w:pPr>
      <w:r w:rsidRPr="00F822F6">
        <w:rPr>
          <w:b w:val="0"/>
          <w:sz w:val="24"/>
          <w:szCs w:val="24"/>
          <w:lang w:val="hr-HR"/>
        </w:rPr>
        <w:t>Sukladno Zakonu o sportu (NN 141/22), financirat će se programske djelatnosti udruga i ostalih korisnika u okviru područja:</w:t>
      </w:r>
    </w:p>
    <w:p w14:paraId="3998FAB9" w14:textId="73E8B1F6" w:rsidR="00645250" w:rsidRPr="00645250" w:rsidRDefault="00645250" w:rsidP="00645250">
      <w:pPr>
        <w:jc w:val="both"/>
      </w:pPr>
      <w:r w:rsidRPr="00645250">
        <w:t xml:space="preserve">      a)   Programi</w:t>
      </w:r>
      <w:r w:rsidR="009122A7">
        <w:t>/projekti</w:t>
      </w:r>
      <w:r w:rsidRPr="00645250">
        <w:t xml:space="preserve"> poticanja i promicanja sporta:</w:t>
      </w:r>
    </w:p>
    <w:p w14:paraId="3CD74B1F" w14:textId="77777777" w:rsidR="00645250" w:rsidRPr="00645250" w:rsidRDefault="00645250" w:rsidP="00754715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45250">
        <w:t>provođenje sportskih aktivnosti djece, mladeži i studenata,</w:t>
      </w:r>
    </w:p>
    <w:p w14:paraId="2A69BBC8" w14:textId="77777777" w:rsidR="00645250" w:rsidRPr="00645250" w:rsidRDefault="00645250" w:rsidP="00754715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45250">
        <w:t>sportsku pripremu, domaća  natjecanja te opću i posebnu zdravstvenu zaštitu sportaša,</w:t>
      </w:r>
    </w:p>
    <w:p w14:paraId="3555A121" w14:textId="77777777" w:rsidR="00645250" w:rsidRPr="00645250" w:rsidRDefault="00645250" w:rsidP="00754715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45250">
        <w:t>sportsko – rekreacijske aktivnosti građana,</w:t>
      </w:r>
    </w:p>
    <w:p w14:paraId="31132EAE" w14:textId="77777777" w:rsidR="00645250" w:rsidRPr="00645250" w:rsidRDefault="00645250" w:rsidP="00754715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45250">
        <w:t>sportske aktivnosti osoba s teškoćama u razvoju i osoba s posebnim potrebama,</w:t>
      </w:r>
    </w:p>
    <w:p w14:paraId="47F28BD2" w14:textId="77777777" w:rsidR="00645250" w:rsidRPr="00645250" w:rsidRDefault="00645250" w:rsidP="00754715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45250">
        <w:t>izvannastavne školske aktivnosti osnovnih i srednjih škola,</w:t>
      </w:r>
    </w:p>
    <w:p w14:paraId="3EEAE37C" w14:textId="77777777" w:rsidR="00645250" w:rsidRDefault="00645250" w:rsidP="00754715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45250">
        <w:t>djelovanje sportskih udruga,</w:t>
      </w:r>
    </w:p>
    <w:p w14:paraId="5425F0F9" w14:textId="77777777" w:rsidR="00A21E99" w:rsidRPr="00645250" w:rsidRDefault="00A21E99" w:rsidP="00754715">
      <w:pPr>
        <w:numPr>
          <w:ilvl w:val="0"/>
          <w:numId w:val="8"/>
        </w:numPr>
        <w:spacing w:after="200" w:line="276" w:lineRule="auto"/>
        <w:contextualSpacing/>
        <w:jc w:val="both"/>
      </w:pPr>
      <w:r>
        <w:t>organizacija sportskih manifestacija i natjecanja</w:t>
      </w:r>
    </w:p>
    <w:p w14:paraId="4E9A73FF" w14:textId="77777777" w:rsidR="00645250" w:rsidRPr="005363AA" w:rsidRDefault="00645250" w:rsidP="00754715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5363AA">
        <w:t>održavanje i korištenje sportskih objekata od interesa za Grad Omiš.</w:t>
      </w:r>
    </w:p>
    <w:p w14:paraId="1660DAED" w14:textId="77777777" w:rsidR="00076C47" w:rsidRDefault="00076C47" w:rsidP="00754715">
      <w:pPr>
        <w:numPr>
          <w:ilvl w:val="0"/>
          <w:numId w:val="8"/>
        </w:numPr>
        <w:spacing w:after="200" w:line="276" w:lineRule="auto"/>
        <w:contextualSpacing/>
        <w:jc w:val="both"/>
      </w:pPr>
      <w:r w:rsidRPr="00645250">
        <w:t xml:space="preserve">djelovanje Zajednice sportskih udruga </w:t>
      </w:r>
      <w:r>
        <w:t>Grada Omiša</w:t>
      </w:r>
      <w:r w:rsidRPr="00645250">
        <w:t>,</w:t>
      </w:r>
    </w:p>
    <w:p w14:paraId="1CBB6F0C" w14:textId="77777777" w:rsidR="00076C47" w:rsidRPr="00076C47" w:rsidRDefault="00076C47" w:rsidP="00076C47">
      <w:pPr>
        <w:spacing w:after="200" w:line="276" w:lineRule="auto"/>
        <w:ind w:left="720"/>
        <w:contextualSpacing/>
        <w:jc w:val="both"/>
      </w:pPr>
    </w:p>
    <w:p w14:paraId="5D9FD4A2" w14:textId="77777777" w:rsidR="00076C47" w:rsidRDefault="00076C47" w:rsidP="00F822F6">
      <w:pPr>
        <w:keepNext/>
        <w:spacing w:after="200"/>
        <w:ind w:left="862"/>
        <w:contextualSpacing/>
        <w:jc w:val="both"/>
        <w:outlineLvl w:val="1"/>
        <w:rPr>
          <w:b/>
          <w:bCs/>
        </w:rPr>
      </w:pPr>
      <w:r w:rsidRPr="00076C47">
        <w:rPr>
          <w:b/>
          <w:bCs/>
        </w:rPr>
        <w:t>U PODRUČJU TEHNIČKE KULTURE</w:t>
      </w:r>
    </w:p>
    <w:p w14:paraId="6F5D4397" w14:textId="7BCCDCBC" w:rsidR="0099049A" w:rsidRPr="0099049A" w:rsidRDefault="0099049A" w:rsidP="0099049A">
      <w:pPr>
        <w:pStyle w:val="SubTitle2"/>
        <w:spacing w:after="0"/>
        <w:ind w:firstLine="360"/>
        <w:jc w:val="both"/>
        <w:rPr>
          <w:b w:val="0"/>
          <w:sz w:val="24"/>
          <w:szCs w:val="24"/>
          <w:lang w:val="hr-HR"/>
        </w:rPr>
      </w:pPr>
      <w:r w:rsidRPr="0099049A">
        <w:rPr>
          <w:b w:val="0"/>
          <w:sz w:val="24"/>
          <w:szCs w:val="24"/>
          <w:lang w:val="hr-HR"/>
        </w:rPr>
        <w:t>Sukladno Zakona o tehničkoj kulturi (NN 76/93, 11/94, 38/09),  financirat će se programske djelatnosti udruga i ostalih korisnika u okviru područja odgoja, obrazovanja i osposobljavanja za stjecanje tehničkih, tehnoloških i informatičkih znanja i vještina</w:t>
      </w:r>
      <w:r w:rsidR="00F822F6">
        <w:rPr>
          <w:b w:val="0"/>
          <w:sz w:val="24"/>
          <w:szCs w:val="24"/>
          <w:lang w:val="hr-HR"/>
        </w:rPr>
        <w:t xml:space="preserve"> </w:t>
      </w:r>
      <w:r w:rsidRPr="0099049A">
        <w:rPr>
          <w:b w:val="0"/>
          <w:sz w:val="24"/>
          <w:szCs w:val="24"/>
          <w:lang w:val="hr-HR"/>
        </w:rPr>
        <w:t>i širenje znanstvenih i tehničkih dostignuća.</w:t>
      </w:r>
    </w:p>
    <w:p w14:paraId="57AD2A4F" w14:textId="77777777" w:rsidR="00076C47" w:rsidRPr="00BC3D62" w:rsidRDefault="00076C47" w:rsidP="00076C47">
      <w:pPr>
        <w:spacing w:after="200" w:line="276" w:lineRule="auto"/>
        <w:ind w:left="360"/>
        <w:contextualSpacing/>
        <w:jc w:val="both"/>
      </w:pPr>
      <w:r w:rsidRPr="00BC3D62">
        <w:t>b)  Program tehničke kulture Grada Omiša koji se odnosi na djelatnosti:</w:t>
      </w:r>
      <w:r w:rsidR="00FB4752" w:rsidRPr="00FB4752">
        <w:rPr>
          <w:b/>
          <w:i/>
        </w:rPr>
        <w:t xml:space="preserve"> </w:t>
      </w:r>
    </w:p>
    <w:p w14:paraId="293D0246" w14:textId="487D5642" w:rsidR="00076C47" w:rsidRPr="00BC3D62" w:rsidRDefault="00076C47" w:rsidP="0043494B">
      <w:pPr>
        <w:numPr>
          <w:ilvl w:val="0"/>
          <w:numId w:val="9"/>
        </w:numPr>
        <w:jc w:val="both"/>
      </w:pPr>
      <w:r w:rsidRPr="00BC3D62">
        <w:t>udruga tehničke kulture</w:t>
      </w:r>
      <w:r w:rsidR="0043494B">
        <w:t xml:space="preserve"> (</w:t>
      </w:r>
      <w:r w:rsidR="0043494B" w:rsidRPr="00176F3E">
        <w:t>poticanje i promicanje tehničke kulture, programi odgoja, obrazovanja i osposobljavanja djece i mladeži za stjecanje tehničkih, tehnoloških i informatičkih znanja i vještina</w:t>
      </w:r>
      <w:r w:rsidR="0043494B">
        <w:t>,</w:t>
      </w:r>
      <w:r w:rsidR="0043494B" w:rsidRPr="0043494B">
        <w:t xml:space="preserve"> </w:t>
      </w:r>
      <w:r w:rsidR="0043494B" w:rsidRPr="00176F3E">
        <w:t xml:space="preserve">specifični programi odgoja, obrazovanja i osposobljavanja djece i mladeži za stjecanje tehničkih, tehnoloških i informatičkih znanja i vještina koji obuhvaćaju darovitu i hendikepiranu djecu, nabavka opreme i održavanje objekata tehničke kulture od interesa za </w:t>
      </w:r>
      <w:r w:rsidR="0043494B">
        <w:t>JLS.</w:t>
      </w:r>
    </w:p>
    <w:p w14:paraId="7709FAC9" w14:textId="33655531" w:rsidR="0043494B" w:rsidRPr="00BC3D62" w:rsidRDefault="00076C47" w:rsidP="0043494B">
      <w:pPr>
        <w:numPr>
          <w:ilvl w:val="0"/>
          <w:numId w:val="9"/>
        </w:numPr>
        <w:spacing w:after="200" w:line="276" w:lineRule="auto"/>
        <w:contextualSpacing/>
      </w:pPr>
      <w:r w:rsidRPr="00BC3D62">
        <w:t>manifestacija tehničke kulture,</w:t>
      </w:r>
      <w:r w:rsidR="0043494B" w:rsidRPr="00176F3E">
        <w:t xml:space="preserve"> organiziranje promaknuća tehnoloških inovacija (izložbi, sajmova i sl.)</w:t>
      </w:r>
    </w:p>
    <w:p w14:paraId="5277BA44" w14:textId="61B7CB00" w:rsidR="009D614D" w:rsidRDefault="007964CD" w:rsidP="009D614D">
      <w:pPr>
        <w:pStyle w:val="SubTitle2"/>
        <w:spacing w:after="0"/>
        <w:ind w:firstLine="360"/>
        <w:jc w:val="left"/>
        <w:rPr>
          <w:b w:val="0"/>
          <w:sz w:val="24"/>
          <w:szCs w:val="24"/>
          <w:lang w:val="hr-HR"/>
        </w:rPr>
      </w:pPr>
      <w:r w:rsidRPr="0043494B">
        <w:rPr>
          <w:b w:val="0"/>
          <w:sz w:val="24"/>
          <w:szCs w:val="24"/>
          <w:lang w:val="hr-HR"/>
        </w:rPr>
        <w:t xml:space="preserve">Ukupan </w:t>
      </w:r>
      <w:r w:rsidR="00B44B82" w:rsidRPr="0043494B">
        <w:rPr>
          <w:b w:val="0"/>
          <w:sz w:val="24"/>
          <w:szCs w:val="24"/>
          <w:lang w:val="hr-HR"/>
        </w:rPr>
        <w:t>iznos planiranih sredstava nam</w:t>
      </w:r>
      <w:r w:rsidR="00717EBF" w:rsidRPr="0043494B">
        <w:rPr>
          <w:b w:val="0"/>
          <w:sz w:val="24"/>
          <w:szCs w:val="24"/>
          <w:lang w:val="hr-HR"/>
        </w:rPr>
        <w:t>i</w:t>
      </w:r>
      <w:r w:rsidR="00B44B82" w:rsidRPr="0043494B">
        <w:rPr>
          <w:b w:val="0"/>
          <w:sz w:val="24"/>
          <w:szCs w:val="24"/>
          <w:lang w:val="hr-HR"/>
        </w:rPr>
        <w:t xml:space="preserve">jenjenih za navedena područja je </w:t>
      </w:r>
      <w:r w:rsidR="00BF1D92" w:rsidRPr="0088538A">
        <w:rPr>
          <w:bCs/>
          <w:sz w:val="24"/>
          <w:szCs w:val="24"/>
          <w:lang w:val="hr-HR"/>
        </w:rPr>
        <w:t>417</w:t>
      </w:r>
      <w:r w:rsidR="00EB3FC4" w:rsidRPr="0043494B">
        <w:rPr>
          <w:sz w:val="24"/>
          <w:szCs w:val="24"/>
          <w:lang w:val="hr-HR"/>
        </w:rPr>
        <w:t xml:space="preserve">.000,00 </w:t>
      </w:r>
      <w:r w:rsidR="0043494B" w:rsidRPr="0043494B">
        <w:rPr>
          <w:sz w:val="24"/>
          <w:szCs w:val="24"/>
          <w:lang w:val="hr-HR"/>
        </w:rPr>
        <w:t>€</w:t>
      </w:r>
      <w:r w:rsidR="0088538A">
        <w:rPr>
          <w:b w:val="0"/>
          <w:sz w:val="24"/>
          <w:szCs w:val="24"/>
          <w:lang w:val="hr-HR"/>
        </w:rPr>
        <w:t>.</w:t>
      </w:r>
    </w:p>
    <w:p w14:paraId="563192E0" w14:textId="77777777" w:rsidR="007964CD" w:rsidRPr="00D2340D" w:rsidRDefault="007964CD" w:rsidP="0043494B">
      <w:pPr>
        <w:pStyle w:val="SubTitle2"/>
        <w:spacing w:after="0"/>
        <w:jc w:val="left"/>
        <w:rPr>
          <w:b w:val="0"/>
          <w:sz w:val="24"/>
          <w:szCs w:val="24"/>
          <w:lang w:val="hr-HR"/>
        </w:rPr>
      </w:pPr>
    </w:p>
    <w:p w14:paraId="46DC82DA" w14:textId="38044D37" w:rsidR="00EE5E04" w:rsidRPr="00B44B82" w:rsidRDefault="00BC3D62" w:rsidP="00B44B82">
      <w:pPr>
        <w:pStyle w:val="SubTitle2"/>
        <w:spacing w:after="0"/>
        <w:jc w:val="both"/>
        <w:rPr>
          <w:sz w:val="24"/>
          <w:szCs w:val="24"/>
          <w:lang w:val="hr-HR"/>
        </w:rPr>
      </w:pPr>
      <w:r w:rsidRPr="00B44B82">
        <w:rPr>
          <w:sz w:val="24"/>
          <w:szCs w:val="24"/>
          <w:lang w:val="hr-HR"/>
        </w:rPr>
        <w:t>Navedena sredstva osiguravaju  s</w:t>
      </w:r>
      <w:r w:rsidR="00615A73">
        <w:rPr>
          <w:sz w:val="24"/>
          <w:szCs w:val="24"/>
          <w:lang w:val="hr-HR"/>
        </w:rPr>
        <w:t>e</w:t>
      </w:r>
      <w:r w:rsidRPr="00B44B82">
        <w:rPr>
          <w:sz w:val="24"/>
          <w:szCs w:val="24"/>
          <w:lang w:val="hr-HR"/>
        </w:rPr>
        <w:t xml:space="preserve"> u Proračunu Grada Omiša za </w:t>
      </w:r>
      <w:r w:rsidR="006A043D">
        <w:rPr>
          <w:sz w:val="24"/>
          <w:szCs w:val="24"/>
          <w:lang w:val="hr-HR"/>
        </w:rPr>
        <w:t>202</w:t>
      </w:r>
      <w:r w:rsidR="0088538A">
        <w:rPr>
          <w:sz w:val="24"/>
          <w:szCs w:val="24"/>
          <w:lang w:val="hr-HR"/>
        </w:rPr>
        <w:t>6</w:t>
      </w:r>
      <w:r w:rsidRPr="00B44B82">
        <w:rPr>
          <w:sz w:val="24"/>
          <w:szCs w:val="24"/>
          <w:lang w:val="hr-HR"/>
        </w:rPr>
        <w:t>.g.  Razdjel 03 Program 1017 - Razvoj sporta i rekreacije,  isključivo za dodjelu tekućih donacija Prijaviteljima.</w:t>
      </w:r>
    </w:p>
    <w:p w14:paraId="1494B91E" w14:textId="77777777" w:rsidR="00BC3D62" w:rsidRDefault="00BC3D62" w:rsidP="00EE5E04">
      <w:pPr>
        <w:jc w:val="both"/>
        <w:rPr>
          <w:i/>
          <w:color w:val="FF0000"/>
        </w:rPr>
      </w:pPr>
    </w:p>
    <w:p w14:paraId="288E7829" w14:textId="77777777" w:rsidR="00645250" w:rsidRPr="000472B3" w:rsidRDefault="00645250" w:rsidP="001A6F94">
      <w:pPr>
        <w:jc w:val="both"/>
        <w:rPr>
          <w:b/>
        </w:rPr>
      </w:pPr>
    </w:p>
    <w:p w14:paraId="7CA48293" w14:textId="77777777" w:rsidR="000472B3" w:rsidRDefault="0018386B" w:rsidP="000472B3">
      <w:pPr>
        <w:jc w:val="both"/>
        <w:rPr>
          <w:b/>
        </w:rPr>
      </w:pPr>
      <w:r>
        <w:rPr>
          <w:b/>
        </w:rPr>
        <w:t>2.</w:t>
      </w:r>
      <w:r w:rsidR="00E31780">
        <w:rPr>
          <w:b/>
        </w:rPr>
        <w:t>3</w:t>
      </w:r>
      <w:r>
        <w:rPr>
          <w:b/>
        </w:rPr>
        <w:t xml:space="preserve">. </w:t>
      </w:r>
      <w:r w:rsidR="001A6F94" w:rsidRPr="0049341D">
        <w:rPr>
          <w:b/>
        </w:rPr>
        <w:t>SKUPINE KORISNIKA NA KOJE PROGRAM/PROJEKT MORA BITI USMJEREN</w:t>
      </w:r>
    </w:p>
    <w:p w14:paraId="4E323EC2" w14:textId="77777777" w:rsidR="0049341D" w:rsidRDefault="00B432E5" w:rsidP="0010355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Djeca i mladi</w:t>
      </w:r>
    </w:p>
    <w:p w14:paraId="789E6DF7" w14:textId="77777777" w:rsidR="0049341D" w:rsidRDefault="00B432E5" w:rsidP="0010355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Opća populacija građana</w:t>
      </w:r>
    </w:p>
    <w:p w14:paraId="70EDA699" w14:textId="77777777" w:rsidR="00633E48" w:rsidRDefault="00633E48" w:rsidP="00103554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Ostale korisničke skupine prema terminologiji Ureda za udruge RH</w:t>
      </w:r>
    </w:p>
    <w:p w14:paraId="681D1DD0" w14:textId="77777777" w:rsidR="00633E48" w:rsidRDefault="00633E48" w:rsidP="00103554">
      <w:pPr>
        <w:ind w:left="360"/>
      </w:pPr>
      <w:r>
        <w:t xml:space="preserve">ukoliko se na njih odnosi područje i svrha </w:t>
      </w:r>
      <w:r w:rsidR="00FA3E07">
        <w:t>Poziva</w:t>
      </w:r>
    </w:p>
    <w:p w14:paraId="400D937F" w14:textId="77777777" w:rsidR="0049341D" w:rsidRDefault="00633E48" w:rsidP="00633E48">
      <w:pPr>
        <w:ind w:left="720"/>
      </w:pPr>
      <w:r>
        <w:t xml:space="preserve"> </w:t>
      </w:r>
    </w:p>
    <w:p w14:paraId="63E04E4B" w14:textId="77777777" w:rsidR="0049341D" w:rsidRPr="005948E3" w:rsidRDefault="00E31780" w:rsidP="00754715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lastRenderedPageBreak/>
        <w:t xml:space="preserve"> </w:t>
      </w:r>
      <w:r w:rsidR="0049341D" w:rsidRPr="005948E3">
        <w:rPr>
          <w:b/>
        </w:rPr>
        <w:t xml:space="preserve">UVJETI KOJE PRIJAVITELJI </w:t>
      </w:r>
      <w:r w:rsidR="00975A81" w:rsidRPr="005948E3">
        <w:rPr>
          <w:b/>
        </w:rPr>
        <w:t xml:space="preserve">PRGRAMA/PROJEKATA </w:t>
      </w:r>
      <w:r w:rsidR="0049341D" w:rsidRPr="005948E3">
        <w:rPr>
          <w:b/>
        </w:rPr>
        <w:t>MORAJU ISPUNJAVATI:</w:t>
      </w:r>
    </w:p>
    <w:p w14:paraId="2F288750" w14:textId="668E6D85" w:rsidR="0092299A" w:rsidRPr="00103554" w:rsidRDefault="0049341D" w:rsidP="00103554">
      <w:pPr>
        <w:numPr>
          <w:ilvl w:val="0"/>
          <w:numId w:val="16"/>
        </w:numPr>
        <w:jc w:val="both"/>
      </w:pPr>
      <w:r w:rsidRPr="005948E3">
        <w:t xml:space="preserve">da je udruga upisana u Registar udruga </w:t>
      </w:r>
      <w:r w:rsidR="0092299A" w:rsidRPr="005948E3">
        <w:t>Republike Hrvatske</w:t>
      </w:r>
      <w:r w:rsidR="0099049A">
        <w:t>,</w:t>
      </w:r>
    </w:p>
    <w:p w14:paraId="40DBC966" w14:textId="77777777" w:rsidR="0049341D" w:rsidRDefault="0049341D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8E3">
        <w:rPr>
          <w:rFonts w:ascii="Times New Roman" w:hAnsi="Times New Roman" w:cs="Times New Roman"/>
          <w:sz w:val="24"/>
          <w:szCs w:val="24"/>
        </w:rPr>
        <w:t>da je udruga upisana u Registar neprofitnih organizacija</w:t>
      </w:r>
      <w:r w:rsidR="00193D66" w:rsidRPr="005948E3">
        <w:rPr>
          <w:rFonts w:ascii="Times New Roman" w:hAnsi="Times New Roman" w:cs="Times New Roman"/>
          <w:sz w:val="24"/>
          <w:szCs w:val="24"/>
        </w:rPr>
        <w:t xml:space="preserve"> pri Ministarstvu financija</w:t>
      </w:r>
      <w:r w:rsidRPr="005948E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CA36E1" w14:textId="0FD8D524" w:rsidR="00E911C3" w:rsidRPr="00FD70C9" w:rsidRDefault="00E911C3" w:rsidP="00FD70C9">
      <w:pPr>
        <w:pStyle w:val="Tijeloteksta"/>
        <w:numPr>
          <w:ilvl w:val="0"/>
          <w:numId w:val="2"/>
        </w:numPr>
        <w:ind w:right="-144"/>
        <w:jc w:val="left"/>
        <w:rPr>
          <w:szCs w:val="24"/>
        </w:rPr>
      </w:pPr>
      <w:r w:rsidRPr="007C1FA0">
        <w:rPr>
          <w:szCs w:val="24"/>
        </w:rPr>
        <w:t xml:space="preserve">da je udruga upisana </w:t>
      </w:r>
      <w:r w:rsidR="00FD70C9">
        <w:rPr>
          <w:szCs w:val="24"/>
        </w:rPr>
        <w:t xml:space="preserve">u  </w:t>
      </w:r>
      <w:r w:rsidR="00FD70C9" w:rsidRPr="00FD70C9">
        <w:rPr>
          <w:szCs w:val="24"/>
        </w:rPr>
        <w:t>Evidencij</w:t>
      </w:r>
      <w:r w:rsidR="00FD70C9">
        <w:rPr>
          <w:szCs w:val="24"/>
        </w:rPr>
        <w:t>u</w:t>
      </w:r>
      <w:r w:rsidR="00FD70C9" w:rsidRPr="00FD70C9">
        <w:rPr>
          <w:szCs w:val="24"/>
        </w:rPr>
        <w:t xml:space="preserve"> pravnih osoba u sportu</w:t>
      </w:r>
      <w:r w:rsidR="00FD70C9">
        <w:rPr>
          <w:szCs w:val="24"/>
        </w:rPr>
        <w:t xml:space="preserve">, </w:t>
      </w:r>
      <w:r w:rsidR="00FD70C9" w:rsidRPr="00FD70C9">
        <w:rPr>
          <w:szCs w:val="24"/>
        </w:rPr>
        <w:t>Nacionalni informacijski sustav</w:t>
      </w:r>
      <w:r w:rsidR="0099049A" w:rsidRPr="00FD70C9">
        <w:rPr>
          <w:szCs w:val="24"/>
        </w:rPr>
        <w:t>,</w:t>
      </w:r>
    </w:p>
    <w:p w14:paraId="08E83B7F" w14:textId="1652178E" w:rsidR="0099049A" w:rsidRPr="00E911C3" w:rsidRDefault="0099049A" w:rsidP="00754715">
      <w:pPr>
        <w:pStyle w:val="Tijeloteksta"/>
        <w:numPr>
          <w:ilvl w:val="0"/>
          <w:numId w:val="2"/>
        </w:numPr>
        <w:jc w:val="left"/>
        <w:rPr>
          <w:sz w:val="22"/>
          <w:szCs w:val="22"/>
        </w:rPr>
      </w:pPr>
      <w:r w:rsidRPr="007C1FA0">
        <w:rPr>
          <w:szCs w:val="24"/>
        </w:rPr>
        <w:t>da je udruga upisana u</w:t>
      </w:r>
      <w:r>
        <w:rPr>
          <w:sz w:val="22"/>
          <w:szCs w:val="22"/>
        </w:rPr>
        <w:t xml:space="preserve">  </w:t>
      </w:r>
      <w:r>
        <w:rPr>
          <w:szCs w:val="24"/>
        </w:rPr>
        <w:t>Registar stvarnih vlasnika,</w:t>
      </w:r>
    </w:p>
    <w:p w14:paraId="4AA833FF" w14:textId="77777777" w:rsidR="00D17D27" w:rsidRPr="005948E3" w:rsidRDefault="00D17D27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8E3">
        <w:rPr>
          <w:rFonts w:ascii="Times New Roman" w:hAnsi="Times New Roman" w:cs="Times New Roman"/>
          <w:sz w:val="24"/>
          <w:szCs w:val="24"/>
        </w:rPr>
        <w:t xml:space="preserve">da je Statut udruge usklađen sa odredbama Zakona o </w:t>
      </w:r>
      <w:r w:rsidR="00FA3E07">
        <w:rPr>
          <w:rFonts w:ascii="Times New Roman" w:hAnsi="Times New Roman" w:cs="Times New Roman"/>
          <w:sz w:val="24"/>
          <w:szCs w:val="24"/>
        </w:rPr>
        <w:t>s</w:t>
      </w:r>
      <w:r w:rsidRPr="005948E3">
        <w:rPr>
          <w:rFonts w:ascii="Times New Roman" w:hAnsi="Times New Roman" w:cs="Times New Roman"/>
          <w:sz w:val="24"/>
          <w:szCs w:val="24"/>
        </w:rPr>
        <w:t>portu</w:t>
      </w:r>
      <w:r w:rsidR="00E911C3">
        <w:rPr>
          <w:rFonts w:ascii="Times New Roman" w:hAnsi="Times New Roman" w:cs="Times New Roman"/>
          <w:sz w:val="24"/>
          <w:szCs w:val="24"/>
        </w:rPr>
        <w:t>,</w:t>
      </w:r>
    </w:p>
    <w:p w14:paraId="31DFAACF" w14:textId="77777777" w:rsidR="0049341D" w:rsidRPr="005948E3" w:rsidRDefault="00F94E7F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8E3">
        <w:rPr>
          <w:rFonts w:ascii="Times New Roman" w:hAnsi="Times New Roman" w:cs="Times New Roman"/>
          <w:sz w:val="24"/>
          <w:szCs w:val="24"/>
        </w:rPr>
        <w:t>da se</w:t>
      </w:r>
      <w:r w:rsidR="00C6455B" w:rsidRPr="005948E3">
        <w:rPr>
          <w:rFonts w:ascii="Times New Roman" w:hAnsi="Times New Roman" w:cs="Times New Roman"/>
          <w:sz w:val="24"/>
          <w:szCs w:val="24"/>
        </w:rPr>
        <w:t xml:space="preserve">  u</w:t>
      </w:r>
      <w:r w:rsidR="0049341D" w:rsidRPr="005948E3">
        <w:rPr>
          <w:rFonts w:ascii="Times New Roman" w:hAnsi="Times New Roman" w:cs="Times New Roman"/>
          <w:sz w:val="24"/>
          <w:szCs w:val="24"/>
        </w:rPr>
        <w:t>druga svojim statutom opredijelila za obavljanje djelatnosti i aktivnos</w:t>
      </w:r>
      <w:r w:rsidR="00C44FB1" w:rsidRPr="005948E3">
        <w:rPr>
          <w:rFonts w:ascii="Times New Roman" w:hAnsi="Times New Roman" w:cs="Times New Roman"/>
          <w:sz w:val="24"/>
          <w:szCs w:val="24"/>
        </w:rPr>
        <w:t>ti koje su predmet financiranja</w:t>
      </w:r>
      <w:r w:rsidR="00193D66" w:rsidRPr="005948E3">
        <w:rPr>
          <w:rFonts w:ascii="Times New Roman" w:hAnsi="Times New Roman" w:cs="Times New Roman"/>
          <w:sz w:val="24"/>
          <w:szCs w:val="24"/>
        </w:rPr>
        <w:t xml:space="preserve"> i kojima</w:t>
      </w:r>
      <w:r w:rsidR="00C6455B" w:rsidRPr="005948E3">
        <w:rPr>
          <w:rFonts w:ascii="Times New Roman" w:hAnsi="Times New Roman" w:cs="Times New Roman"/>
          <w:sz w:val="24"/>
          <w:szCs w:val="24"/>
        </w:rPr>
        <w:t xml:space="preserve"> promiče</w:t>
      </w:r>
      <w:r w:rsidR="00193D66" w:rsidRPr="005948E3">
        <w:rPr>
          <w:rFonts w:ascii="Times New Roman" w:hAnsi="Times New Roman" w:cs="Times New Roman"/>
          <w:sz w:val="24"/>
          <w:szCs w:val="24"/>
        </w:rPr>
        <w:t xml:space="preserve"> uvjerenja i ciljeve koji nisu u suprotnosti s Ustavom i zakonom</w:t>
      </w:r>
      <w:r w:rsidR="0049341D" w:rsidRPr="005948E3">
        <w:rPr>
          <w:rFonts w:ascii="Times New Roman" w:hAnsi="Times New Roman" w:cs="Times New Roman"/>
          <w:sz w:val="24"/>
          <w:szCs w:val="24"/>
        </w:rPr>
        <w:t>,</w:t>
      </w:r>
    </w:p>
    <w:p w14:paraId="6CA893A0" w14:textId="54DC7A36" w:rsidR="0049341D" w:rsidRDefault="0049341D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8E3">
        <w:rPr>
          <w:rFonts w:ascii="Times New Roman" w:hAnsi="Times New Roman" w:cs="Times New Roman"/>
          <w:sz w:val="24"/>
          <w:szCs w:val="24"/>
        </w:rPr>
        <w:t xml:space="preserve">da je teritorijalni obuhvat djelatnosti i djelovanja udruge područje </w:t>
      </w:r>
      <w:r w:rsidR="00FA3E07">
        <w:rPr>
          <w:rFonts w:ascii="Times New Roman" w:hAnsi="Times New Roman" w:cs="Times New Roman"/>
          <w:sz w:val="24"/>
          <w:szCs w:val="24"/>
        </w:rPr>
        <w:t>Grada Omiša</w:t>
      </w:r>
      <w:r w:rsidRPr="005948E3">
        <w:rPr>
          <w:rFonts w:ascii="Times New Roman" w:hAnsi="Times New Roman" w:cs="Times New Roman"/>
          <w:sz w:val="24"/>
          <w:szCs w:val="24"/>
        </w:rPr>
        <w:t xml:space="preserve">  ili ostvaruje programe /projekt kojim se zadovoljavaju ja</w:t>
      </w:r>
      <w:r w:rsidR="00C44FB1" w:rsidRPr="005948E3">
        <w:rPr>
          <w:rFonts w:ascii="Times New Roman" w:hAnsi="Times New Roman" w:cs="Times New Roman"/>
          <w:sz w:val="24"/>
          <w:szCs w:val="24"/>
        </w:rPr>
        <w:t xml:space="preserve">vne potrebe i interesi </w:t>
      </w:r>
      <w:r w:rsidR="00734634" w:rsidRPr="00734634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734634">
        <w:rPr>
          <w:rFonts w:ascii="Times New Roman" w:hAnsi="Times New Roman" w:cs="Times New Roman"/>
          <w:sz w:val="24"/>
          <w:szCs w:val="24"/>
        </w:rPr>
        <w:t>Grada Omiša</w:t>
      </w:r>
      <w:r w:rsidR="00734634" w:rsidRPr="00734634">
        <w:rPr>
          <w:rFonts w:ascii="Times New Roman" w:hAnsi="Times New Roman" w:cs="Times New Roman"/>
          <w:sz w:val="24"/>
          <w:szCs w:val="24"/>
        </w:rPr>
        <w:t xml:space="preserve"> najmanje tri godine</w:t>
      </w:r>
      <w:r w:rsidR="00E11FBE" w:rsidRPr="005948E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344575" w14:textId="77777777" w:rsidR="0049341D" w:rsidRPr="004C6BDC" w:rsidRDefault="0049341D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BDC">
        <w:rPr>
          <w:rFonts w:ascii="Times New Roman" w:hAnsi="Times New Roman" w:cs="Times New Roman"/>
          <w:sz w:val="24"/>
          <w:szCs w:val="24"/>
        </w:rPr>
        <w:t>da vodi transparentno financijsko poslovanje</w:t>
      </w:r>
      <w:r w:rsidR="00C6455B" w:rsidRPr="004C6BDC">
        <w:rPr>
          <w:rFonts w:ascii="Times New Roman" w:hAnsi="Times New Roman" w:cs="Times New Roman"/>
          <w:sz w:val="24"/>
          <w:szCs w:val="24"/>
        </w:rPr>
        <w:t xml:space="preserve"> u skladu s propisima o neprofitnom računovodstvu</w:t>
      </w:r>
      <w:r w:rsidRPr="004C6B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59555F" w14:textId="77777777" w:rsidR="0049341D" w:rsidRPr="00E911C3" w:rsidRDefault="0049341D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1C3">
        <w:rPr>
          <w:rFonts w:ascii="Times New Roman" w:hAnsi="Times New Roman" w:cs="Times New Roman"/>
          <w:sz w:val="24"/>
          <w:szCs w:val="24"/>
        </w:rPr>
        <w:t xml:space="preserve">da je udruga ispunila obveze iz svih prethodno sklopljenih ugovora o potporama iz </w:t>
      </w:r>
      <w:r w:rsidR="002372BD" w:rsidRPr="00E911C3">
        <w:rPr>
          <w:rFonts w:ascii="Times New Roman" w:hAnsi="Times New Roman" w:cs="Times New Roman"/>
          <w:sz w:val="24"/>
          <w:szCs w:val="24"/>
        </w:rPr>
        <w:t>P</w:t>
      </w:r>
      <w:r w:rsidRPr="00E911C3">
        <w:rPr>
          <w:rFonts w:ascii="Times New Roman" w:hAnsi="Times New Roman" w:cs="Times New Roman"/>
          <w:sz w:val="24"/>
          <w:szCs w:val="24"/>
        </w:rPr>
        <w:t xml:space="preserve">roračuna </w:t>
      </w:r>
      <w:r w:rsidR="00E911C3" w:rsidRPr="00E911C3">
        <w:rPr>
          <w:rFonts w:ascii="Times New Roman" w:hAnsi="Times New Roman" w:cs="Times New Roman"/>
          <w:sz w:val="24"/>
          <w:szCs w:val="24"/>
        </w:rPr>
        <w:t>Grada Omiša</w:t>
      </w:r>
      <w:r w:rsidRPr="00E911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2CFC60" w14:textId="77777777" w:rsidR="00FD4AF5" w:rsidRPr="00FD4AF5" w:rsidRDefault="0049341D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1C3">
        <w:rPr>
          <w:rFonts w:ascii="Times New Roman" w:hAnsi="Times New Roman" w:cs="Times New Roman"/>
          <w:sz w:val="24"/>
          <w:szCs w:val="24"/>
        </w:rPr>
        <w:t xml:space="preserve">da je program, projekt ili aktivnost ocijenjena kao realna i značajna (kvalitetna, inovativna i korisna) budući se njome podiže kvaliteta života pojedinca i unaprjeđuje razvoj društvene </w:t>
      </w:r>
      <w:r w:rsidR="00356917" w:rsidRPr="00E911C3">
        <w:rPr>
          <w:rFonts w:ascii="Times New Roman" w:hAnsi="Times New Roman" w:cs="Times New Roman"/>
          <w:sz w:val="24"/>
          <w:szCs w:val="24"/>
        </w:rPr>
        <w:t xml:space="preserve">zajednice na području </w:t>
      </w:r>
      <w:r w:rsidR="00FA3E07" w:rsidRPr="00E911C3">
        <w:rPr>
          <w:rFonts w:ascii="Times New Roman" w:hAnsi="Times New Roman" w:cs="Times New Roman"/>
          <w:sz w:val="24"/>
          <w:szCs w:val="24"/>
        </w:rPr>
        <w:t>Grada Omiša</w:t>
      </w:r>
      <w:r w:rsidR="00356917" w:rsidRPr="00E911C3">
        <w:rPr>
          <w:rFonts w:ascii="Times New Roman" w:hAnsi="Times New Roman" w:cs="Times New Roman"/>
          <w:sz w:val="24"/>
          <w:szCs w:val="24"/>
        </w:rPr>
        <w:t>.</w:t>
      </w:r>
    </w:p>
    <w:p w14:paraId="5A9FF6E0" w14:textId="27ADD2BD" w:rsidR="00103554" w:rsidRPr="00103554" w:rsidRDefault="00103554" w:rsidP="00103554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554">
        <w:rPr>
          <w:rFonts w:ascii="Times New Roman" w:hAnsi="Times New Roman" w:cs="Times New Roman"/>
          <w:sz w:val="24"/>
          <w:szCs w:val="24"/>
        </w:rPr>
        <w:t>da je razvrstan od strane Državnog zavoda</w:t>
      </w:r>
      <w:r w:rsidR="008B132A">
        <w:rPr>
          <w:rFonts w:ascii="Times New Roman" w:hAnsi="Times New Roman" w:cs="Times New Roman"/>
          <w:sz w:val="24"/>
          <w:szCs w:val="24"/>
        </w:rPr>
        <w:t xml:space="preserve"> za statistiku</w:t>
      </w:r>
      <w:r w:rsidRPr="00103554">
        <w:rPr>
          <w:rFonts w:ascii="Times New Roman" w:hAnsi="Times New Roman" w:cs="Times New Roman"/>
          <w:sz w:val="24"/>
          <w:szCs w:val="24"/>
        </w:rPr>
        <w:t>, a prema Pravilniku o razvrstavanju poslovnih subjekata prema nacionalnoj klasifikaciji djelatnosti u djelatnosti pod brojem 92.6-Sportske djelatnosti i to 92.62.2- Ostale sportske djelatnosti, osim marina,</w:t>
      </w:r>
    </w:p>
    <w:p w14:paraId="45CED281" w14:textId="2E119A01" w:rsidR="00103554" w:rsidRPr="00103554" w:rsidRDefault="00103554" w:rsidP="00103554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554">
        <w:rPr>
          <w:rFonts w:ascii="Times New Roman" w:hAnsi="Times New Roman" w:cs="Times New Roman"/>
          <w:sz w:val="24"/>
          <w:szCs w:val="24"/>
        </w:rPr>
        <w:t>da je član gradskog, županijskog i nacionalnog sportskog saveza odnosno odgovarajuće udruge udružene u Hrvatski olimpijski odbor</w:t>
      </w:r>
      <w:r w:rsidR="0088538A" w:rsidRPr="0088538A">
        <w:rPr>
          <w:color w:val="EE0000"/>
          <w:sz w:val="22"/>
          <w:szCs w:val="22"/>
        </w:rPr>
        <w:t xml:space="preserve"> </w:t>
      </w:r>
      <w:r w:rsidR="0088538A" w:rsidRPr="0088538A">
        <w:rPr>
          <w:rFonts w:ascii="Times New Roman" w:hAnsi="Times New Roman" w:cs="Times New Roman"/>
          <w:sz w:val="24"/>
          <w:szCs w:val="24"/>
        </w:rPr>
        <w:t>(za  klubove koji su u redovnom sustavu natjecanja)</w:t>
      </w:r>
      <w:r w:rsidR="0088538A">
        <w:rPr>
          <w:rFonts w:ascii="Times New Roman" w:hAnsi="Times New Roman" w:cs="Times New Roman"/>
          <w:sz w:val="24"/>
          <w:szCs w:val="24"/>
        </w:rPr>
        <w:t>,</w:t>
      </w:r>
    </w:p>
    <w:p w14:paraId="10DAA0B5" w14:textId="77777777" w:rsidR="00FD4AF5" w:rsidRPr="005948E3" w:rsidRDefault="00FD4AF5" w:rsidP="00FD4AF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E53EB37" w14:textId="075C00AB" w:rsidR="00FD4AF5" w:rsidRPr="00F822F6" w:rsidRDefault="00FD4AF5" w:rsidP="00FD4AF5">
      <w:pPr>
        <w:pStyle w:val="Text1"/>
        <w:spacing w:after="0"/>
        <w:ind w:left="360"/>
        <w:rPr>
          <w:b/>
          <w:bCs/>
          <w:i/>
          <w:noProof/>
          <w:szCs w:val="24"/>
          <w:u w:val="single"/>
          <w:lang w:val="hr-HR"/>
        </w:rPr>
      </w:pPr>
      <w:r w:rsidRPr="00F822F6">
        <w:rPr>
          <w:b/>
          <w:bCs/>
          <w:i/>
          <w:noProof/>
          <w:szCs w:val="24"/>
          <w:u w:val="single"/>
          <w:lang w:val="hr-HR"/>
        </w:rPr>
        <w:t xml:space="preserve">Pravna osoba registrirana kao udruga, koja djeluje na području Grada Omiša najmanje </w:t>
      </w:r>
      <w:r w:rsidR="00734634" w:rsidRPr="00F822F6">
        <w:rPr>
          <w:b/>
          <w:bCs/>
          <w:i/>
          <w:noProof/>
          <w:szCs w:val="24"/>
          <w:u w:val="single"/>
          <w:lang w:val="hr-HR"/>
        </w:rPr>
        <w:t>tri</w:t>
      </w:r>
      <w:r w:rsidRPr="00F822F6">
        <w:rPr>
          <w:b/>
          <w:bCs/>
          <w:i/>
          <w:noProof/>
          <w:szCs w:val="24"/>
          <w:u w:val="single"/>
          <w:lang w:val="hr-HR"/>
        </w:rPr>
        <w:t xml:space="preserve"> godine zaključno s danom objave Poziva sukladno Zakonu o udrugama, koja u svojem temeljnom aktu ima definirano neprofitno djelovanje, registrirana je kao neprofitna organizacija isključivo za djelatnosti koje su registrirane temeljem Statuta iste. </w:t>
      </w:r>
    </w:p>
    <w:p w14:paraId="26E89D74" w14:textId="35B93EA4" w:rsidR="00A75116" w:rsidRDefault="00FD4AF5" w:rsidP="009219AF">
      <w:pPr>
        <w:pStyle w:val="Text1"/>
        <w:spacing w:after="0"/>
        <w:ind w:left="360"/>
        <w:rPr>
          <w:b/>
          <w:bCs/>
          <w:i/>
          <w:noProof/>
          <w:szCs w:val="24"/>
          <w:lang w:val="hr-HR"/>
        </w:rPr>
      </w:pPr>
      <w:r w:rsidRPr="003D4CB9">
        <w:rPr>
          <w:b/>
          <w:bCs/>
          <w:i/>
          <w:noProof/>
          <w:szCs w:val="24"/>
          <w:lang w:val="hr-HR"/>
        </w:rPr>
        <w:t xml:space="preserve">Sukladno uputama Poziva za predlaganje programa u području javnih potreba u sportu Grada Omiša </w:t>
      </w:r>
      <w:r w:rsidR="00721B57">
        <w:rPr>
          <w:b/>
          <w:bCs/>
          <w:i/>
          <w:noProof/>
          <w:szCs w:val="24"/>
          <w:lang w:val="hr-HR"/>
        </w:rPr>
        <w:t>pravne osobe</w:t>
      </w:r>
      <w:r w:rsidRPr="003D4CB9">
        <w:rPr>
          <w:b/>
          <w:bCs/>
          <w:i/>
          <w:noProof/>
          <w:szCs w:val="24"/>
          <w:lang w:val="hr-HR"/>
        </w:rPr>
        <w:t xml:space="preserve"> koje nisu članovi granskih županijskih </w:t>
      </w:r>
      <w:r w:rsidR="00615A73" w:rsidRPr="003D4CB9">
        <w:rPr>
          <w:b/>
          <w:bCs/>
          <w:i/>
          <w:noProof/>
          <w:szCs w:val="24"/>
          <w:lang w:val="hr-HR"/>
        </w:rPr>
        <w:t xml:space="preserve">i nacionalnih </w:t>
      </w:r>
      <w:r w:rsidRPr="003D4CB9">
        <w:rPr>
          <w:b/>
          <w:bCs/>
          <w:i/>
          <w:noProof/>
          <w:szCs w:val="24"/>
          <w:lang w:val="hr-HR"/>
        </w:rPr>
        <w:t xml:space="preserve">saveza (osim udruga </w:t>
      </w:r>
      <w:r w:rsidR="001C10B6">
        <w:rPr>
          <w:b/>
          <w:bCs/>
          <w:i/>
          <w:noProof/>
          <w:szCs w:val="24"/>
          <w:lang w:val="hr-HR"/>
        </w:rPr>
        <w:t>posebnih potreba</w:t>
      </w:r>
      <w:r w:rsidRPr="003D4CB9">
        <w:rPr>
          <w:b/>
          <w:bCs/>
          <w:i/>
          <w:noProof/>
          <w:szCs w:val="24"/>
          <w:lang w:val="hr-HR"/>
        </w:rPr>
        <w:t xml:space="preserve">, braniteljskih udruga iz Domovinskog rata, tehničke kulture, školska sportskih društava) i čije selekcije ne sudjeluju u stalnim natjecanjima pod ingerencijom HOO-a mogu biti korisnici sredstava po ovom Pozivu ali će se njihovi eventualno prihvaćeni programi/projekti financirati u paušalnom iznosu. </w:t>
      </w:r>
    </w:p>
    <w:p w14:paraId="096EA455" w14:textId="77777777" w:rsidR="001F2538" w:rsidRPr="009219AF" w:rsidRDefault="001F2538" w:rsidP="009219AF">
      <w:pPr>
        <w:pStyle w:val="Text1"/>
        <w:spacing w:after="0"/>
        <w:ind w:left="360"/>
        <w:rPr>
          <w:b/>
          <w:bCs/>
          <w:i/>
          <w:noProof/>
          <w:szCs w:val="24"/>
          <w:lang w:val="hr-HR"/>
        </w:rPr>
      </w:pPr>
    </w:p>
    <w:p w14:paraId="19D10072" w14:textId="25470555" w:rsidR="00A75116" w:rsidRPr="009219AF" w:rsidRDefault="00A75116" w:rsidP="00A75116">
      <w:pPr>
        <w:pStyle w:val="Bezproreda"/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="009219AF" w:rsidRPr="00921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921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219AF" w:rsidRPr="009219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PRAVO PRIJAVE NA NATJEČAJ NEMAJU:</w:t>
      </w:r>
    </w:p>
    <w:p w14:paraId="020AD7F4" w14:textId="77777777" w:rsidR="00A75116" w:rsidRPr="00A75116" w:rsidRDefault="00A75116" w:rsidP="00A75116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ogranci, podružnice i slični ustrojbeni oblici udruga koji nisu registrirani sukladno Zakonu o sportu kao pravne osobe,</w:t>
      </w:r>
    </w:p>
    <w:p w14:paraId="750B6A81" w14:textId="77777777" w:rsidR="00A75116" w:rsidRPr="00A75116" w:rsidRDefault="00A75116" w:rsidP="00A75116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udruge koje nisu upisane u Registar neprofitnih organizacija,</w:t>
      </w:r>
    </w:p>
    <w:p w14:paraId="5201BFEA" w14:textId="77777777" w:rsidR="00A75116" w:rsidRPr="00A75116" w:rsidRDefault="00A75116" w:rsidP="00A75116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strukovne udruge čiji rad/djelatnost nije direktno ili indirektno vezana za sport,</w:t>
      </w:r>
    </w:p>
    <w:p w14:paraId="282C57E4" w14:textId="48E7037B" w:rsidR="00A75116" w:rsidRPr="00A75116" w:rsidRDefault="00A75116" w:rsidP="00A75116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udruge koje su nenamjenski trošile prethodno dodijeljena sredstva iz Programa javnih potreba u sportu Grada </w:t>
      </w:r>
      <w:r w:rsidR="009219AF">
        <w:rPr>
          <w:rFonts w:ascii="Times New Roman" w:hAnsi="Times New Roman" w:cs="Times New Roman"/>
          <w:sz w:val="24"/>
          <w:szCs w:val="24"/>
        </w:rPr>
        <w:t xml:space="preserve">Omiša </w:t>
      </w:r>
      <w:r w:rsidRPr="00A75116">
        <w:rPr>
          <w:rFonts w:ascii="Times New Roman" w:hAnsi="Times New Roman" w:cs="Times New Roman"/>
          <w:sz w:val="24"/>
          <w:szCs w:val="24"/>
        </w:rPr>
        <w:t>(nemaju pravo prijave sljedeće dvije godine, računajući od godine u kojoj su provodile projekt),</w:t>
      </w:r>
    </w:p>
    <w:p w14:paraId="48347E2D" w14:textId="77777777" w:rsidR="00A75116" w:rsidRPr="00A75116" w:rsidRDefault="00A75116" w:rsidP="00A75116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>udruge koje su u stečaju,</w:t>
      </w:r>
    </w:p>
    <w:p w14:paraId="20D94E9B" w14:textId="77777777" w:rsidR="00A75116" w:rsidRPr="00A75116" w:rsidRDefault="00A75116" w:rsidP="00A75116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116">
        <w:rPr>
          <w:rFonts w:ascii="Times New Roman" w:hAnsi="Times New Roman" w:cs="Times New Roman"/>
          <w:sz w:val="24"/>
          <w:szCs w:val="24"/>
        </w:rPr>
        <w:t xml:space="preserve">udruge čiji je jedan od osnivača politička stranka. </w:t>
      </w:r>
    </w:p>
    <w:p w14:paraId="38E7D2E6" w14:textId="77777777" w:rsidR="00041035" w:rsidRDefault="00041035" w:rsidP="0004103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0928E0F" w14:textId="46D288AD" w:rsidR="008C4205" w:rsidRDefault="005032DC" w:rsidP="0004103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EC9">
        <w:rPr>
          <w:rFonts w:ascii="Times New Roman" w:hAnsi="Times New Roman" w:cs="Times New Roman"/>
          <w:b/>
          <w:sz w:val="24"/>
          <w:szCs w:val="24"/>
        </w:rPr>
        <w:t>2.</w:t>
      </w:r>
      <w:r w:rsidR="009219AF">
        <w:rPr>
          <w:rFonts w:ascii="Times New Roman" w:hAnsi="Times New Roman" w:cs="Times New Roman"/>
          <w:b/>
          <w:sz w:val="24"/>
          <w:szCs w:val="24"/>
        </w:rPr>
        <w:t>6</w:t>
      </w:r>
      <w:r w:rsidRPr="006C2E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4205" w:rsidRPr="006C2EC9">
        <w:rPr>
          <w:rFonts w:ascii="Times New Roman" w:hAnsi="Times New Roman" w:cs="Times New Roman"/>
          <w:b/>
          <w:sz w:val="24"/>
          <w:szCs w:val="24"/>
        </w:rPr>
        <w:t>FINANCIJSKI OKVIR ZA DODJELU FINANCIJSKIH SREDSTAVA</w:t>
      </w:r>
      <w:r w:rsidR="00041035" w:rsidRPr="006C2E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D231B0" w14:textId="77777777" w:rsidR="00C27AB5" w:rsidRPr="006C2EC9" w:rsidRDefault="00C27AB5" w:rsidP="0004103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09A63" w14:textId="77777777" w:rsidR="00DA7CD9" w:rsidRPr="006C2EC9" w:rsidRDefault="008C4205" w:rsidP="00917E6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6C2EC9">
        <w:rPr>
          <w:rFonts w:ascii="Times New Roman" w:hAnsi="Times New Roman" w:cs="Times New Roman"/>
          <w:sz w:val="24"/>
          <w:szCs w:val="24"/>
        </w:rPr>
        <w:t xml:space="preserve">Najveći mogući iznos </w:t>
      </w:r>
      <w:r w:rsidR="00D51E40" w:rsidRPr="006C2EC9">
        <w:rPr>
          <w:rFonts w:ascii="Times New Roman" w:hAnsi="Times New Roman" w:cs="Times New Roman"/>
          <w:sz w:val="24"/>
          <w:szCs w:val="24"/>
        </w:rPr>
        <w:t>sufinanciranja</w:t>
      </w:r>
      <w:r w:rsidRPr="006C2EC9">
        <w:rPr>
          <w:rFonts w:ascii="Times New Roman" w:hAnsi="Times New Roman" w:cs="Times New Roman"/>
          <w:sz w:val="24"/>
          <w:szCs w:val="24"/>
        </w:rPr>
        <w:t xml:space="preserve"> pojedinog programa/projekta iz područja </w:t>
      </w:r>
      <w:r w:rsidR="00E84406" w:rsidRPr="006C2EC9">
        <w:rPr>
          <w:rFonts w:ascii="Times New Roman" w:hAnsi="Times New Roman" w:cs="Times New Roman"/>
          <w:sz w:val="24"/>
          <w:szCs w:val="24"/>
        </w:rPr>
        <w:t>Poziva</w:t>
      </w:r>
      <w:r w:rsidR="00312325" w:rsidRPr="006C2EC9">
        <w:rPr>
          <w:rFonts w:ascii="Times New Roman" w:hAnsi="Times New Roman" w:cs="Times New Roman"/>
          <w:sz w:val="24"/>
          <w:szCs w:val="24"/>
        </w:rPr>
        <w:t xml:space="preserve"> za</w:t>
      </w:r>
      <w:r w:rsidR="00DA7CD9" w:rsidRPr="006C2EC9">
        <w:rPr>
          <w:rFonts w:ascii="Times New Roman" w:hAnsi="Times New Roman" w:cs="Times New Roman"/>
          <w:sz w:val="24"/>
          <w:szCs w:val="24"/>
        </w:rPr>
        <w:t xml:space="preserve"> klubove razvrstane po skupinama:</w:t>
      </w:r>
    </w:p>
    <w:p w14:paraId="720F7FA2" w14:textId="7A730F13" w:rsidR="00DA7CD9" w:rsidRPr="006C2EC9" w:rsidRDefault="002C48A0" w:rsidP="00754715">
      <w:pPr>
        <w:pStyle w:val="Obinitek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EC9">
        <w:rPr>
          <w:rFonts w:ascii="Times New Roman" w:hAnsi="Times New Roman" w:cs="Times New Roman"/>
          <w:sz w:val="24"/>
          <w:szCs w:val="24"/>
        </w:rPr>
        <w:t xml:space="preserve">I. </w:t>
      </w:r>
      <w:r w:rsidR="00DA7CD9" w:rsidRPr="006C2EC9">
        <w:rPr>
          <w:rFonts w:ascii="Times New Roman" w:hAnsi="Times New Roman" w:cs="Times New Roman"/>
          <w:sz w:val="24"/>
          <w:szCs w:val="24"/>
        </w:rPr>
        <w:t>skupina</w:t>
      </w:r>
      <w:r w:rsidRPr="006C2EC9">
        <w:rPr>
          <w:rFonts w:ascii="Times New Roman" w:hAnsi="Times New Roman" w:cs="Times New Roman"/>
          <w:sz w:val="24"/>
          <w:szCs w:val="24"/>
        </w:rPr>
        <w:t xml:space="preserve"> maksimalno do </w:t>
      </w:r>
      <w:r w:rsidR="00C15C59">
        <w:rPr>
          <w:rFonts w:ascii="Times New Roman" w:hAnsi="Times New Roman" w:cs="Times New Roman"/>
          <w:sz w:val="24"/>
          <w:szCs w:val="24"/>
        </w:rPr>
        <w:t>9</w:t>
      </w:r>
      <w:r w:rsidRPr="006C2EC9">
        <w:rPr>
          <w:rFonts w:ascii="Times New Roman" w:hAnsi="Times New Roman" w:cs="Times New Roman"/>
          <w:sz w:val="24"/>
          <w:szCs w:val="24"/>
        </w:rPr>
        <w:t xml:space="preserve">0% prikazanih realnih rashoda po navedenim </w:t>
      </w:r>
      <w:r w:rsidR="00AA61AA">
        <w:rPr>
          <w:rFonts w:ascii="Times New Roman" w:hAnsi="Times New Roman" w:cs="Times New Roman"/>
          <w:sz w:val="24"/>
          <w:szCs w:val="24"/>
        </w:rPr>
        <w:t>mjerilima za financiranje</w:t>
      </w:r>
      <w:r w:rsidR="00EB3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5B5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3B5B59">
        <w:rPr>
          <w:rFonts w:ascii="Times New Roman" w:hAnsi="Times New Roman" w:cs="Times New Roman"/>
          <w:sz w:val="24"/>
          <w:szCs w:val="24"/>
        </w:rPr>
        <w:t xml:space="preserve">. do </w:t>
      </w:r>
      <w:r w:rsidR="00EB3FC4">
        <w:rPr>
          <w:rFonts w:ascii="Times New Roman" w:hAnsi="Times New Roman" w:cs="Times New Roman"/>
          <w:sz w:val="24"/>
          <w:szCs w:val="24"/>
        </w:rPr>
        <w:t>1</w:t>
      </w:r>
      <w:r w:rsidR="00BE552D">
        <w:rPr>
          <w:rFonts w:ascii="Times New Roman" w:hAnsi="Times New Roman" w:cs="Times New Roman"/>
          <w:sz w:val="24"/>
          <w:szCs w:val="24"/>
        </w:rPr>
        <w:t>5</w:t>
      </w:r>
      <w:r w:rsidR="0088538A">
        <w:rPr>
          <w:rFonts w:ascii="Times New Roman" w:hAnsi="Times New Roman" w:cs="Times New Roman"/>
          <w:sz w:val="24"/>
          <w:szCs w:val="24"/>
        </w:rPr>
        <w:t>5</w:t>
      </w:r>
      <w:r w:rsidR="00EB3FC4">
        <w:rPr>
          <w:rFonts w:ascii="Times New Roman" w:hAnsi="Times New Roman" w:cs="Times New Roman"/>
          <w:sz w:val="24"/>
          <w:szCs w:val="24"/>
        </w:rPr>
        <w:t>.000</w:t>
      </w:r>
      <w:r w:rsidR="005541C6">
        <w:rPr>
          <w:rFonts w:ascii="Times New Roman" w:hAnsi="Times New Roman" w:cs="Times New Roman"/>
          <w:sz w:val="24"/>
          <w:szCs w:val="24"/>
        </w:rPr>
        <w:t xml:space="preserve">,00 </w:t>
      </w:r>
      <w:r w:rsidR="00EB3FC4">
        <w:rPr>
          <w:rFonts w:ascii="Times New Roman" w:hAnsi="Times New Roman" w:cs="Times New Roman"/>
          <w:sz w:val="24"/>
          <w:szCs w:val="24"/>
        </w:rPr>
        <w:t>€</w:t>
      </w:r>
      <w:r w:rsidR="003B5B59">
        <w:rPr>
          <w:rFonts w:ascii="Times New Roman" w:hAnsi="Times New Roman" w:cs="Times New Roman"/>
          <w:sz w:val="24"/>
          <w:szCs w:val="24"/>
        </w:rPr>
        <w:t>)</w:t>
      </w:r>
    </w:p>
    <w:p w14:paraId="57A0687B" w14:textId="2C17C54D" w:rsidR="00DA7CD9" w:rsidRPr="006C5A6E" w:rsidRDefault="00713295" w:rsidP="00754715">
      <w:pPr>
        <w:pStyle w:val="Obinitek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A6E">
        <w:rPr>
          <w:rFonts w:ascii="Times New Roman" w:hAnsi="Times New Roman" w:cs="Times New Roman"/>
          <w:sz w:val="24"/>
          <w:szCs w:val="24"/>
        </w:rPr>
        <w:t xml:space="preserve">II., </w:t>
      </w:r>
      <w:r w:rsidR="00DA7CD9" w:rsidRPr="006C5A6E">
        <w:rPr>
          <w:rFonts w:ascii="Times New Roman" w:hAnsi="Times New Roman" w:cs="Times New Roman"/>
          <w:sz w:val="24"/>
          <w:szCs w:val="24"/>
        </w:rPr>
        <w:t xml:space="preserve"> III. skupina  od </w:t>
      </w:r>
      <w:r w:rsidR="004952DC">
        <w:rPr>
          <w:rFonts w:ascii="Times New Roman" w:hAnsi="Times New Roman" w:cs="Times New Roman"/>
          <w:sz w:val="24"/>
          <w:szCs w:val="24"/>
        </w:rPr>
        <w:t xml:space="preserve"> </w:t>
      </w:r>
      <w:r w:rsidR="00BA453D" w:rsidRPr="00BA453D">
        <w:rPr>
          <w:rFonts w:ascii="Times New Roman" w:hAnsi="Times New Roman" w:cs="Times New Roman"/>
          <w:sz w:val="24"/>
          <w:szCs w:val="24"/>
        </w:rPr>
        <w:t>4</w:t>
      </w:r>
      <w:r w:rsidR="00BD544C" w:rsidRPr="00BA453D">
        <w:rPr>
          <w:rFonts w:ascii="Times New Roman" w:hAnsi="Times New Roman" w:cs="Times New Roman"/>
          <w:sz w:val="24"/>
          <w:szCs w:val="24"/>
        </w:rPr>
        <w:t>.</w:t>
      </w:r>
      <w:r w:rsidR="00BA453D" w:rsidRPr="00BA453D">
        <w:rPr>
          <w:rFonts w:ascii="Times New Roman" w:hAnsi="Times New Roman" w:cs="Times New Roman"/>
          <w:sz w:val="24"/>
          <w:szCs w:val="24"/>
        </w:rPr>
        <w:t>0</w:t>
      </w:r>
      <w:r w:rsidR="00BD544C" w:rsidRPr="00BA453D">
        <w:rPr>
          <w:rFonts w:ascii="Times New Roman" w:hAnsi="Times New Roman" w:cs="Times New Roman"/>
          <w:sz w:val="24"/>
          <w:szCs w:val="24"/>
        </w:rPr>
        <w:t>00,00</w:t>
      </w:r>
      <w:r w:rsidR="004952DC" w:rsidRPr="00BA453D">
        <w:rPr>
          <w:rFonts w:ascii="Times New Roman" w:hAnsi="Times New Roman" w:cs="Times New Roman"/>
          <w:sz w:val="24"/>
          <w:szCs w:val="24"/>
        </w:rPr>
        <w:t xml:space="preserve"> </w:t>
      </w:r>
      <w:r w:rsidR="00EB3FC4" w:rsidRPr="00BA453D">
        <w:rPr>
          <w:rFonts w:ascii="Times New Roman" w:hAnsi="Times New Roman" w:cs="Times New Roman"/>
          <w:sz w:val="24"/>
          <w:szCs w:val="24"/>
        </w:rPr>
        <w:t>€</w:t>
      </w:r>
      <w:r w:rsidR="00DA7CD9" w:rsidRPr="00BA453D">
        <w:rPr>
          <w:rFonts w:ascii="Times New Roman" w:hAnsi="Times New Roman" w:cs="Times New Roman"/>
          <w:sz w:val="24"/>
          <w:szCs w:val="24"/>
        </w:rPr>
        <w:t xml:space="preserve"> </w:t>
      </w:r>
      <w:r w:rsidR="00BD544C" w:rsidRPr="00BA453D">
        <w:rPr>
          <w:rFonts w:ascii="Times New Roman" w:hAnsi="Times New Roman" w:cs="Times New Roman"/>
          <w:sz w:val="24"/>
          <w:szCs w:val="24"/>
        </w:rPr>
        <w:t>do</w:t>
      </w:r>
      <w:r w:rsidR="004952DC" w:rsidRPr="00BA453D">
        <w:rPr>
          <w:rFonts w:ascii="Times New Roman" w:hAnsi="Times New Roman" w:cs="Times New Roman"/>
          <w:sz w:val="24"/>
          <w:szCs w:val="24"/>
        </w:rPr>
        <w:t xml:space="preserve"> </w:t>
      </w:r>
      <w:r w:rsidR="0088538A">
        <w:rPr>
          <w:rFonts w:ascii="Times New Roman" w:hAnsi="Times New Roman" w:cs="Times New Roman"/>
          <w:sz w:val="24"/>
          <w:szCs w:val="24"/>
        </w:rPr>
        <w:t>30</w:t>
      </w:r>
      <w:r w:rsidR="004952DC" w:rsidRPr="00BA453D">
        <w:rPr>
          <w:rFonts w:ascii="Times New Roman" w:hAnsi="Times New Roman" w:cs="Times New Roman"/>
          <w:sz w:val="24"/>
          <w:szCs w:val="24"/>
        </w:rPr>
        <w:t>.</w:t>
      </w:r>
      <w:r w:rsidR="00BD544C" w:rsidRPr="00BA453D">
        <w:rPr>
          <w:rFonts w:ascii="Times New Roman" w:hAnsi="Times New Roman" w:cs="Times New Roman"/>
          <w:sz w:val="24"/>
          <w:szCs w:val="24"/>
        </w:rPr>
        <w:t>0</w:t>
      </w:r>
      <w:r w:rsidR="00C27AB5" w:rsidRPr="00BA453D">
        <w:rPr>
          <w:rFonts w:ascii="Times New Roman" w:hAnsi="Times New Roman" w:cs="Times New Roman"/>
          <w:sz w:val="24"/>
          <w:szCs w:val="24"/>
        </w:rPr>
        <w:t>00</w:t>
      </w:r>
      <w:r w:rsidR="00AB2B74" w:rsidRPr="00BA453D">
        <w:rPr>
          <w:rFonts w:ascii="Times New Roman" w:hAnsi="Times New Roman" w:cs="Times New Roman"/>
          <w:sz w:val="24"/>
          <w:szCs w:val="24"/>
        </w:rPr>
        <w:t>,</w:t>
      </w:r>
      <w:r w:rsidR="00C27AB5" w:rsidRPr="00BA453D">
        <w:rPr>
          <w:rFonts w:ascii="Times New Roman" w:hAnsi="Times New Roman" w:cs="Times New Roman"/>
          <w:sz w:val="24"/>
          <w:szCs w:val="24"/>
        </w:rPr>
        <w:t>00</w:t>
      </w:r>
      <w:r w:rsidR="004952DC">
        <w:rPr>
          <w:rFonts w:ascii="Times New Roman" w:hAnsi="Times New Roman" w:cs="Times New Roman"/>
          <w:sz w:val="24"/>
          <w:szCs w:val="24"/>
        </w:rPr>
        <w:t xml:space="preserve"> </w:t>
      </w:r>
      <w:r w:rsidR="00EB3FC4">
        <w:rPr>
          <w:rFonts w:ascii="Times New Roman" w:hAnsi="Times New Roman" w:cs="Times New Roman"/>
          <w:sz w:val="24"/>
          <w:szCs w:val="24"/>
        </w:rPr>
        <w:t>€</w:t>
      </w:r>
      <w:r w:rsidR="002C48A0" w:rsidRPr="006C5A6E">
        <w:rPr>
          <w:rFonts w:ascii="Times New Roman" w:hAnsi="Times New Roman" w:cs="Times New Roman"/>
          <w:sz w:val="24"/>
          <w:szCs w:val="24"/>
        </w:rPr>
        <w:t>,</w:t>
      </w:r>
    </w:p>
    <w:p w14:paraId="3FD51B03" w14:textId="76D43C40" w:rsidR="00DA7CD9" w:rsidRPr="006C5CA7" w:rsidRDefault="00713295" w:rsidP="00754715">
      <w:pPr>
        <w:pStyle w:val="Obinitekst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2EC9">
        <w:rPr>
          <w:rFonts w:ascii="Times New Roman" w:hAnsi="Times New Roman" w:cs="Times New Roman"/>
          <w:sz w:val="24"/>
          <w:szCs w:val="24"/>
        </w:rPr>
        <w:t>IV.,</w:t>
      </w:r>
      <w:r w:rsidR="00DA7CD9" w:rsidRPr="006C2EC9">
        <w:rPr>
          <w:rFonts w:ascii="Times New Roman" w:hAnsi="Times New Roman" w:cs="Times New Roman"/>
          <w:sz w:val="24"/>
          <w:szCs w:val="24"/>
        </w:rPr>
        <w:t xml:space="preserve"> V.  skupina je </w:t>
      </w:r>
      <w:r w:rsidR="0085202B">
        <w:rPr>
          <w:rFonts w:ascii="Times New Roman" w:hAnsi="Times New Roman" w:cs="Times New Roman"/>
          <w:sz w:val="24"/>
          <w:szCs w:val="24"/>
        </w:rPr>
        <w:t xml:space="preserve">od </w:t>
      </w:r>
      <w:r w:rsidR="004952DC">
        <w:rPr>
          <w:rFonts w:ascii="Times New Roman" w:hAnsi="Times New Roman" w:cs="Times New Roman"/>
          <w:sz w:val="24"/>
          <w:szCs w:val="24"/>
        </w:rPr>
        <w:t xml:space="preserve"> </w:t>
      </w:r>
      <w:r w:rsidR="00BA453D">
        <w:rPr>
          <w:rFonts w:ascii="Times New Roman" w:hAnsi="Times New Roman" w:cs="Times New Roman"/>
          <w:sz w:val="24"/>
          <w:szCs w:val="24"/>
        </w:rPr>
        <w:t>6</w:t>
      </w:r>
      <w:r w:rsidR="0085202B">
        <w:rPr>
          <w:rFonts w:ascii="Times New Roman" w:hAnsi="Times New Roman" w:cs="Times New Roman"/>
          <w:sz w:val="24"/>
          <w:szCs w:val="24"/>
        </w:rPr>
        <w:t>00,00</w:t>
      </w:r>
      <w:r w:rsidR="004952DC">
        <w:rPr>
          <w:rFonts w:ascii="Times New Roman" w:hAnsi="Times New Roman" w:cs="Times New Roman"/>
          <w:sz w:val="24"/>
          <w:szCs w:val="24"/>
        </w:rPr>
        <w:t xml:space="preserve"> </w:t>
      </w:r>
      <w:r w:rsidR="0085202B">
        <w:rPr>
          <w:rFonts w:ascii="Times New Roman" w:hAnsi="Times New Roman" w:cs="Times New Roman"/>
          <w:sz w:val="24"/>
          <w:szCs w:val="24"/>
        </w:rPr>
        <w:t>€</w:t>
      </w:r>
      <w:r w:rsidR="00DA7CD9" w:rsidRPr="006C2EC9">
        <w:rPr>
          <w:rFonts w:ascii="Times New Roman" w:hAnsi="Times New Roman" w:cs="Times New Roman"/>
          <w:sz w:val="24"/>
          <w:szCs w:val="24"/>
        </w:rPr>
        <w:t xml:space="preserve"> do </w:t>
      </w:r>
      <w:r w:rsidR="006C5CA7" w:rsidRPr="00DF5735">
        <w:rPr>
          <w:rFonts w:ascii="Times New Roman" w:hAnsi="Times New Roman" w:cs="Times New Roman"/>
          <w:sz w:val="24"/>
          <w:szCs w:val="24"/>
        </w:rPr>
        <w:t>7.0</w:t>
      </w:r>
      <w:r w:rsidR="0085202B" w:rsidRPr="00DF5735">
        <w:rPr>
          <w:rFonts w:ascii="Times New Roman" w:hAnsi="Times New Roman" w:cs="Times New Roman"/>
          <w:sz w:val="24"/>
          <w:szCs w:val="24"/>
        </w:rPr>
        <w:t>00,00 €</w:t>
      </w:r>
      <w:r w:rsidR="004952DC" w:rsidRPr="00DF5735">
        <w:rPr>
          <w:rFonts w:ascii="Times New Roman" w:hAnsi="Times New Roman" w:cs="Times New Roman"/>
          <w:sz w:val="24"/>
          <w:szCs w:val="24"/>
        </w:rPr>
        <w:t>,</w:t>
      </w:r>
    </w:p>
    <w:p w14:paraId="6D7A243E" w14:textId="3FF6AB79" w:rsidR="00D51E40" w:rsidRDefault="002C48A0" w:rsidP="00754715">
      <w:pPr>
        <w:pStyle w:val="Obinitek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EC9">
        <w:rPr>
          <w:rFonts w:ascii="Times New Roman" w:hAnsi="Times New Roman" w:cs="Times New Roman"/>
          <w:sz w:val="24"/>
          <w:szCs w:val="24"/>
        </w:rPr>
        <w:t>Sva</w:t>
      </w:r>
      <w:r w:rsidR="00312325" w:rsidRPr="006C2EC9">
        <w:rPr>
          <w:rFonts w:ascii="Times New Roman" w:hAnsi="Times New Roman" w:cs="Times New Roman"/>
          <w:sz w:val="24"/>
          <w:szCs w:val="24"/>
        </w:rPr>
        <w:t xml:space="preserve"> ostala navedena područja </w:t>
      </w:r>
      <w:r w:rsidRPr="006C2EC9">
        <w:rPr>
          <w:rFonts w:ascii="Times New Roman" w:hAnsi="Times New Roman" w:cs="Times New Roman"/>
          <w:sz w:val="24"/>
          <w:szCs w:val="24"/>
        </w:rPr>
        <w:t>Poziva</w:t>
      </w:r>
      <w:r w:rsidR="00312325" w:rsidRPr="006C2EC9">
        <w:rPr>
          <w:rFonts w:ascii="Times New Roman" w:hAnsi="Times New Roman" w:cs="Times New Roman"/>
          <w:sz w:val="24"/>
          <w:szCs w:val="24"/>
        </w:rPr>
        <w:t xml:space="preserve"> </w:t>
      </w:r>
      <w:r w:rsidRPr="006C2EC9">
        <w:rPr>
          <w:rFonts w:ascii="Times New Roman" w:hAnsi="Times New Roman" w:cs="Times New Roman"/>
          <w:sz w:val="24"/>
          <w:szCs w:val="24"/>
        </w:rPr>
        <w:t xml:space="preserve">od </w:t>
      </w:r>
      <w:r w:rsidR="00BA453D">
        <w:rPr>
          <w:rFonts w:ascii="Times New Roman" w:hAnsi="Times New Roman" w:cs="Times New Roman"/>
          <w:sz w:val="24"/>
          <w:szCs w:val="24"/>
        </w:rPr>
        <w:t>6</w:t>
      </w:r>
      <w:r w:rsidR="0085202B">
        <w:rPr>
          <w:rFonts w:ascii="Times New Roman" w:hAnsi="Times New Roman" w:cs="Times New Roman"/>
          <w:sz w:val="24"/>
          <w:szCs w:val="24"/>
        </w:rPr>
        <w:t>00,00 €</w:t>
      </w:r>
      <w:r w:rsidR="004952DC">
        <w:rPr>
          <w:rFonts w:ascii="Times New Roman" w:hAnsi="Times New Roman" w:cs="Times New Roman"/>
          <w:sz w:val="24"/>
          <w:szCs w:val="24"/>
        </w:rPr>
        <w:t xml:space="preserve"> </w:t>
      </w:r>
      <w:r w:rsidR="004952DC" w:rsidRPr="006C2EC9">
        <w:rPr>
          <w:rFonts w:ascii="Times New Roman" w:hAnsi="Times New Roman" w:cs="Times New Roman"/>
          <w:sz w:val="24"/>
          <w:szCs w:val="24"/>
        </w:rPr>
        <w:t xml:space="preserve">do </w:t>
      </w:r>
      <w:r w:rsidR="0085202B">
        <w:rPr>
          <w:rFonts w:ascii="Times New Roman" w:hAnsi="Times New Roman" w:cs="Times New Roman"/>
          <w:sz w:val="24"/>
          <w:szCs w:val="24"/>
        </w:rPr>
        <w:t>4</w:t>
      </w:r>
      <w:r w:rsidR="004952DC" w:rsidRPr="006C2EC9">
        <w:rPr>
          <w:rFonts w:ascii="Times New Roman" w:hAnsi="Times New Roman" w:cs="Times New Roman"/>
          <w:sz w:val="24"/>
          <w:szCs w:val="24"/>
        </w:rPr>
        <w:t xml:space="preserve">.000,00 </w:t>
      </w:r>
      <w:r w:rsidR="0085202B">
        <w:rPr>
          <w:rFonts w:ascii="Times New Roman" w:hAnsi="Times New Roman" w:cs="Times New Roman"/>
          <w:sz w:val="24"/>
          <w:szCs w:val="24"/>
        </w:rPr>
        <w:t>€</w:t>
      </w:r>
      <w:r w:rsidR="00312325" w:rsidRPr="006C2E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25440B" w14:textId="222B19EE" w:rsidR="003C54B2" w:rsidRDefault="003C54B2" w:rsidP="003C54B2">
      <w:pPr>
        <w:pStyle w:val="Obinitek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1126946"/>
      <w:r w:rsidRPr="003C54B2">
        <w:rPr>
          <w:rFonts w:ascii="Times New Roman" w:hAnsi="Times New Roman" w:cs="Times New Roman"/>
          <w:sz w:val="24"/>
          <w:szCs w:val="24"/>
        </w:rPr>
        <w:t xml:space="preserve">Ukupni okvirni iznos planiranih sredstava za projekte u sportu koji će se raspodijeliti prijaviteljima koji udovolje uvjetima i kriterijima </w:t>
      </w:r>
      <w:r w:rsidR="003D5E9F">
        <w:rPr>
          <w:rFonts w:ascii="Times New Roman" w:hAnsi="Times New Roman" w:cs="Times New Roman"/>
          <w:sz w:val="24"/>
          <w:szCs w:val="24"/>
        </w:rPr>
        <w:t>Poziva</w:t>
      </w:r>
      <w:r w:rsidRPr="003C54B2">
        <w:rPr>
          <w:rFonts w:ascii="Times New Roman" w:hAnsi="Times New Roman" w:cs="Times New Roman"/>
          <w:sz w:val="24"/>
          <w:szCs w:val="24"/>
        </w:rPr>
        <w:t xml:space="preserve">, te podnesu prijave, iznosi </w:t>
      </w:r>
      <w:r w:rsidR="00C5722C">
        <w:rPr>
          <w:rFonts w:ascii="Times New Roman" w:hAnsi="Times New Roman" w:cs="Times New Roman"/>
          <w:sz w:val="24"/>
          <w:szCs w:val="24"/>
        </w:rPr>
        <w:t>41</w:t>
      </w:r>
      <w:r w:rsidR="00FD70C9">
        <w:rPr>
          <w:rFonts w:ascii="Times New Roman" w:hAnsi="Times New Roman" w:cs="Times New Roman"/>
          <w:sz w:val="24"/>
          <w:szCs w:val="24"/>
        </w:rPr>
        <w:t>7</w:t>
      </w:r>
      <w:r w:rsidRPr="003C54B2">
        <w:rPr>
          <w:rFonts w:ascii="Times New Roman" w:hAnsi="Times New Roman" w:cs="Times New Roman"/>
          <w:sz w:val="24"/>
          <w:szCs w:val="24"/>
        </w:rPr>
        <w:t>.000,00 €. Planirano je sufinancirati okvirno do 37 programa.</w:t>
      </w:r>
    </w:p>
    <w:p w14:paraId="5DD23C9F" w14:textId="6FB1AF90" w:rsidR="00675B6E" w:rsidRPr="00675B6E" w:rsidRDefault="00675B6E" w:rsidP="00675B6E">
      <w:pPr>
        <w:pStyle w:val="Obinitek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B6E">
        <w:rPr>
          <w:rFonts w:ascii="Times New Roman" w:hAnsi="Times New Roman" w:cs="Times New Roman"/>
          <w:sz w:val="24"/>
          <w:szCs w:val="24"/>
        </w:rPr>
        <w:t xml:space="preserve">Ukupni okvirni iznos planiranih sredstava za projekte u tehničkoj kulturi koji će se raspodijeliti prijaviteljima koji udovolje uvjetima i kriterijima </w:t>
      </w:r>
      <w:r w:rsidR="003D5E9F">
        <w:rPr>
          <w:rFonts w:ascii="Times New Roman" w:hAnsi="Times New Roman" w:cs="Times New Roman"/>
          <w:sz w:val="24"/>
          <w:szCs w:val="24"/>
        </w:rPr>
        <w:t>Poziva</w:t>
      </w:r>
      <w:r w:rsidRPr="00675B6E">
        <w:rPr>
          <w:rFonts w:ascii="Times New Roman" w:hAnsi="Times New Roman" w:cs="Times New Roman"/>
          <w:sz w:val="24"/>
          <w:szCs w:val="24"/>
        </w:rPr>
        <w:t>, te podnesu najkvalitetnije prijave, iznosi 4.000,00 €.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B6E">
        <w:rPr>
          <w:rFonts w:ascii="Times New Roman" w:hAnsi="Times New Roman" w:cs="Times New Roman"/>
          <w:sz w:val="24"/>
          <w:szCs w:val="24"/>
        </w:rPr>
        <w:t xml:space="preserve">Najmanji iznos sredstava za financiranje projekta je </w:t>
      </w:r>
      <w:r w:rsidR="006D280A">
        <w:rPr>
          <w:rFonts w:ascii="Times New Roman" w:hAnsi="Times New Roman" w:cs="Times New Roman"/>
          <w:sz w:val="24"/>
          <w:szCs w:val="24"/>
        </w:rPr>
        <w:t>2</w:t>
      </w:r>
      <w:r w:rsidRPr="00675B6E">
        <w:rPr>
          <w:rFonts w:ascii="Times New Roman" w:hAnsi="Times New Roman" w:cs="Times New Roman"/>
          <w:sz w:val="24"/>
          <w:szCs w:val="24"/>
        </w:rPr>
        <w:t xml:space="preserve">00,00 €, a najveći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5B6E">
        <w:rPr>
          <w:rFonts w:ascii="Times New Roman" w:hAnsi="Times New Roman" w:cs="Times New Roman"/>
          <w:sz w:val="24"/>
          <w:szCs w:val="24"/>
        </w:rPr>
        <w:t>.000,00 €. Planirano je sufinancirati okvirno do 6 programa.</w:t>
      </w:r>
    </w:p>
    <w:bookmarkEnd w:id="3"/>
    <w:p w14:paraId="01CD5CC8" w14:textId="77777777" w:rsidR="00312325" w:rsidRPr="00FA3E07" w:rsidRDefault="00312325" w:rsidP="00103554">
      <w:pPr>
        <w:pStyle w:val="Obinitekst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3E6D1AAE" w14:textId="77777777" w:rsidR="00F41EBC" w:rsidRPr="006C2EC9" w:rsidRDefault="00B80491" w:rsidP="00D94383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EC9">
        <w:rPr>
          <w:rFonts w:ascii="Times New Roman" w:hAnsi="Times New Roman" w:cs="Times New Roman"/>
          <w:b/>
          <w:sz w:val="24"/>
          <w:szCs w:val="24"/>
        </w:rPr>
        <w:t xml:space="preserve">Isključiti će se iz ocjene prihvatljivosti svi zahtjevi za financiranjem iz </w:t>
      </w:r>
      <w:r w:rsidR="00713295" w:rsidRPr="006C2EC9">
        <w:rPr>
          <w:rFonts w:ascii="Times New Roman" w:hAnsi="Times New Roman" w:cs="Times New Roman"/>
          <w:b/>
          <w:sz w:val="24"/>
          <w:szCs w:val="24"/>
        </w:rPr>
        <w:t>gradskih</w:t>
      </w:r>
      <w:r w:rsidRPr="006C2EC9">
        <w:rPr>
          <w:rFonts w:ascii="Times New Roman" w:hAnsi="Times New Roman" w:cs="Times New Roman"/>
          <w:b/>
          <w:sz w:val="24"/>
          <w:szCs w:val="24"/>
        </w:rPr>
        <w:t xml:space="preserve"> sredstava koji prelaze limit „najvećeg mogućeg iznosa sufinanciranja“.</w:t>
      </w:r>
    </w:p>
    <w:p w14:paraId="10FB38D9" w14:textId="77777777" w:rsidR="005F146F" w:rsidRDefault="005F146F" w:rsidP="005F146F">
      <w:pPr>
        <w:jc w:val="both"/>
      </w:pPr>
    </w:p>
    <w:p w14:paraId="62FE3C0A" w14:textId="08A73079" w:rsidR="005F146F" w:rsidRDefault="005F146F" w:rsidP="005F146F">
      <w:pPr>
        <w:jc w:val="both"/>
        <w:rPr>
          <w:rFonts w:ascii="Arial" w:hAnsi="Arial" w:cs="Arial"/>
          <w:sz w:val="22"/>
          <w:szCs w:val="22"/>
        </w:rPr>
      </w:pPr>
      <w:r>
        <w:t>Grad Omiš ima pravo obustaviti dodjelu ili smanjiti iznos sredstva namijenjen provedbi programa/projekta i u slučaju da dođe do poremećaja u ostvarivanju planiranih prihoda Grada Omiša.</w:t>
      </w:r>
      <w:r w:rsidRPr="00971262">
        <w:rPr>
          <w:rFonts w:ascii="Arial" w:hAnsi="Arial" w:cs="Arial"/>
          <w:sz w:val="22"/>
          <w:szCs w:val="22"/>
        </w:rPr>
        <w:t xml:space="preserve"> </w:t>
      </w:r>
    </w:p>
    <w:p w14:paraId="4E52464A" w14:textId="77777777" w:rsidR="005F146F" w:rsidRDefault="005F146F" w:rsidP="005F146F">
      <w:pPr>
        <w:jc w:val="both"/>
      </w:pPr>
      <w:r w:rsidRPr="00971262">
        <w:t>Grad Omiš ne snosi odgovornost, neposrednu ili posrednu, za štete i propuste proizašle iz bilo koje aktivnosti Korisnika u provedbi ugovorenog Programa/Projekta.</w:t>
      </w:r>
    </w:p>
    <w:p w14:paraId="7AA55DA0" w14:textId="77777777" w:rsidR="00B80491" w:rsidRPr="006C2EC9" w:rsidRDefault="00B80491" w:rsidP="00D94383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5C0DB" w14:textId="1758FF9D" w:rsidR="00D94383" w:rsidRPr="006C2EC9" w:rsidRDefault="005032DC" w:rsidP="00D94383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EC9">
        <w:rPr>
          <w:rFonts w:ascii="Times New Roman" w:hAnsi="Times New Roman" w:cs="Times New Roman"/>
          <w:b/>
          <w:sz w:val="24"/>
          <w:szCs w:val="24"/>
        </w:rPr>
        <w:t>2.</w:t>
      </w:r>
      <w:r w:rsidR="009219AF">
        <w:rPr>
          <w:rFonts w:ascii="Times New Roman" w:hAnsi="Times New Roman" w:cs="Times New Roman"/>
          <w:b/>
          <w:sz w:val="24"/>
          <w:szCs w:val="24"/>
        </w:rPr>
        <w:t>7</w:t>
      </w:r>
      <w:r w:rsidRPr="006C2E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4383" w:rsidRPr="006C2EC9">
        <w:rPr>
          <w:rFonts w:ascii="Times New Roman" w:hAnsi="Times New Roman" w:cs="Times New Roman"/>
          <w:b/>
          <w:sz w:val="24"/>
          <w:szCs w:val="24"/>
        </w:rPr>
        <w:t>MAKSIMALNI POSTOTAK SUFINANCIRANJA PO PRIJAVITELJU</w:t>
      </w:r>
      <w:r w:rsidR="00F41EBC" w:rsidRPr="006C2EC9">
        <w:rPr>
          <w:rFonts w:ascii="Times New Roman" w:hAnsi="Times New Roman" w:cs="Times New Roman"/>
          <w:b/>
          <w:sz w:val="24"/>
          <w:szCs w:val="24"/>
        </w:rPr>
        <w:t xml:space="preserve"> (programu/projektu)</w:t>
      </w:r>
      <w:r w:rsidR="00D94383" w:rsidRPr="006C2E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C4639B" w14:textId="77A5D99B" w:rsidR="00D94383" w:rsidRPr="006C2EC9" w:rsidRDefault="00D94383" w:rsidP="00D9438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6C2EC9">
        <w:rPr>
          <w:rFonts w:ascii="Times New Roman" w:hAnsi="Times New Roman" w:cs="Times New Roman"/>
          <w:sz w:val="24"/>
          <w:szCs w:val="24"/>
        </w:rPr>
        <w:t xml:space="preserve">Iz Proračuna </w:t>
      </w:r>
      <w:r w:rsidR="00FA3E07" w:rsidRPr="006C2EC9">
        <w:rPr>
          <w:rFonts w:ascii="Times New Roman" w:hAnsi="Times New Roman" w:cs="Times New Roman"/>
          <w:sz w:val="24"/>
          <w:szCs w:val="24"/>
        </w:rPr>
        <w:t>Grada Omiša</w:t>
      </w:r>
      <w:r w:rsidR="00B36305" w:rsidRPr="006C2EC9">
        <w:rPr>
          <w:rFonts w:ascii="Times New Roman" w:hAnsi="Times New Roman" w:cs="Times New Roman"/>
          <w:sz w:val="24"/>
          <w:szCs w:val="24"/>
        </w:rPr>
        <w:t xml:space="preserve"> moguće je </w:t>
      </w:r>
      <w:r w:rsidRPr="006C2EC9">
        <w:rPr>
          <w:rFonts w:ascii="Times New Roman" w:hAnsi="Times New Roman" w:cs="Times New Roman"/>
          <w:sz w:val="24"/>
          <w:szCs w:val="24"/>
        </w:rPr>
        <w:t xml:space="preserve">(su)financirati najviše do </w:t>
      </w:r>
      <w:r w:rsidR="00F24660">
        <w:rPr>
          <w:rFonts w:ascii="Times New Roman" w:hAnsi="Times New Roman" w:cs="Times New Roman"/>
          <w:sz w:val="24"/>
          <w:szCs w:val="24"/>
        </w:rPr>
        <w:t>9</w:t>
      </w:r>
      <w:r w:rsidR="00ED73B8" w:rsidRPr="006C2EC9">
        <w:rPr>
          <w:rFonts w:ascii="Times New Roman" w:hAnsi="Times New Roman" w:cs="Times New Roman"/>
          <w:sz w:val="24"/>
          <w:szCs w:val="24"/>
        </w:rPr>
        <w:t>0</w:t>
      </w:r>
      <w:r w:rsidR="00B36305" w:rsidRPr="006C2EC9">
        <w:rPr>
          <w:rFonts w:ascii="Times New Roman" w:hAnsi="Times New Roman" w:cs="Times New Roman"/>
          <w:sz w:val="24"/>
          <w:szCs w:val="24"/>
        </w:rPr>
        <w:t xml:space="preserve"> </w:t>
      </w:r>
      <w:r w:rsidRPr="006C2EC9">
        <w:rPr>
          <w:rFonts w:ascii="Times New Roman" w:hAnsi="Times New Roman" w:cs="Times New Roman"/>
          <w:sz w:val="24"/>
          <w:szCs w:val="24"/>
        </w:rPr>
        <w:t>%  troškova proved</w:t>
      </w:r>
      <w:r w:rsidR="00ED73B8" w:rsidRPr="006C2EC9">
        <w:rPr>
          <w:rFonts w:ascii="Times New Roman" w:hAnsi="Times New Roman" w:cs="Times New Roman"/>
          <w:sz w:val="24"/>
          <w:szCs w:val="24"/>
        </w:rPr>
        <w:t>be programa/projekta imajući u vidu točkom 2.</w:t>
      </w:r>
      <w:r w:rsidR="005840B3">
        <w:rPr>
          <w:rFonts w:ascii="Times New Roman" w:hAnsi="Times New Roman" w:cs="Times New Roman"/>
          <w:sz w:val="24"/>
          <w:szCs w:val="24"/>
        </w:rPr>
        <w:t>6</w:t>
      </w:r>
      <w:r w:rsidR="00ED73B8" w:rsidRPr="006C2EC9">
        <w:rPr>
          <w:rFonts w:ascii="Times New Roman" w:hAnsi="Times New Roman" w:cs="Times New Roman"/>
          <w:sz w:val="24"/>
          <w:szCs w:val="24"/>
        </w:rPr>
        <w:t>. određeni financijski okvir</w:t>
      </w:r>
      <w:r w:rsidR="00796B1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796B1F" w:rsidRPr="00AA1D03">
        <w:rPr>
          <w:rFonts w:ascii="Times New Roman" w:hAnsi="Times New Roman" w:cs="Times New Roman"/>
          <w:b/>
          <w:bCs/>
          <w:sz w:val="24"/>
          <w:szCs w:val="24"/>
        </w:rPr>
        <w:t>najviše dva</w:t>
      </w:r>
      <w:r w:rsidR="00796B1F">
        <w:rPr>
          <w:rFonts w:ascii="Times New Roman" w:hAnsi="Times New Roman" w:cs="Times New Roman"/>
          <w:sz w:val="24"/>
          <w:szCs w:val="24"/>
        </w:rPr>
        <w:t xml:space="preserve"> </w:t>
      </w:r>
      <w:r w:rsidR="00796B1F" w:rsidRPr="00AA1D03">
        <w:rPr>
          <w:rFonts w:ascii="Times New Roman" w:hAnsi="Times New Roman" w:cs="Times New Roman"/>
          <w:b/>
          <w:bCs/>
          <w:sz w:val="24"/>
          <w:szCs w:val="24"/>
        </w:rPr>
        <w:t>programa/projekta jednog prijavitelja.</w:t>
      </w:r>
    </w:p>
    <w:p w14:paraId="612E072D" w14:textId="77777777" w:rsidR="002E37B5" w:rsidRPr="006C2EC9" w:rsidRDefault="00D94383" w:rsidP="00D9438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6C2EC9">
        <w:rPr>
          <w:rFonts w:ascii="Times New Roman" w:hAnsi="Times New Roman" w:cs="Times New Roman"/>
          <w:sz w:val="24"/>
          <w:szCs w:val="24"/>
        </w:rPr>
        <w:t>Svaki prijavitelj</w:t>
      </w:r>
      <w:r w:rsidR="00ED73B8" w:rsidRPr="006C2EC9">
        <w:rPr>
          <w:rFonts w:ascii="Times New Roman" w:hAnsi="Times New Roman" w:cs="Times New Roman"/>
          <w:sz w:val="24"/>
          <w:szCs w:val="24"/>
        </w:rPr>
        <w:t xml:space="preserve"> obvezan je u proračunu progr</w:t>
      </w:r>
      <w:r w:rsidR="002E37B5" w:rsidRPr="006C2EC9">
        <w:rPr>
          <w:rFonts w:ascii="Times New Roman" w:hAnsi="Times New Roman" w:cs="Times New Roman"/>
          <w:sz w:val="24"/>
          <w:szCs w:val="24"/>
        </w:rPr>
        <w:t>ama/projekta planirati minimalno</w:t>
      </w:r>
      <w:r w:rsidR="00ED73B8" w:rsidRPr="006C2EC9">
        <w:rPr>
          <w:rFonts w:ascii="Times New Roman" w:hAnsi="Times New Roman" w:cs="Times New Roman"/>
          <w:sz w:val="24"/>
          <w:szCs w:val="24"/>
        </w:rPr>
        <w:t xml:space="preserve"> </w:t>
      </w:r>
      <w:r w:rsidR="002E37B5" w:rsidRPr="006C2EC9">
        <w:rPr>
          <w:rFonts w:ascii="Times New Roman" w:hAnsi="Times New Roman" w:cs="Times New Roman"/>
          <w:sz w:val="24"/>
          <w:szCs w:val="24"/>
        </w:rPr>
        <w:t xml:space="preserve">10 % vlastitih i/ili ostalih izvora financiranja.  </w:t>
      </w:r>
      <w:r w:rsidR="00ED73B8" w:rsidRPr="006C2EC9">
        <w:rPr>
          <w:rFonts w:ascii="Times New Roman" w:hAnsi="Times New Roman" w:cs="Times New Roman"/>
          <w:sz w:val="24"/>
          <w:szCs w:val="24"/>
        </w:rPr>
        <w:t xml:space="preserve">Prijavitelj je </w:t>
      </w:r>
      <w:r w:rsidRPr="006C2EC9">
        <w:rPr>
          <w:rFonts w:ascii="Times New Roman" w:hAnsi="Times New Roman" w:cs="Times New Roman"/>
          <w:sz w:val="24"/>
          <w:szCs w:val="24"/>
        </w:rPr>
        <w:t xml:space="preserve"> dužan prilikom dostave izvješća o provedbi programa/projekta dostaviti  i dokaz da je osigurao i preostala sredstva za provedbu programa/projekta, u odgovarajućim postotku od ukupnog proračuna programa/projekta</w:t>
      </w:r>
      <w:r w:rsidR="00B36305" w:rsidRPr="006C2EC9">
        <w:rPr>
          <w:rFonts w:ascii="Times New Roman" w:hAnsi="Times New Roman" w:cs="Times New Roman"/>
          <w:sz w:val="24"/>
          <w:szCs w:val="24"/>
        </w:rPr>
        <w:t xml:space="preserve"> (ugovor o donaciji, financiranju ili sl.</w:t>
      </w:r>
      <w:r w:rsidR="00E11FBE" w:rsidRPr="006C2EC9">
        <w:rPr>
          <w:rFonts w:ascii="Times New Roman" w:hAnsi="Times New Roman" w:cs="Times New Roman"/>
          <w:sz w:val="24"/>
          <w:szCs w:val="24"/>
        </w:rPr>
        <w:t>).</w:t>
      </w:r>
    </w:p>
    <w:p w14:paraId="3DD62955" w14:textId="77777777" w:rsidR="00E11FBE" w:rsidRPr="00E84406" w:rsidRDefault="00E11FBE" w:rsidP="00D94383">
      <w:pPr>
        <w:pStyle w:val="Obinitek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FC6F81" w14:textId="0A951144" w:rsidR="0049341D" w:rsidRPr="00D94383" w:rsidRDefault="005032DC" w:rsidP="00966E0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9219A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4383" w:rsidRPr="00D94383">
        <w:rPr>
          <w:rFonts w:ascii="Times New Roman" w:hAnsi="Times New Roman" w:cs="Times New Roman"/>
          <w:b/>
          <w:sz w:val="24"/>
          <w:szCs w:val="24"/>
        </w:rPr>
        <w:t>TRAJANJE PROGRAMA/PROJEKATA</w:t>
      </w:r>
    </w:p>
    <w:p w14:paraId="7E4E8898" w14:textId="1196DCE6" w:rsidR="00B36305" w:rsidRDefault="00B36305" w:rsidP="0049341D">
      <w:pPr>
        <w:jc w:val="both"/>
      </w:pPr>
      <w:r w:rsidRPr="00B36305">
        <w:t xml:space="preserve">Do </w:t>
      </w:r>
      <w:r w:rsidR="0092299A">
        <w:t xml:space="preserve">kraja </w:t>
      </w:r>
      <w:r w:rsidR="006A043D" w:rsidRPr="00BE552D">
        <w:t>202</w:t>
      </w:r>
      <w:r w:rsidR="006C5CA7">
        <w:t>6</w:t>
      </w:r>
      <w:r w:rsidR="0092299A" w:rsidRPr="00BE552D">
        <w:t>.</w:t>
      </w:r>
      <w:r w:rsidRPr="00BE552D">
        <w:t xml:space="preserve"> godine</w:t>
      </w:r>
      <w:r w:rsidRPr="00B36305">
        <w:t xml:space="preserve">. </w:t>
      </w:r>
      <w:r w:rsidRPr="00A97F5A">
        <w:t>Podnošenje izvješća o provedbi programa/projekta, ovisno o vremenu trajanja</w:t>
      </w:r>
      <w:r w:rsidRPr="00B36305">
        <w:t xml:space="preserve"> pojedinog, planirano je n</w:t>
      </w:r>
      <w:r w:rsidR="00FA3E07">
        <w:t xml:space="preserve">ajkasnije do </w:t>
      </w:r>
      <w:r w:rsidR="00FA3E07" w:rsidRPr="00BE552D">
        <w:t>31. siječnja 20</w:t>
      </w:r>
      <w:r w:rsidR="00D2340D" w:rsidRPr="00BE552D">
        <w:t>2</w:t>
      </w:r>
      <w:r w:rsidR="006C5CA7">
        <w:t>7</w:t>
      </w:r>
      <w:r w:rsidRPr="00BE552D">
        <w:t>. godine</w:t>
      </w:r>
      <w:r w:rsidRPr="00B36305">
        <w:t>.</w:t>
      </w:r>
    </w:p>
    <w:p w14:paraId="25DB1C2B" w14:textId="77777777" w:rsidR="00B36305" w:rsidRDefault="00B36305" w:rsidP="0049341D">
      <w:pPr>
        <w:jc w:val="both"/>
      </w:pPr>
    </w:p>
    <w:p w14:paraId="61D4554B" w14:textId="654F524F" w:rsidR="00B36305" w:rsidRDefault="005032DC" w:rsidP="0049341D">
      <w:pPr>
        <w:jc w:val="both"/>
        <w:rPr>
          <w:b/>
        </w:rPr>
      </w:pPr>
      <w:r>
        <w:rPr>
          <w:b/>
        </w:rPr>
        <w:t>2.</w:t>
      </w:r>
      <w:r w:rsidR="009219AF">
        <w:rPr>
          <w:b/>
        </w:rPr>
        <w:t>9</w:t>
      </w:r>
      <w:r>
        <w:rPr>
          <w:b/>
        </w:rPr>
        <w:t xml:space="preserve">. </w:t>
      </w:r>
      <w:r w:rsidR="00B36305" w:rsidRPr="00BF317B">
        <w:rPr>
          <w:b/>
        </w:rPr>
        <w:t xml:space="preserve">LOKACIJA </w:t>
      </w:r>
      <w:r w:rsidR="00BF317B" w:rsidRPr="00BF317B">
        <w:rPr>
          <w:b/>
        </w:rPr>
        <w:t>PROVEDBE PROGRAMA/PROJEKTA</w:t>
      </w:r>
    </w:p>
    <w:p w14:paraId="29D8F683" w14:textId="77777777" w:rsidR="00E11FBE" w:rsidRDefault="00BF317B" w:rsidP="0049341D">
      <w:pPr>
        <w:jc w:val="both"/>
      </w:pPr>
      <w:r w:rsidRPr="00BF317B">
        <w:t>Po</w:t>
      </w:r>
      <w:r w:rsidR="00A97F5A">
        <w:t xml:space="preserve">dručje </w:t>
      </w:r>
      <w:r w:rsidR="00FA3E07">
        <w:t xml:space="preserve">Grada Omiša. </w:t>
      </w:r>
    </w:p>
    <w:p w14:paraId="0375D862" w14:textId="77777777" w:rsidR="00FA3E07" w:rsidRDefault="00FA3E07" w:rsidP="0049341D">
      <w:pPr>
        <w:jc w:val="both"/>
      </w:pPr>
    </w:p>
    <w:p w14:paraId="5AFAE471" w14:textId="1DFEE3F6" w:rsidR="00F52E75" w:rsidRPr="00BB2D62" w:rsidRDefault="005032DC" w:rsidP="0049341D">
      <w:pPr>
        <w:jc w:val="both"/>
        <w:rPr>
          <w:b/>
        </w:rPr>
      </w:pPr>
      <w:r w:rsidRPr="00BB2D62">
        <w:rPr>
          <w:b/>
        </w:rPr>
        <w:t>2.</w:t>
      </w:r>
      <w:r w:rsidR="009219AF">
        <w:rPr>
          <w:b/>
        </w:rPr>
        <w:t>10</w:t>
      </w:r>
      <w:r w:rsidRPr="00BB2D62">
        <w:rPr>
          <w:b/>
        </w:rPr>
        <w:t xml:space="preserve">. </w:t>
      </w:r>
      <w:r w:rsidR="00F52E75" w:rsidRPr="00BB2D62">
        <w:rPr>
          <w:b/>
        </w:rPr>
        <w:t xml:space="preserve">PRIHVATLJIVI </w:t>
      </w:r>
      <w:r w:rsidR="00C24CCA" w:rsidRPr="00BB2D62">
        <w:rPr>
          <w:b/>
        </w:rPr>
        <w:t>I NEPRIHVATLJIVI TROŠKOVI</w:t>
      </w:r>
      <w:r w:rsidR="00F52E75" w:rsidRPr="00BB2D62">
        <w:rPr>
          <w:b/>
        </w:rPr>
        <w:t xml:space="preserve"> </w:t>
      </w:r>
    </w:p>
    <w:p w14:paraId="661AAFC5" w14:textId="77777777" w:rsidR="00F52E75" w:rsidRDefault="00F52E75" w:rsidP="00F52E75">
      <w:pPr>
        <w:jc w:val="both"/>
        <w:rPr>
          <w:color w:val="000000"/>
        </w:rPr>
      </w:pPr>
      <w:r w:rsidRPr="00332FA7">
        <w:rPr>
          <w:color w:val="000000"/>
        </w:rPr>
        <w:t xml:space="preserve">Prihvatljivi troškovi su troškovi koje je imao </w:t>
      </w:r>
      <w:smartTag w:uri="urn:schemas-microsoft-com:office:smarttags" w:element="PersonName">
        <w:r w:rsidRPr="00332FA7">
          <w:rPr>
            <w:color w:val="000000"/>
          </w:rPr>
          <w:t>korisnik</w:t>
        </w:r>
      </w:smartTag>
      <w:r w:rsidRPr="00332FA7">
        <w:rPr>
          <w:color w:val="000000"/>
        </w:rPr>
        <w:t xml:space="preserve"> financiranja, a koji ispunjavaju sve slijedeće kriterije:</w:t>
      </w:r>
    </w:p>
    <w:p w14:paraId="70E17381" w14:textId="60338B30" w:rsidR="00DA7EB8" w:rsidRPr="00DA7EB8" w:rsidRDefault="00F52E75" w:rsidP="00DA7EB8">
      <w:pPr>
        <w:numPr>
          <w:ilvl w:val="0"/>
          <w:numId w:val="4"/>
        </w:numPr>
        <w:jc w:val="both"/>
        <w:rPr>
          <w:color w:val="000000"/>
        </w:rPr>
      </w:pPr>
      <w:r w:rsidRPr="00332FA7">
        <w:rPr>
          <w:bCs/>
          <w:color w:val="000000"/>
        </w:rPr>
        <w:t xml:space="preserve">nastali su za vrijeme razdoblja provedbe programa ili projekta u skladu s ugovorom, osim troškova koji se odnose na završne izvještaje, troškova revizije i troškova vrednovanja, a plaćeni su do datuma odobravanja završnog izvještaja. </w:t>
      </w:r>
    </w:p>
    <w:p w14:paraId="35FA4C56" w14:textId="77777777" w:rsidR="00F52E75" w:rsidRDefault="00F52E75" w:rsidP="00754715">
      <w:pPr>
        <w:numPr>
          <w:ilvl w:val="0"/>
          <w:numId w:val="4"/>
        </w:numPr>
        <w:adjustRightInd w:val="0"/>
        <w:jc w:val="both"/>
        <w:rPr>
          <w:bCs/>
          <w:color w:val="000000"/>
        </w:rPr>
      </w:pPr>
      <w:r w:rsidRPr="00332FA7">
        <w:rPr>
          <w:bCs/>
          <w:color w:val="000000"/>
        </w:rPr>
        <w:lastRenderedPageBreak/>
        <w:t>moraju biti navedeni u ukupnom predviđenom proračunu projekta ili programa;</w:t>
      </w:r>
    </w:p>
    <w:p w14:paraId="5E4F5F26" w14:textId="77777777" w:rsidR="00F52E75" w:rsidRDefault="00F52E75" w:rsidP="00754715">
      <w:pPr>
        <w:numPr>
          <w:ilvl w:val="0"/>
          <w:numId w:val="4"/>
        </w:numPr>
        <w:adjustRightInd w:val="0"/>
        <w:jc w:val="both"/>
        <w:rPr>
          <w:bCs/>
          <w:color w:val="000000"/>
        </w:rPr>
      </w:pPr>
      <w:r w:rsidRPr="00332FA7">
        <w:rPr>
          <w:bCs/>
          <w:color w:val="000000"/>
        </w:rPr>
        <w:t>nužni su za provođenje programa ili projekta koji je predmetom dodjele financijskih sredstava;</w:t>
      </w:r>
    </w:p>
    <w:p w14:paraId="260221D4" w14:textId="77777777" w:rsidR="00F52E75" w:rsidRPr="00332FA7" w:rsidRDefault="00F52E75" w:rsidP="00754715">
      <w:pPr>
        <w:numPr>
          <w:ilvl w:val="0"/>
          <w:numId w:val="4"/>
        </w:numPr>
        <w:adjustRightInd w:val="0"/>
        <w:jc w:val="both"/>
        <w:rPr>
          <w:bCs/>
          <w:color w:val="000000"/>
        </w:rPr>
      </w:pPr>
      <w:r w:rsidRPr="00332FA7">
        <w:rPr>
          <w:bCs/>
          <w:color w:val="000000"/>
        </w:rPr>
        <w:t xml:space="preserve">mogu biti identificirani i provjereni i koji su računovodstveno evidentirani kod </w:t>
      </w:r>
      <w:smartTag w:uri="urn:schemas-microsoft-com:office:smarttags" w:element="PersonName">
        <w:r w:rsidRPr="00332FA7">
          <w:rPr>
            <w:bCs/>
            <w:color w:val="000000"/>
          </w:rPr>
          <w:t>korisnik</w:t>
        </w:r>
      </w:smartTag>
      <w:r w:rsidRPr="00332FA7">
        <w:rPr>
          <w:bCs/>
          <w:color w:val="000000"/>
        </w:rPr>
        <w:t>a financiranja prema važećim propisima o računovodstvu neprofitnih organizacija;</w:t>
      </w:r>
    </w:p>
    <w:p w14:paraId="3AD88082" w14:textId="77777777" w:rsidR="00F52E75" w:rsidRDefault="00F52E75" w:rsidP="00754715">
      <w:pPr>
        <w:numPr>
          <w:ilvl w:val="0"/>
          <w:numId w:val="4"/>
        </w:numPr>
        <w:adjustRightInd w:val="0"/>
        <w:jc w:val="both"/>
        <w:rPr>
          <w:bCs/>
          <w:color w:val="000000"/>
        </w:rPr>
      </w:pPr>
      <w:r w:rsidRPr="00332FA7">
        <w:rPr>
          <w:bCs/>
          <w:color w:val="000000"/>
        </w:rPr>
        <w:t>trebaju biti umjereni, opravdani i usuglašeni sa zahtjevima racionalnog financijskog upravljanja, osobito u odnosu na štedljivost i učinkovitost.</w:t>
      </w:r>
    </w:p>
    <w:p w14:paraId="1EC6C170" w14:textId="77777777" w:rsidR="00F52E75" w:rsidRPr="00332FA7" w:rsidRDefault="00F52E75" w:rsidP="00F52E75">
      <w:pPr>
        <w:jc w:val="both"/>
        <w:rPr>
          <w:color w:val="000000"/>
        </w:rPr>
      </w:pPr>
      <w:r w:rsidRPr="00332FA7">
        <w:rPr>
          <w:color w:val="000000"/>
        </w:rPr>
        <w:t xml:space="preserve">U skladu s </w:t>
      </w:r>
      <w:r>
        <w:rPr>
          <w:color w:val="000000"/>
        </w:rPr>
        <w:t>prihvatljivim</w:t>
      </w:r>
      <w:r w:rsidRPr="00332FA7">
        <w:rPr>
          <w:color w:val="000000"/>
        </w:rPr>
        <w:t xml:space="preserve"> troškovima iz prethodnog članka, </w:t>
      </w:r>
      <w:r>
        <w:rPr>
          <w:color w:val="000000"/>
        </w:rPr>
        <w:t>opravdanim</w:t>
      </w:r>
      <w:r w:rsidRPr="00332FA7">
        <w:rPr>
          <w:color w:val="000000"/>
        </w:rPr>
        <w:t xml:space="preserve"> se smatraju slijedeći izravni troškovi :</w:t>
      </w:r>
    </w:p>
    <w:p w14:paraId="49F7A0BB" w14:textId="77777777" w:rsidR="00F52E75" w:rsidRPr="00332FA7" w:rsidRDefault="00DC6532" w:rsidP="00754715">
      <w:pPr>
        <w:numPr>
          <w:ilvl w:val="0"/>
          <w:numId w:val="4"/>
        </w:numPr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troškovi rada </w:t>
      </w:r>
      <w:r w:rsidR="00F52E75" w:rsidRPr="00332FA7">
        <w:rPr>
          <w:bCs/>
          <w:color w:val="000000"/>
        </w:rPr>
        <w:t>osob</w:t>
      </w:r>
      <w:r>
        <w:rPr>
          <w:bCs/>
          <w:color w:val="000000"/>
        </w:rPr>
        <w:t>a angažiranih na provedbi programa/projekta u bruto iznosu</w:t>
      </w:r>
      <w:r w:rsidR="00721497">
        <w:rPr>
          <w:bCs/>
          <w:color w:val="000000"/>
        </w:rPr>
        <w:t>, uključujući i pripadajuće naknade i dnevnice,</w:t>
      </w:r>
      <w:r w:rsidR="00F52E75" w:rsidRPr="00332FA7">
        <w:rPr>
          <w:bCs/>
          <w:color w:val="000000"/>
        </w:rPr>
        <w:t xml:space="preserve"> pod uvjetom da su u skladu s pravilima o visini iznosa za takve </w:t>
      </w:r>
      <w:r>
        <w:rPr>
          <w:bCs/>
          <w:color w:val="000000"/>
        </w:rPr>
        <w:t>troškove</w:t>
      </w:r>
      <w:r w:rsidR="00F52E75" w:rsidRPr="00332FA7">
        <w:rPr>
          <w:bCs/>
          <w:color w:val="000000"/>
        </w:rPr>
        <w:t xml:space="preserve"> za </w:t>
      </w:r>
      <w:smartTag w:uri="urn:schemas-microsoft-com:office:smarttags" w:element="PersonName">
        <w:r w:rsidR="00F52E75" w:rsidRPr="00332FA7">
          <w:rPr>
            <w:bCs/>
            <w:color w:val="000000"/>
          </w:rPr>
          <w:t>korisnik</w:t>
        </w:r>
      </w:smartTag>
      <w:r w:rsidR="00F52E75" w:rsidRPr="00332FA7">
        <w:rPr>
          <w:bCs/>
          <w:color w:val="000000"/>
        </w:rPr>
        <w:t>e koji se financiraju iz sredstava državnog proračuna;</w:t>
      </w:r>
    </w:p>
    <w:p w14:paraId="3BDE04DE" w14:textId="77777777" w:rsidR="00F52E75" w:rsidRPr="00332FA7" w:rsidRDefault="00F52E75" w:rsidP="00754715">
      <w:pPr>
        <w:numPr>
          <w:ilvl w:val="0"/>
          <w:numId w:val="4"/>
        </w:numPr>
        <w:adjustRightInd w:val="0"/>
        <w:jc w:val="both"/>
        <w:rPr>
          <w:bCs/>
          <w:color w:val="000000"/>
        </w:rPr>
      </w:pPr>
      <w:r w:rsidRPr="00332FA7">
        <w:rPr>
          <w:bCs/>
          <w:color w:val="000000"/>
        </w:rPr>
        <w:t>troškovi kupnje ili iznajmljivanja opreme i materijala (novih ili rabljenih) namijenjenih isključivo za program ili projekt, te troškovi usluga pod uvjetom da su u skladu s tržišnim cijenama;</w:t>
      </w:r>
    </w:p>
    <w:p w14:paraId="4F6D97CF" w14:textId="77777777" w:rsidR="00F52E75" w:rsidRPr="00332FA7" w:rsidRDefault="00F52E75" w:rsidP="00754715">
      <w:pPr>
        <w:numPr>
          <w:ilvl w:val="0"/>
          <w:numId w:val="4"/>
        </w:numPr>
        <w:adjustRightInd w:val="0"/>
        <w:jc w:val="both"/>
        <w:rPr>
          <w:bCs/>
          <w:color w:val="000000"/>
        </w:rPr>
      </w:pPr>
      <w:r w:rsidRPr="00332FA7">
        <w:rPr>
          <w:bCs/>
          <w:color w:val="000000"/>
        </w:rPr>
        <w:t>troškovi potrošne robe;</w:t>
      </w:r>
    </w:p>
    <w:p w14:paraId="3A65ADE7" w14:textId="77777777" w:rsidR="00F52E75" w:rsidRDefault="00F52E75" w:rsidP="00754715">
      <w:pPr>
        <w:numPr>
          <w:ilvl w:val="0"/>
          <w:numId w:val="4"/>
        </w:numPr>
        <w:adjustRightInd w:val="0"/>
        <w:jc w:val="both"/>
        <w:rPr>
          <w:bCs/>
          <w:color w:val="000000"/>
        </w:rPr>
      </w:pPr>
      <w:r w:rsidRPr="00332FA7">
        <w:rPr>
          <w:bCs/>
          <w:color w:val="000000"/>
        </w:rPr>
        <w:t>troškovi koji izravno proistječu iz zahtjeva ugovora uključujući troškove financijskih usluga (informiranje, vrednovanje konkretno povezano s projektom, revizija, umnožavanje, osiguranje, itd.)</w:t>
      </w:r>
      <w:r>
        <w:rPr>
          <w:bCs/>
          <w:color w:val="000000"/>
        </w:rPr>
        <w:t>,</w:t>
      </w:r>
    </w:p>
    <w:p w14:paraId="69CD3841" w14:textId="77777777" w:rsidR="00F52E75" w:rsidRPr="00332FA7" w:rsidRDefault="00F52E75" w:rsidP="00754715">
      <w:pPr>
        <w:numPr>
          <w:ilvl w:val="0"/>
          <w:numId w:val="4"/>
        </w:numPr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ostali materijalni troškovi i usluge vezani uz realizaciju projekta i programa.</w:t>
      </w:r>
    </w:p>
    <w:p w14:paraId="00F3FE71" w14:textId="66D7180A" w:rsidR="00F52E75" w:rsidRDefault="00F52E75" w:rsidP="00F52E75">
      <w:pPr>
        <w:contextualSpacing/>
        <w:jc w:val="both"/>
        <w:rPr>
          <w:color w:val="000000"/>
        </w:rPr>
      </w:pPr>
      <w:r w:rsidRPr="00E11FBE">
        <w:rPr>
          <w:color w:val="000000"/>
        </w:rPr>
        <w:t>Osim izravnih, korisniku sredstava se može odobriti i financiranje dijela neizravnih troškova kao što su: energija, voda, uredski materijal, sitan inventar, telefon, pošta i drugi indirektni troškovi koji nisu povezani s provedbom programa, u maksimalnom iznosu do 2</w:t>
      </w:r>
      <w:r w:rsidR="00B9766B">
        <w:rPr>
          <w:color w:val="000000"/>
        </w:rPr>
        <w:t>0</w:t>
      </w:r>
      <w:r w:rsidRPr="00E11FBE">
        <w:rPr>
          <w:color w:val="000000"/>
        </w:rPr>
        <w:t xml:space="preserve">%  od ukupnog odobrenog iznosa financiranja iz </w:t>
      </w:r>
      <w:r w:rsidR="00FA3E07">
        <w:rPr>
          <w:color w:val="000000"/>
        </w:rPr>
        <w:t>P</w:t>
      </w:r>
      <w:r w:rsidRPr="00E11FBE">
        <w:rPr>
          <w:color w:val="000000"/>
        </w:rPr>
        <w:t xml:space="preserve">roračuna </w:t>
      </w:r>
      <w:r w:rsidR="00FA3E07">
        <w:rPr>
          <w:color w:val="000000"/>
        </w:rPr>
        <w:t>Grada Omiša</w:t>
      </w:r>
      <w:r w:rsidRPr="00E11FBE">
        <w:rPr>
          <w:color w:val="000000"/>
        </w:rPr>
        <w:t>.</w:t>
      </w:r>
    </w:p>
    <w:p w14:paraId="2B74ECF3" w14:textId="77777777" w:rsidR="00A61E47" w:rsidRDefault="00A61E47" w:rsidP="00F52E75">
      <w:pPr>
        <w:contextualSpacing/>
        <w:jc w:val="both"/>
        <w:rPr>
          <w:color w:val="000000"/>
        </w:rPr>
      </w:pPr>
    </w:p>
    <w:p w14:paraId="3FB2ED16" w14:textId="798FF8B1" w:rsidR="00A61E47" w:rsidRPr="00E11FBE" w:rsidRDefault="00A61E47" w:rsidP="00F52E75">
      <w:pPr>
        <w:contextualSpacing/>
        <w:jc w:val="both"/>
        <w:rPr>
          <w:color w:val="000000"/>
        </w:rPr>
      </w:pPr>
      <w:r w:rsidRPr="00E11FBE">
        <w:rPr>
          <w:color w:val="000000"/>
        </w:rPr>
        <w:t>Neprihvatljivim troškovima programa/projekta smatraju se:</w:t>
      </w:r>
    </w:p>
    <w:p w14:paraId="4E3E3CEC" w14:textId="2344A0E7" w:rsidR="00C60CD1" w:rsidRPr="00E11FBE" w:rsidRDefault="00B363E7" w:rsidP="00F52E75">
      <w:pPr>
        <w:contextualSpacing/>
        <w:jc w:val="both"/>
        <w:rPr>
          <w:color w:val="000000"/>
        </w:rPr>
      </w:pPr>
      <w:r w:rsidRPr="00E11FBE">
        <w:rPr>
          <w:color w:val="000000"/>
        </w:rPr>
        <w:t xml:space="preserve"> </w:t>
      </w:r>
      <w:r w:rsidR="00C60CD1" w:rsidRPr="00E11FBE">
        <w:rPr>
          <w:color w:val="000000"/>
        </w:rPr>
        <w:t xml:space="preserve">    -  dugovi i</w:t>
      </w:r>
      <w:r w:rsidR="00C14BEF">
        <w:rPr>
          <w:color w:val="000000"/>
        </w:rPr>
        <w:t>z  pre</w:t>
      </w:r>
      <w:r w:rsidR="00081432">
        <w:rPr>
          <w:color w:val="000000"/>
        </w:rPr>
        <w:t>t</w:t>
      </w:r>
      <w:r w:rsidR="00C14BEF">
        <w:rPr>
          <w:color w:val="000000"/>
        </w:rPr>
        <w:t>hodnih sezona</w:t>
      </w:r>
      <w:r w:rsidR="00C56250">
        <w:rPr>
          <w:color w:val="000000"/>
        </w:rPr>
        <w:t xml:space="preserve"> </w:t>
      </w:r>
      <w:r w:rsidR="00C14BEF">
        <w:rPr>
          <w:color w:val="000000"/>
        </w:rPr>
        <w:t xml:space="preserve">i </w:t>
      </w:r>
      <w:r w:rsidR="00C60CD1" w:rsidRPr="00E11FBE">
        <w:rPr>
          <w:color w:val="000000"/>
        </w:rPr>
        <w:t xml:space="preserve"> stavke za pokrivanje gubitaka ili dugova;</w:t>
      </w:r>
    </w:p>
    <w:p w14:paraId="44B3F650" w14:textId="1ADD8879" w:rsidR="00C60CD1" w:rsidRPr="00E11FBE" w:rsidRDefault="00C60CD1" w:rsidP="00F52E75">
      <w:pPr>
        <w:contextualSpacing/>
        <w:jc w:val="both"/>
        <w:rPr>
          <w:color w:val="000000"/>
        </w:rPr>
      </w:pPr>
      <w:r w:rsidRPr="00E11FBE">
        <w:rPr>
          <w:color w:val="000000"/>
        </w:rPr>
        <w:t xml:space="preserve">     -  dospjele kamate;</w:t>
      </w:r>
    </w:p>
    <w:p w14:paraId="46FD26F7" w14:textId="3FC95988" w:rsidR="00C60CD1" w:rsidRPr="00E11FBE" w:rsidRDefault="00C60CD1" w:rsidP="00F52E75">
      <w:pPr>
        <w:contextualSpacing/>
        <w:jc w:val="both"/>
        <w:rPr>
          <w:color w:val="000000"/>
        </w:rPr>
      </w:pPr>
      <w:r w:rsidRPr="00E11FBE">
        <w:rPr>
          <w:color w:val="000000"/>
        </w:rPr>
        <w:t xml:space="preserve">     -  stavke koje se već financiraju iz javnih izvora;</w:t>
      </w:r>
    </w:p>
    <w:p w14:paraId="78CCABA4" w14:textId="2A7C8C80" w:rsidR="00C60CD1" w:rsidRPr="00E11FBE" w:rsidRDefault="00C60CD1" w:rsidP="00F52E75">
      <w:pPr>
        <w:contextualSpacing/>
        <w:jc w:val="both"/>
        <w:rPr>
          <w:color w:val="000000"/>
        </w:rPr>
      </w:pPr>
      <w:r w:rsidRPr="00E11FBE">
        <w:rPr>
          <w:color w:val="000000"/>
        </w:rPr>
        <w:t xml:space="preserve">     -  gubici na tečajnim razlikama</w:t>
      </w:r>
      <w:r w:rsidR="00E11FBE">
        <w:rPr>
          <w:color w:val="000000"/>
        </w:rPr>
        <w:t>;</w:t>
      </w:r>
    </w:p>
    <w:p w14:paraId="5EE1B194" w14:textId="77777777" w:rsidR="00C60CD1" w:rsidRDefault="00C60CD1" w:rsidP="00F52E75">
      <w:pPr>
        <w:contextualSpacing/>
        <w:jc w:val="both"/>
        <w:rPr>
          <w:color w:val="000000"/>
        </w:rPr>
      </w:pPr>
      <w:r w:rsidRPr="00E11FBE">
        <w:rPr>
          <w:color w:val="000000"/>
        </w:rPr>
        <w:t xml:space="preserve">     -  zajmovi trećim osobama</w:t>
      </w:r>
      <w:r w:rsidR="00E11FBE">
        <w:rPr>
          <w:color w:val="000000"/>
        </w:rPr>
        <w:t>.</w:t>
      </w:r>
    </w:p>
    <w:p w14:paraId="1366767A" w14:textId="77777777" w:rsidR="00C60CD1" w:rsidRDefault="00C60CD1" w:rsidP="00F52E75">
      <w:pPr>
        <w:contextualSpacing/>
        <w:jc w:val="both"/>
        <w:rPr>
          <w:color w:val="000000"/>
        </w:rPr>
      </w:pPr>
    </w:p>
    <w:p w14:paraId="5CDBD586" w14:textId="73872A20" w:rsidR="00F52E75" w:rsidRPr="00E933E1" w:rsidRDefault="00C60CD1" w:rsidP="00F52E75">
      <w:pPr>
        <w:contextualSpacing/>
        <w:jc w:val="both"/>
        <w:rPr>
          <w:b/>
          <w:color w:val="000000"/>
          <w:u w:val="single"/>
        </w:rPr>
      </w:pPr>
      <w:r w:rsidRPr="00E933E1">
        <w:rPr>
          <w:color w:val="000000"/>
          <w:u w:val="single"/>
        </w:rPr>
        <w:t xml:space="preserve"> </w:t>
      </w:r>
      <w:r w:rsidR="005032DC" w:rsidRPr="00E933E1">
        <w:rPr>
          <w:b/>
          <w:color w:val="000000"/>
          <w:u w:val="single"/>
        </w:rPr>
        <w:t>2.</w:t>
      </w:r>
      <w:r w:rsidR="00F57B23" w:rsidRPr="00E933E1">
        <w:rPr>
          <w:b/>
          <w:color w:val="000000"/>
          <w:u w:val="single"/>
        </w:rPr>
        <w:t>1</w:t>
      </w:r>
      <w:r w:rsidR="009219AF">
        <w:rPr>
          <w:b/>
          <w:color w:val="000000"/>
          <w:u w:val="single"/>
        </w:rPr>
        <w:t>1</w:t>
      </w:r>
      <w:r w:rsidR="005032DC" w:rsidRPr="00E933E1">
        <w:rPr>
          <w:b/>
          <w:color w:val="000000"/>
          <w:u w:val="single"/>
        </w:rPr>
        <w:t xml:space="preserve">. </w:t>
      </w:r>
      <w:r w:rsidR="00EE3D7F">
        <w:rPr>
          <w:b/>
          <w:color w:val="000000"/>
          <w:u w:val="single"/>
        </w:rPr>
        <w:t xml:space="preserve"> </w:t>
      </w:r>
      <w:r w:rsidR="005032DC" w:rsidRPr="00E933E1">
        <w:rPr>
          <w:b/>
          <w:color w:val="000000"/>
          <w:u w:val="single"/>
        </w:rPr>
        <w:t>SADRŽAJ PRIJAVE</w:t>
      </w:r>
    </w:p>
    <w:p w14:paraId="789B6026" w14:textId="77777777" w:rsidR="00B2330F" w:rsidRPr="00C60CD1" w:rsidRDefault="00B2330F" w:rsidP="00F52E75">
      <w:pPr>
        <w:contextualSpacing/>
        <w:jc w:val="both"/>
        <w:rPr>
          <w:color w:val="000000"/>
        </w:rPr>
      </w:pPr>
    </w:p>
    <w:p w14:paraId="7BC49646" w14:textId="77777777" w:rsidR="00F52E75" w:rsidRPr="00DB6C9B" w:rsidRDefault="005032DC" w:rsidP="0049341D">
      <w:pPr>
        <w:contextualSpacing/>
        <w:jc w:val="both"/>
        <w:rPr>
          <w:color w:val="000000"/>
        </w:rPr>
      </w:pPr>
      <w:r w:rsidRPr="00DB6C9B">
        <w:rPr>
          <w:color w:val="000000"/>
        </w:rPr>
        <w:t xml:space="preserve">Prijava programa/projekta mora sadržavati: </w:t>
      </w:r>
    </w:p>
    <w:p w14:paraId="3FC60107" w14:textId="77777777" w:rsidR="00B76502" w:rsidRPr="00DB6C9B" w:rsidRDefault="008076BE" w:rsidP="00FC550E">
      <w:pPr>
        <w:pStyle w:val="Tijeloteksta"/>
        <w:numPr>
          <w:ilvl w:val="0"/>
          <w:numId w:val="11"/>
        </w:numPr>
        <w:ind w:left="360"/>
        <w:jc w:val="left"/>
        <w:rPr>
          <w:szCs w:val="24"/>
        </w:rPr>
      </w:pPr>
      <w:r w:rsidRPr="00DB6C9B">
        <w:rPr>
          <w:szCs w:val="24"/>
        </w:rPr>
        <w:t>I</w:t>
      </w:r>
      <w:r w:rsidR="00A044D2" w:rsidRPr="00DB6C9B">
        <w:rPr>
          <w:szCs w:val="24"/>
        </w:rPr>
        <w:t>zvadak iz Registara</w:t>
      </w:r>
      <w:r w:rsidR="005032DC" w:rsidRPr="00DB6C9B">
        <w:rPr>
          <w:szCs w:val="24"/>
        </w:rPr>
        <w:t xml:space="preserve"> udruga RH</w:t>
      </w:r>
      <w:r w:rsidR="00A044D2" w:rsidRPr="00DB6C9B">
        <w:rPr>
          <w:szCs w:val="24"/>
        </w:rPr>
        <w:t>,</w:t>
      </w:r>
      <w:r w:rsidR="00B76502" w:rsidRPr="00DB6C9B">
        <w:rPr>
          <w:szCs w:val="24"/>
        </w:rPr>
        <w:t xml:space="preserve"> (prilaže se elektronski izvadak iz Registra udruga  – nalazi se na web stranici Ministarstva uprave ili rješenje o upisu u Registar udruga ne stariji od 15 dana od dana objavljivanja Javnog poziva);</w:t>
      </w:r>
    </w:p>
    <w:p w14:paraId="2A223E4A" w14:textId="77777777" w:rsidR="00B76502" w:rsidRDefault="008076BE" w:rsidP="00FC550E">
      <w:pPr>
        <w:pStyle w:val="Obini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6C9B">
        <w:rPr>
          <w:rFonts w:ascii="Times New Roman" w:hAnsi="Times New Roman" w:cs="Times New Roman"/>
          <w:sz w:val="24"/>
          <w:szCs w:val="24"/>
        </w:rPr>
        <w:t>I</w:t>
      </w:r>
      <w:r w:rsidR="005032DC" w:rsidRPr="00DB6C9B">
        <w:rPr>
          <w:rFonts w:ascii="Times New Roman" w:hAnsi="Times New Roman" w:cs="Times New Roman"/>
          <w:sz w:val="24"/>
          <w:szCs w:val="24"/>
        </w:rPr>
        <w:t>zvadak iz Registra neprofitnih organizacija</w:t>
      </w:r>
      <w:r w:rsidR="00B76502" w:rsidRPr="002F5D03">
        <w:rPr>
          <w:rFonts w:ascii="Times New Roman" w:hAnsi="Times New Roman" w:cs="Times New Roman"/>
          <w:sz w:val="24"/>
          <w:szCs w:val="24"/>
        </w:rPr>
        <w:t>,</w:t>
      </w:r>
      <w:r w:rsidR="005032DC" w:rsidRPr="00DB6C9B">
        <w:rPr>
          <w:rFonts w:ascii="Times New Roman" w:hAnsi="Times New Roman" w:cs="Times New Roman"/>
          <w:sz w:val="24"/>
          <w:szCs w:val="24"/>
        </w:rPr>
        <w:t xml:space="preserve"> </w:t>
      </w:r>
      <w:r w:rsidR="00B76502" w:rsidRPr="00DB6C9B">
        <w:rPr>
          <w:rFonts w:ascii="Times New Roman" w:hAnsi="Times New Roman" w:cs="Times New Roman"/>
          <w:sz w:val="24"/>
          <w:szCs w:val="24"/>
        </w:rPr>
        <w:t>(elektronski izvadak iz  Registra neprofitnih</w:t>
      </w:r>
      <w:r w:rsidR="00635720">
        <w:rPr>
          <w:rFonts w:ascii="Times New Roman" w:hAnsi="Times New Roman" w:cs="Times New Roman"/>
          <w:sz w:val="24"/>
          <w:szCs w:val="24"/>
        </w:rPr>
        <w:t xml:space="preserve"> </w:t>
      </w:r>
      <w:r w:rsidR="00B76502" w:rsidRPr="00635720">
        <w:rPr>
          <w:rFonts w:ascii="Times New Roman" w:hAnsi="Times New Roman" w:cs="Times New Roman"/>
          <w:sz w:val="24"/>
          <w:szCs w:val="24"/>
        </w:rPr>
        <w:t>organizacija – Ministarstvo financija ne stariji od 15 dana od dana objavljivanja Javnog poziva);</w:t>
      </w:r>
    </w:p>
    <w:p w14:paraId="7EBC6110" w14:textId="1EDE6E99" w:rsidR="005032DC" w:rsidRPr="00A85FA6" w:rsidRDefault="00B76502" w:rsidP="00A85FA6">
      <w:pPr>
        <w:pStyle w:val="Obini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5FA6">
        <w:rPr>
          <w:rFonts w:ascii="Times New Roman" w:hAnsi="Times New Roman" w:cs="Times New Roman"/>
          <w:sz w:val="24"/>
          <w:szCs w:val="24"/>
        </w:rPr>
        <w:t xml:space="preserve">Izvadak iz </w:t>
      </w:r>
      <w:r w:rsidR="00A85FA6" w:rsidRPr="00FD70C9">
        <w:rPr>
          <w:rFonts w:ascii="Times New Roman" w:hAnsi="Times New Roman" w:cs="Times New Roman"/>
          <w:sz w:val="24"/>
          <w:szCs w:val="24"/>
        </w:rPr>
        <w:t>Evidencij</w:t>
      </w:r>
      <w:r w:rsidR="00A85FA6" w:rsidRPr="00A85FA6">
        <w:rPr>
          <w:rFonts w:ascii="Times New Roman" w:hAnsi="Times New Roman" w:cs="Times New Roman"/>
          <w:sz w:val="24"/>
          <w:szCs w:val="24"/>
        </w:rPr>
        <w:t>u</w:t>
      </w:r>
      <w:r w:rsidR="00A85FA6" w:rsidRPr="00FD70C9">
        <w:rPr>
          <w:rFonts w:ascii="Times New Roman" w:hAnsi="Times New Roman" w:cs="Times New Roman"/>
          <w:sz w:val="24"/>
          <w:szCs w:val="24"/>
        </w:rPr>
        <w:t xml:space="preserve"> pravnih osoba u sportu</w:t>
      </w:r>
      <w:r w:rsidR="00A85FA6" w:rsidRPr="00A85FA6">
        <w:rPr>
          <w:rFonts w:ascii="Times New Roman" w:hAnsi="Times New Roman" w:cs="Times New Roman"/>
          <w:sz w:val="24"/>
          <w:szCs w:val="24"/>
        </w:rPr>
        <w:t xml:space="preserve"> </w:t>
      </w:r>
      <w:r w:rsidR="00293F31" w:rsidRPr="00A85FA6">
        <w:rPr>
          <w:rFonts w:ascii="Times New Roman" w:hAnsi="Times New Roman" w:cs="Times New Roman"/>
          <w:sz w:val="24"/>
          <w:szCs w:val="24"/>
        </w:rPr>
        <w:t xml:space="preserve"> (samo za sport)</w:t>
      </w:r>
      <w:r w:rsidR="00DD3150" w:rsidRPr="00A85FA6">
        <w:rPr>
          <w:rFonts w:ascii="Times New Roman" w:hAnsi="Times New Roman" w:cs="Times New Roman"/>
          <w:sz w:val="24"/>
          <w:szCs w:val="24"/>
        </w:rPr>
        <w:t>,</w:t>
      </w:r>
    </w:p>
    <w:p w14:paraId="2E5B100A" w14:textId="599AF615" w:rsidR="00DD3150" w:rsidRPr="00DD3150" w:rsidRDefault="00DD3150" w:rsidP="00DD3150">
      <w:pPr>
        <w:pStyle w:val="Obiniteks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</w:t>
      </w:r>
      <w:r w:rsidR="00497E62">
        <w:rPr>
          <w:rFonts w:ascii="Times New Roman" w:hAnsi="Times New Roman" w:cs="Times New Roman"/>
          <w:sz w:val="24"/>
          <w:szCs w:val="24"/>
        </w:rPr>
        <w:t xml:space="preserve">adak iz </w:t>
      </w:r>
      <w:r>
        <w:rPr>
          <w:rFonts w:ascii="Times New Roman" w:hAnsi="Times New Roman" w:cs="Times New Roman"/>
          <w:sz w:val="24"/>
          <w:szCs w:val="24"/>
        </w:rPr>
        <w:t xml:space="preserve"> Registar stvarnih vlasnika,</w:t>
      </w:r>
    </w:p>
    <w:p w14:paraId="1BE4AE42" w14:textId="77777777" w:rsidR="00B0587D" w:rsidRDefault="00B0587D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6C9B">
        <w:rPr>
          <w:rFonts w:ascii="Times New Roman" w:hAnsi="Times New Roman" w:cs="Times New Roman"/>
          <w:sz w:val="24"/>
          <w:szCs w:val="24"/>
        </w:rPr>
        <w:t>Obrazac izjave o nepostojanju dvostrukog financiranja,</w:t>
      </w:r>
    </w:p>
    <w:p w14:paraId="2EFDCECD" w14:textId="346F9631" w:rsidR="00A84892" w:rsidRDefault="00A84892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892">
        <w:rPr>
          <w:rFonts w:ascii="Times New Roman" w:hAnsi="Times New Roman" w:cs="Times New Roman"/>
          <w:sz w:val="24"/>
          <w:szCs w:val="24"/>
        </w:rPr>
        <w:t>Obrazac Izjave o nekažnjavanju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4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1A2E7" w14:textId="4F075C35" w:rsidR="00DA7EB8" w:rsidRDefault="00DA7EB8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suglasnosti matičnog saveza,</w:t>
      </w:r>
    </w:p>
    <w:p w14:paraId="70E1ECA2" w14:textId="77777777" w:rsidR="00A1243C" w:rsidRDefault="00A1243C" w:rsidP="00A1243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006605FA" w14:textId="77777777" w:rsidR="00A1243C" w:rsidRDefault="00A1243C" w:rsidP="00A1243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E738AC3" w14:textId="77777777" w:rsidR="00A86D67" w:rsidRPr="004C6BDC" w:rsidRDefault="00A86D67" w:rsidP="00A86D67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1045890"/>
      <w:r w:rsidRPr="004C6BDC">
        <w:rPr>
          <w:rFonts w:ascii="Times New Roman" w:hAnsi="Times New Roman" w:cs="Times New Roman"/>
          <w:sz w:val="24"/>
          <w:szCs w:val="24"/>
        </w:rPr>
        <w:lastRenderedPageBreak/>
        <w:t>Financijsko izvješće za 2024.: Za obveznike jednostavnog knjigovodstva potrebno je dostaviti presliku Odluke o vođenju jednostavnog knjigovodstva i primjeni novčanog računovodstvenog načela usvojenu od</w:t>
      </w:r>
      <w:r w:rsidRPr="00A86D67">
        <w:rPr>
          <w:rFonts w:ascii="Times New Roman" w:hAnsi="Times New Roman" w:cs="Times New Roman"/>
          <w:sz w:val="24"/>
          <w:szCs w:val="24"/>
        </w:rPr>
        <w:t xml:space="preserve"> </w:t>
      </w:r>
      <w:r w:rsidRPr="004C6BDC">
        <w:rPr>
          <w:rFonts w:ascii="Times New Roman" w:hAnsi="Times New Roman" w:cs="Times New Roman"/>
          <w:sz w:val="24"/>
          <w:szCs w:val="24"/>
        </w:rPr>
        <w:t>upravljačkog tijela podnositelja prijave i Godišnji financijski izvještaj o primicima i izdacima za 2024.  godinu (obrazac G-PR-IZ-NPF). Za obveznike dvojnog knjigovodstva potrebno je dostaviti presliku financijskog izvještaja za 2024. godinu  (Obrazac PR-RAS-NPF). Može se preuzet sa web stranica Ministarstva financija za pravne osobe koje su iste obvezne prijaviti.</w:t>
      </w:r>
    </w:p>
    <w:p w14:paraId="0B9E8285" w14:textId="77777777" w:rsidR="00C85532" w:rsidRPr="00C15C59" w:rsidRDefault="00C85532" w:rsidP="00754715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C59">
        <w:rPr>
          <w:rFonts w:ascii="Times New Roman" w:hAnsi="Times New Roman" w:cs="Times New Roman"/>
          <w:bCs/>
          <w:i/>
          <w:sz w:val="24"/>
          <w:szCs w:val="24"/>
        </w:rPr>
        <w:t xml:space="preserve">Obrazac </w:t>
      </w:r>
      <w:r w:rsidR="00543824" w:rsidRPr="00C15C59">
        <w:rPr>
          <w:rFonts w:ascii="Times New Roman" w:hAnsi="Times New Roman" w:cs="Times New Roman"/>
          <w:bCs/>
          <w:i/>
          <w:sz w:val="24"/>
          <w:szCs w:val="24"/>
        </w:rPr>
        <w:t>1.</w:t>
      </w:r>
      <w:r w:rsidR="00541DD0" w:rsidRPr="00C15C59">
        <w:rPr>
          <w:rFonts w:ascii="Times New Roman" w:hAnsi="Times New Roman" w:cs="Times New Roman"/>
          <w:bCs/>
          <w:i/>
          <w:sz w:val="24"/>
          <w:szCs w:val="24"/>
        </w:rPr>
        <w:t>*</w:t>
      </w:r>
      <w:r w:rsidR="00543824" w:rsidRPr="00C15C5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C15C59">
        <w:rPr>
          <w:rFonts w:ascii="Times New Roman" w:hAnsi="Times New Roman" w:cs="Times New Roman"/>
          <w:bCs/>
          <w:sz w:val="24"/>
          <w:szCs w:val="24"/>
        </w:rPr>
        <w:t>Podaci o prijavitelju</w:t>
      </w:r>
      <w:r w:rsidR="00543824" w:rsidRPr="00C15C59">
        <w:rPr>
          <w:rFonts w:ascii="Times New Roman" w:hAnsi="Times New Roman" w:cs="Times New Roman"/>
          <w:bCs/>
          <w:sz w:val="24"/>
          <w:szCs w:val="24"/>
        </w:rPr>
        <w:t>, opis programa/projekta, proračun programa/projekta)</w:t>
      </w:r>
    </w:p>
    <w:p w14:paraId="5B01DB0B" w14:textId="77777777" w:rsidR="00541DD0" w:rsidRPr="00C15C59" w:rsidRDefault="00541DD0" w:rsidP="00754715">
      <w:pPr>
        <w:pStyle w:val="Tijeloteksta"/>
        <w:numPr>
          <w:ilvl w:val="0"/>
          <w:numId w:val="2"/>
        </w:numPr>
        <w:rPr>
          <w:bCs/>
          <w:szCs w:val="24"/>
        </w:rPr>
      </w:pPr>
      <w:r w:rsidRPr="00C15C59">
        <w:rPr>
          <w:bCs/>
          <w:i/>
          <w:szCs w:val="24"/>
        </w:rPr>
        <w:t>Obrazac  1.a,*</w:t>
      </w:r>
      <w:r w:rsidRPr="00C15C59">
        <w:rPr>
          <w:bCs/>
          <w:szCs w:val="24"/>
        </w:rPr>
        <w:t xml:space="preserve"> (uz Obrazac 1. obavezno popuniti </w:t>
      </w:r>
      <w:r w:rsidRPr="00C15C59">
        <w:rPr>
          <w:bCs/>
          <w:i/>
          <w:szCs w:val="24"/>
        </w:rPr>
        <w:t>Obrazac 1.a</w:t>
      </w:r>
      <w:r w:rsidRPr="00C15C59">
        <w:rPr>
          <w:bCs/>
          <w:szCs w:val="24"/>
        </w:rPr>
        <w:t>)</w:t>
      </w:r>
    </w:p>
    <w:p w14:paraId="713D0DB5" w14:textId="77777777" w:rsidR="00541DD0" w:rsidRPr="00C15C59" w:rsidRDefault="00541DD0" w:rsidP="00754715">
      <w:pPr>
        <w:pStyle w:val="Zaglavlje"/>
        <w:numPr>
          <w:ilvl w:val="0"/>
          <w:numId w:val="2"/>
        </w:numPr>
        <w:rPr>
          <w:bCs/>
          <w:szCs w:val="24"/>
          <w:lang w:val="hr-HR"/>
        </w:rPr>
      </w:pPr>
      <w:r w:rsidRPr="00C15C59">
        <w:rPr>
          <w:bCs/>
          <w:i/>
          <w:szCs w:val="24"/>
          <w:lang w:val="hr-HR"/>
        </w:rPr>
        <w:t>Obrazac  2.*</w:t>
      </w:r>
      <w:r w:rsidRPr="00C15C59">
        <w:rPr>
          <w:bCs/>
          <w:szCs w:val="24"/>
          <w:lang w:val="hr-HR"/>
        </w:rPr>
        <w:t xml:space="preserve">  </w:t>
      </w:r>
      <w:r w:rsidR="00E933E1" w:rsidRPr="00C15C59">
        <w:rPr>
          <w:bCs/>
          <w:szCs w:val="24"/>
          <w:lang w:val="hr-HR"/>
        </w:rPr>
        <w:t xml:space="preserve"> ako se prijavljuju</w:t>
      </w:r>
      <w:r w:rsidR="00EE3D7F" w:rsidRPr="00C15C59">
        <w:rPr>
          <w:bCs/>
          <w:szCs w:val="24"/>
          <w:lang w:val="hr-HR"/>
        </w:rPr>
        <w:t xml:space="preserve"> </w:t>
      </w:r>
      <w:r w:rsidR="00E933E1" w:rsidRPr="00C15C59">
        <w:rPr>
          <w:bCs/>
          <w:szCs w:val="24"/>
          <w:lang w:val="hr-HR"/>
        </w:rPr>
        <w:t xml:space="preserve"> </w:t>
      </w:r>
      <w:r w:rsidRPr="00C15C59">
        <w:rPr>
          <w:bCs/>
          <w:szCs w:val="24"/>
          <w:lang w:val="hr-HR"/>
        </w:rPr>
        <w:t xml:space="preserve">(ostali projekti, sportske i dr. manifestacije i natjecanja, tehnička kultura) </w:t>
      </w:r>
      <w:r w:rsidR="00EE3D7F" w:rsidRPr="00C15C59">
        <w:rPr>
          <w:bCs/>
          <w:szCs w:val="24"/>
          <w:lang w:val="hr-HR"/>
        </w:rPr>
        <w:t xml:space="preserve"> </w:t>
      </w:r>
    </w:p>
    <w:bookmarkEnd w:id="4"/>
    <w:p w14:paraId="1C42FC9D" w14:textId="3212D65F" w:rsidR="006B53CC" w:rsidRDefault="006B53CC" w:rsidP="006B53CC">
      <w:pPr>
        <w:pStyle w:val="Zaglavlje"/>
        <w:numPr>
          <w:ilvl w:val="0"/>
          <w:numId w:val="2"/>
        </w:numPr>
        <w:rPr>
          <w:szCs w:val="24"/>
          <w:lang w:val="hr-HR"/>
        </w:rPr>
      </w:pPr>
      <w:r w:rsidRPr="006B53CC">
        <w:rPr>
          <w:szCs w:val="24"/>
          <w:lang w:val="hr-HR"/>
        </w:rPr>
        <w:t>Presliku isprave kojom se dokazuje stručna sprema odnosno stručna osposobljenost svih osoba koje obavljaju stručne poslove.</w:t>
      </w:r>
    </w:p>
    <w:p w14:paraId="17B6D7CD" w14:textId="7C7ECEEF" w:rsidR="00081432" w:rsidRDefault="00081432" w:rsidP="006B53CC">
      <w:pPr>
        <w:pStyle w:val="Zaglavlje"/>
        <w:numPr>
          <w:ilvl w:val="0"/>
          <w:numId w:val="2"/>
        </w:numPr>
        <w:rPr>
          <w:szCs w:val="24"/>
          <w:lang w:val="hr-HR"/>
        </w:rPr>
      </w:pPr>
      <w:r>
        <w:rPr>
          <w:szCs w:val="24"/>
          <w:lang w:val="hr-HR"/>
        </w:rPr>
        <w:t>Odluku nadležnog tijela pravne osobe o visini mjesečne članarine za tekuću godinu (za mlađe dobne skupine kluba).</w:t>
      </w:r>
    </w:p>
    <w:p w14:paraId="69251EFC" w14:textId="77777777" w:rsidR="006929B4" w:rsidRDefault="006631B0" w:rsidP="00ED2DD2">
      <w:pPr>
        <w:pStyle w:val="Zaglavlje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6929B4">
        <w:rPr>
          <w:szCs w:val="24"/>
          <w:lang w:val="hr-HR"/>
        </w:rPr>
        <w:t>da se protiv udruge, odnosno osobe ovlaštene za zastupanje Udruge</w:t>
      </w:r>
      <w:r w:rsidR="00CF3C53" w:rsidRPr="006929B4">
        <w:rPr>
          <w:szCs w:val="24"/>
          <w:lang w:val="hr-HR"/>
        </w:rPr>
        <w:t xml:space="preserve"> </w:t>
      </w:r>
      <w:r w:rsidRPr="006929B4">
        <w:rPr>
          <w:szCs w:val="24"/>
          <w:lang w:val="hr-HR"/>
        </w:rPr>
        <w:t>ne vodi kazneni postupak i nije pravomoćno osuđen za prekršaj ili kazneno djelo iz čl.48. st.2. podstavaka d) Uredbe o kriterijima, mjerilima i postupcima financiranja i ugovaranja programa i projekata od interesa za opće dobro koje provode udruge te da će prilikom potpisivanja Ugovora dostaviti Uvjerenje  nadležnog suda da se ne vodi kazneni postupak odnosno Izjavu o nekažnjavanju</w:t>
      </w:r>
      <w:r w:rsidR="006929B4" w:rsidRPr="006929B4">
        <w:rPr>
          <w:szCs w:val="24"/>
          <w:lang w:val="hr-HR"/>
        </w:rPr>
        <w:t xml:space="preserve"> i </w:t>
      </w:r>
      <w:r w:rsidR="00CF3C53" w:rsidRPr="006929B4">
        <w:rPr>
          <w:szCs w:val="24"/>
          <w:lang w:val="hr-HR"/>
        </w:rPr>
        <w:t xml:space="preserve"> </w:t>
      </w:r>
      <w:r w:rsidR="003512CE" w:rsidRPr="006929B4">
        <w:rPr>
          <w:szCs w:val="24"/>
        </w:rPr>
        <w:t xml:space="preserve">5.2. </w:t>
      </w:r>
      <w:proofErr w:type="spellStart"/>
      <w:r w:rsidR="003512CE" w:rsidRPr="006929B4">
        <w:rPr>
          <w:szCs w:val="24"/>
        </w:rPr>
        <w:t>Obrazac</w:t>
      </w:r>
      <w:proofErr w:type="spellEnd"/>
      <w:r w:rsidR="003512CE" w:rsidRPr="006929B4">
        <w:rPr>
          <w:szCs w:val="24"/>
        </w:rPr>
        <w:t xml:space="preserve"> </w:t>
      </w:r>
      <w:proofErr w:type="spellStart"/>
      <w:proofErr w:type="gramStart"/>
      <w:r w:rsidR="003512CE" w:rsidRPr="006929B4">
        <w:rPr>
          <w:szCs w:val="24"/>
        </w:rPr>
        <w:t>podaci</w:t>
      </w:r>
      <w:proofErr w:type="spellEnd"/>
      <w:r w:rsidR="003512CE" w:rsidRPr="006929B4">
        <w:rPr>
          <w:szCs w:val="24"/>
        </w:rPr>
        <w:t xml:space="preserve">  o</w:t>
      </w:r>
      <w:proofErr w:type="gramEnd"/>
      <w:r w:rsidR="003512CE" w:rsidRPr="006929B4">
        <w:rPr>
          <w:szCs w:val="24"/>
        </w:rPr>
        <w:t xml:space="preserve"> </w:t>
      </w:r>
      <w:proofErr w:type="spellStart"/>
      <w:r w:rsidR="003512CE" w:rsidRPr="006929B4">
        <w:rPr>
          <w:szCs w:val="24"/>
        </w:rPr>
        <w:t>korisniku</w:t>
      </w:r>
      <w:proofErr w:type="spellEnd"/>
      <w:r w:rsidR="003512CE" w:rsidRPr="006929B4">
        <w:rPr>
          <w:szCs w:val="24"/>
        </w:rPr>
        <w:t xml:space="preserve"> za </w:t>
      </w:r>
      <w:proofErr w:type="spellStart"/>
      <w:r w:rsidR="003512CE" w:rsidRPr="006929B4">
        <w:rPr>
          <w:szCs w:val="24"/>
        </w:rPr>
        <w:t>izradu</w:t>
      </w:r>
      <w:proofErr w:type="spellEnd"/>
      <w:r w:rsidR="003512CE" w:rsidRPr="006929B4">
        <w:rPr>
          <w:szCs w:val="24"/>
        </w:rPr>
        <w:t xml:space="preserve"> </w:t>
      </w:r>
      <w:proofErr w:type="spellStart"/>
      <w:r w:rsidR="003512CE" w:rsidRPr="006929B4">
        <w:rPr>
          <w:szCs w:val="24"/>
        </w:rPr>
        <w:t>Ugovora</w:t>
      </w:r>
      <w:proofErr w:type="spellEnd"/>
      <w:r w:rsidR="003512CE" w:rsidRPr="006929B4">
        <w:rPr>
          <w:szCs w:val="24"/>
        </w:rPr>
        <w:t xml:space="preserve"> </w:t>
      </w:r>
      <w:proofErr w:type="spellStart"/>
      <w:r w:rsidR="003512CE" w:rsidRPr="006929B4">
        <w:rPr>
          <w:szCs w:val="24"/>
        </w:rPr>
        <w:t>programa</w:t>
      </w:r>
      <w:proofErr w:type="spellEnd"/>
      <w:r w:rsidR="003512CE" w:rsidRPr="006929B4">
        <w:rPr>
          <w:szCs w:val="24"/>
        </w:rPr>
        <w:t>/</w:t>
      </w:r>
      <w:proofErr w:type="spellStart"/>
      <w:r w:rsidR="003512CE" w:rsidRPr="006929B4">
        <w:rPr>
          <w:szCs w:val="24"/>
        </w:rPr>
        <w:t>projekta</w:t>
      </w:r>
      <w:proofErr w:type="spellEnd"/>
      <w:r w:rsidR="006929B4" w:rsidRPr="006929B4">
        <w:rPr>
          <w:szCs w:val="24"/>
        </w:rPr>
        <w:t xml:space="preserve">. </w:t>
      </w:r>
    </w:p>
    <w:p w14:paraId="50E1E29C" w14:textId="1DBCEE7D" w:rsidR="00A84892" w:rsidRPr="006C5CA7" w:rsidRDefault="00D04DD3" w:rsidP="00ED2DD2">
      <w:pPr>
        <w:pStyle w:val="Zaglavlje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6929B4">
        <w:rPr>
          <w:szCs w:val="24"/>
        </w:rPr>
        <w:t xml:space="preserve">U </w:t>
      </w:r>
      <w:proofErr w:type="spellStart"/>
      <w:r w:rsidRPr="006929B4">
        <w:rPr>
          <w:szCs w:val="24"/>
        </w:rPr>
        <w:t>sklopu</w:t>
      </w:r>
      <w:proofErr w:type="spellEnd"/>
      <w:r w:rsidRPr="006929B4">
        <w:rPr>
          <w:szCs w:val="24"/>
        </w:rPr>
        <w:t xml:space="preserve"> </w:t>
      </w:r>
      <w:proofErr w:type="spellStart"/>
      <w:r w:rsidRPr="006929B4">
        <w:rPr>
          <w:szCs w:val="24"/>
        </w:rPr>
        <w:t>dokumentacije</w:t>
      </w:r>
      <w:proofErr w:type="spellEnd"/>
      <w:r w:rsidRPr="006929B4">
        <w:rPr>
          <w:szCs w:val="24"/>
        </w:rPr>
        <w:t xml:space="preserve"> za </w:t>
      </w:r>
      <w:proofErr w:type="spellStart"/>
      <w:r w:rsidRPr="006929B4">
        <w:rPr>
          <w:szCs w:val="24"/>
        </w:rPr>
        <w:t>provedbu</w:t>
      </w:r>
      <w:proofErr w:type="spellEnd"/>
      <w:r w:rsidRPr="006929B4">
        <w:rPr>
          <w:szCs w:val="24"/>
        </w:rPr>
        <w:t xml:space="preserve"> poziva za predlaganje </w:t>
      </w:r>
      <w:proofErr w:type="spellStart"/>
      <w:r w:rsidRPr="006929B4">
        <w:rPr>
          <w:szCs w:val="24"/>
        </w:rPr>
        <w:t>programa</w:t>
      </w:r>
      <w:proofErr w:type="spellEnd"/>
      <w:r w:rsidRPr="006929B4">
        <w:rPr>
          <w:szCs w:val="24"/>
        </w:rPr>
        <w:t xml:space="preserve"> u </w:t>
      </w:r>
      <w:proofErr w:type="spellStart"/>
      <w:r w:rsidRPr="006929B4">
        <w:rPr>
          <w:szCs w:val="24"/>
        </w:rPr>
        <w:t>području</w:t>
      </w:r>
      <w:proofErr w:type="spellEnd"/>
      <w:r w:rsidRPr="006929B4">
        <w:rPr>
          <w:szCs w:val="24"/>
        </w:rPr>
        <w:t xml:space="preserve"> </w:t>
      </w:r>
      <w:proofErr w:type="spellStart"/>
      <w:r w:rsidRPr="006929B4">
        <w:rPr>
          <w:szCs w:val="24"/>
        </w:rPr>
        <w:t>javnih</w:t>
      </w:r>
      <w:proofErr w:type="spellEnd"/>
      <w:r w:rsidRPr="006929B4">
        <w:rPr>
          <w:szCs w:val="24"/>
        </w:rPr>
        <w:t xml:space="preserve"> </w:t>
      </w:r>
      <w:proofErr w:type="spellStart"/>
      <w:r w:rsidRPr="006929B4">
        <w:rPr>
          <w:szCs w:val="24"/>
        </w:rPr>
        <w:t>potreba</w:t>
      </w:r>
      <w:proofErr w:type="spellEnd"/>
      <w:r w:rsidRPr="006929B4">
        <w:rPr>
          <w:szCs w:val="24"/>
        </w:rPr>
        <w:t xml:space="preserve"> u </w:t>
      </w:r>
      <w:proofErr w:type="spellStart"/>
      <w:proofErr w:type="gramStart"/>
      <w:r w:rsidRPr="006929B4">
        <w:rPr>
          <w:szCs w:val="24"/>
        </w:rPr>
        <w:t>sportu</w:t>
      </w:r>
      <w:proofErr w:type="spellEnd"/>
      <w:r w:rsidRPr="006929B4">
        <w:rPr>
          <w:szCs w:val="24"/>
        </w:rPr>
        <w:t xml:space="preserve">  Grada</w:t>
      </w:r>
      <w:proofErr w:type="gramEnd"/>
      <w:r w:rsidRPr="006929B4">
        <w:rPr>
          <w:szCs w:val="24"/>
        </w:rPr>
        <w:t xml:space="preserve"> </w:t>
      </w:r>
      <w:proofErr w:type="spellStart"/>
      <w:r w:rsidRPr="006929B4">
        <w:rPr>
          <w:szCs w:val="24"/>
        </w:rPr>
        <w:t>Omiša</w:t>
      </w:r>
      <w:proofErr w:type="spellEnd"/>
      <w:r w:rsidRPr="006929B4">
        <w:rPr>
          <w:szCs w:val="24"/>
        </w:rPr>
        <w:t xml:space="preserve"> za 202</w:t>
      </w:r>
      <w:r w:rsidR="006C5CA7">
        <w:rPr>
          <w:szCs w:val="24"/>
        </w:rPr>
        <w:t>6</w:t>
      </w:r>
      <w:r w:rsidRPr="006929B4">
        <w:rPr>
          <w:szCs w:val="24"/>
        </w:rPr>
        <w:t>. godinu  nalaze se Obrasci:</w:t>
      </w:r>
      <w:r w:rsidR="008755C3" w:rsidRPr="006929B4">
        <w:rPr>
          <w:szCs w:val="24"/>
        </w:rPr>
        <w:t xml:space="preserve"> 5.1. Obrazac Ugovora o financiranju programa/projekta</w:t>
      </w:r>
      <w:r w:rsidRPr="006929B4">
        <w:rPr>
          <w:szCs w:val="24"/>
        </w:rPr>
        <w:t xml:space="preserve">, </w:t>
      </w:r>
      <w:r w:rsidR="008755C3" w:rsidRPr="006929B4">
        <w:rPr>
          <w:szCs w:val="24"/>
        </w:rPr>
        <w:t>6.1. Obrazac opisnog izvještaja provedbe programa/projekta,</w:t>
      </w:r>
      <w:r w:rsidRPr="006929B4">
        <w:rPr>
          <w:szCs w:val="24"/>
        </w:rPr>
        <w:t xml:space="preserve"> </w:t>
      </w:r>
      <w:r w:rsidR="008755C3" w:rsidRPr="006929B4">
        <w:rPr>
          <w:szCs w:val="24"/>
        </w:rPr>
        <w:t>6.2. Obrazac financijskog izvještaja (Obrazac:  PROR-POT)</w:t>
      </w:r>
      <w:r w:rsidRPr="006929B4">
        <w:rPr>
          <w:szCs w:val="24"/>
        </w:rPr>
        <w:t xml:space="preserve"> </w:t>
      </w:r>
      <w:r w:rsidRPr="006C5CA7">
        <w:rPr>
          <w:b/>
          <w:bCs/>
          <w:szCs w:val="24"/>
        </w:rPr>
        <w:t xml:space="preserve">koji se ne </w:t>
      </w:r>
      <w:proofErr w:type="spellStart"/>
      <w:r w:rsidRPr="006C5CA7">
        <w:rPr>
          <w:b/>
          <w:bCs/>
          <w:szCs w:val="24"/>
        </w:rPr>
        <w:t>dostavljaju</w:t>
      </w:r>
      <w:proofErr w:type="spellEnd"/>
      <w:r w:rsidRPr="006C5CA7">
        <w:rPr>
          <w:b/>
          <w:bCs/>
          <w:szCs w:val="24"/>
        </w:rPr>
        <w:t xml:space="preserve"> u </w:t>
      </w:r>
      <w:proofErr w:type="spellStart"/>
      <w:proofErr w:type="gramStart"/>
      <w:r w:rsidRPr="006C5CA7">
        <w:rPr>
          <w:b/>
          <w:bCs/>
          <w:szCs w:val="24"/>
        </w:rPr>
        <w:t>rokovima</w:t>
      </w:r>
      <w:proofErr w:type="spellEnd"/>
      <w:r w:rsidRPr="006C5CA7">
        <w:rPr>
          <w:b/>
          <w:bCs/>
          <w:szCs w:val="24"/>
        </w:rPr>
        <w:t xml:space="preserve">  </w:t>
      </w:r>
      <w:proofErr w:type="spellStart"/>
      <w:r w:rsidRPr="006C5CA7">
        <w:rPr>
          <w:b/>
          <w:bCs/>
          <w:szCs w:val="24"/>
        </w:rPr>
        <w:t>propisanim</w:t>
      </w:r>
      <w:proofErr w:type="spellEnd"/>
      <w:proofErr w:type="gramEnd"/>
      <w:r w:rsidRPr="006C5CA7">
        <w:rPr>
          <w:b/>
          <w:bCs/>
          <w:szCs w:val="24"/>
        </w:rPr>
        <w:t xml:space="preserve"> za </w:t>
      </w:r>
      <w:proofErr w:type="spellStart"/>
      <w:r w:rsidRPr="006C5CA7">
        <w:rPr>
          <w:b/>
          <w:bCs/>
          <w:szCs w:val="24"/>
        </w:rPr>
        <w:t>prijavu</w:t>
      </w:r>
      <w:proofErr w:type="spellEnd"/>
      <w:r w:rsidRPr="006C5CA7">
        <w:rPr>
          <w:b/>
          <w:bCs/>
          <w:szCs w:val="24"/>
        </w:rPr>
        <w:t xml:space="preserve"> </w:t>
      </w:r>
      <w:proofErr w:type="spellStart"/>
      <w:r w:rsidRPr="006C5CA7">
        <w:rPr>
          <w:b/>
          <w:bCs/>
          <w:szCs w:val="24"/>
        </w:rPr>
        <w:t>programa</w:t>
      </w:r>
      <w:proofErr w:type="spellEnd"/>
      <w:r w:rsidRPr="006C5CA7">
        <w:rPr>
          <w:b/>
          <w:bCs/>
          <w:szCs w:val="24"/>
        </w:rPr>
        <w:t>/</w:t>
      </w:r>
      <w:proofErr w:type="spellStart"/>
      <w:r w:rsidRPr="006C5CA7">
        <w:rPr>
          <w:b/>
          <w:bCs/>
          <w:szCs w:val="24"/>
        </w:rPr>
        <w:t>projekta</w:t>
      </w:r>
      <w:proofErr w:type="spellEnd"/>
      <w:r w:rsidRPr="006C5CA7">
        <w:rPr>
          <w:b/>
          <w:bCs/>
          <w:szCs w:val="24"/>
        </w:rPr>
        <w:t>.</w:t>
      </w:r>
    </w:p>
    <w:p w14:paraId="5D07DA39" w14:textId="77777777" w:rsidR="006929B4" w:rsidRPr="006C5CA7" w:rsidRDefault="006929B4" w:rsidP="006929B4">
      <w:pPr>
        <w:pStyle w:val="Zaglavlje"/>
        <w:autoSpaceDE w:val="0"/>
        <w:autoSpaceDN w:val="0"/>
        <w:adjustRightInd w:val="0"/>
        <w:ind w:left="360"/>
        <w:jc w:val="both"/>
        <w:rPr>
          <w:b/>
          <w:bCs/>
          <w:szCs w:val="24"/>
        </w:rPr>
      </w:pPr>
    </w:p>
    <w:p w14:paraId="04BF50C5" w14:textId="77777777" w:rsidR="00A84892" w:rsidRPr="00A84892" w:rsidRDefault="00A84892" w:rsidP="00A84892">
      <w:pPr>
        <w:pStyle w:val="Tijeloteksta"/>
        <w:jc w:val="left"/>
        <w:rPr>
          <w:b/>
          <w:szCs w:val="24"/>
        </w:rPr>
      </w:pPr>
      <w:r w:rsidRPr="00A84892">
        <w:rPr>
          <w:b/>
          <w:szCs w:val="24"/>
        </w:rPr>
        <w:t>U ELEKTRONIČKOM OBLIKU:</w:t>
      </w:r>
    </w:p>
    <w:p w14:paraId="646EF032" w14:textId="77777777" w:rsidR="00A84892" w:rsidRPr="008755C3" w:rsidRDefault="00A84892" w:rsidP="00754715">
      <w:pPr>
        <w:pStyle w:val="Tijeloteksta"/>
        <w:numPr>
          <w:ilvl w:val="0"/>
          <w:numId w:val="2"/>
        </w:numPr>
        <w:rPr>
          <w:szCs w:val="24"/>
        </w:rPr>
      </w:pPr>
      <w:r w:rsidRPr="008755C3">
        <w:rPr>
          <w:szCs w:val="24"/>
        </w:rPr>
        <w:t xml:space="preserve">Dodatnu dokumentaciju (materijali, novinski članci, publikacije te ostala dokumentacija koja ilustrira rad udruge) – </w:t>
      </w:r>
      <w:r w:rsidRPr="008755C3">
        <w:rPr>
          <w:b/>
          <w:szCs w:val="24"/>
        </w:rPr>
        <w:t>nije obavezno.</w:t>
      </w:r>
    </w:p>
    <w:p w14:paraId="54BDBCE1" w14:textId="77777777" w:rsidR="005840B3" w:rsidRPr="008755C3" w:rsidRDefault="005840B3" w:rsidP="006356F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92E3151" w14:textId="77777777" w:rsidR="00541DD0" w:rsidRPr="00BC054B" w:rsidRDefault="00BC054B" w:rsidP="006356F3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54B">
        <w:rPr>
          <w:rFonts w:ascii="Times New Roman" w:hAnsi="Times New Roman" w:cs="Times New Roman"/>
          <w:b/>
          <w:sz w:val="24"/>
          <w:szCs w:val="24"/>
          <w:u w:val="single"/>
        </w:rPr>
        <w:t xml:space="preserve">NAPOMENA: </w:t>
      </w:r>
    </w:p>
    <w:p w14:paraId="5C26C2FF" w14:textId="0A006F70" w:rsidR="00BC054B" w:rsidRPr="00542174" w:rsidRDefault="006356F3" w:rsidP="00BC054B">
      <w:pPr>
        <w:pStyle w:val="Tijeloteksta"/>
        <w:rPr>
          <w:b/>
          <w:i/>
          <w:szCs w:val="24"/>
          <w:u w:val="single"/>
        </w:rPr>
      </w:pPr>
      <w:r w:rsidRPr="00542174">
        <w:rPr>
          <w:b/>
          <w:i/>
          <w:szCs w:val="24"/>
          <w:u w:val="single"/>
        </w:rPr>
        <w:t xml:space="preserve">    </w:t>
      </w:r>
      <w:r w:rsidR="00BC054B" w:rsidRPr="00542174">
        <w:rPr>
          <w:b/>
          <w:i/>
          <w:szCs w:val="24"/>
          <w:u w:val="single"/>
        </w:rPr>
        <w:t xml:space="preserve">Prijavitelj je suglasan/na da se svi osobni podaci iskazani i prikupljeni  u  postupku   Poziva  za predlaganje programa u području javnih potreba u sportu  Grada Omiša za </w:t>
      </w:r>
      <w:r w:rsidR="006A043D">
        <w:rPr>
          <w:b/>
          <w:i/>
          <w:szCs w:val="24"/>
          <w:u w:val="single"/>
        </w:rPr>
        <w:t>202</w:t>
      </w:r>
      <w:r w:rsidR="006C5CA7">
        <w:rPr>
          <w:b/>
          <w:i/>
          <w:szCs w:val="24"/>
          <w:u w:val="single"/>
        </w:rPr>
        <w:t>6</w:t>
      </w:r>
      <w:r w:rsidR="00BC054B" w:rsidRPr="00542174">
        <w:rPr>
          <w:b/>
          <w:i/>
          <w:szCs w:val="24"/>
          <w:u w:val="single"/>
        </w:rPr>
        <w:t>. godinu mogu koristiti od strane voditelja zbirke podatak.</w:t>
      </w:r>
    </w:p>
    <w:p w14:paraId="561390EB" w14:textId="77777777" w:rsidR="006356F3" w:rsidRDefault="006356F3" w:rsidP="006356F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47AB70DF" w14:textId="65BCDFAA" w:rsidR="00DC60A0" w:rsidRDefault="00753AE5">
      <w:pPr>
        <w:rPr>
          <w:b/>
        </w:rPr>
      </w:pPr>
      <w:r w:rsidRPr="005367B0">
        <w:rPr>
          <w:b/>
        </w:rPr>
        <w:t>2.1</w:t>
      </w:r>
      <w:r w:rsidR="009219AF">
        <w:rPr>
          <w:b/>
        </w:rPr>
        <w:t>2</w:t>
      </w:r>
      <w:r w:rsidRPr="005367B0">
        <w:rPr>
          <w:b/>
        </w:rPr>
        <w:t>. KRITERIJI</w:t>
      </w:r>
      <w:r w:rsidR="00FB6B4A" w:rsidRPr="005367B0">
        <w:rPr>
          <w:b/>
        </w:rPr>
        <w:t xml:space="preserve"> </w:t>
      </w:r>
      <w:r w:rsidRPr="005367B0">
        <w:rPr>
          <w:b/>
        </w:rPr>
        <w:t xml:space="preserve"> ODABIRA</w:t>
      </w:r>
    </w:p>
    <w:p w14:paraId="1715EB43" w14:textId="77777777" w:rsidR="00E32B94" w:rsidRPr="0006693F" w:rsidRDefault="00027060" w:rsidP="0006693F">
      <w:pPr>
        <w:ind w:firstLine="708"/>
        <w:jc w:val="both"/>
      </w:pPr>
      <w:bookmarkStart w:id="5" w:name="_Hlk150771628"/>
      <w:r>
        <w:t>U većini sportova nacionalni savezi imaju definirane pravilnike i propozicije za natjecanja koji se moraju uzeti kao podloga za izradu normativa određenog sporta, a iz kojih se iščitavaju svi bitni elementi sporta, njegovih potreba i funkcioniranja. Osim natjecanja izuzetno važan dio rada kluba je stručni rad, te je intencija omogućiti klubovima podizanje kvalitete stručnog rada</w:t>
      </w:r>
      <w:r w:rsidR="0006693F">
        <w:t xml:space="preserve">. </w:t>
      </w:r>
      <w:bookmarkEnd w:id="5"/>
      <w:r>
        <w:t>Osim ova dva segmenta, natjecanja i stručnog rada, a koji ujedno predstavljaju i najveće financijsko opterećenje za klubove, u budžetu klubova bitna stavka</w:t>
      </w:r>
      <w:r w:rsidR="0006693F">
        <w:t xml:space="preserve"> je osigurati korištenje sportske građevine za redovne aktivnosti te </w:t>
      </w:r>
      <w:r>
        <w:t xml:space="preserve"> sportsk</w:t>
      </w:r>
      <w:r w:rsidR="0006693F">
        <w:t>u</w:t>
      </w:r>
      <w:r>
        <w:t xml:space="preserve"> oprem</w:t>
      </w:r>
      <w:r w:rsidR="0006693F">
        <w:t>u</w:t>
      </w:r>
      <w:r>
        <w:t xml:space="preserve"> i rekvizit</w:t>
      </w:r>
      <w:r w:rsidR="0006693F">
        <w:t>e</w:t>
      </w:r>
      <w:r>
        <w:t>. Kako bi što bolje objasnili na koji način klubovi moraju izraditi program rada s financijskim planom u daljnjem tekstu ćemo dodatno razjasniti navedene segmente funkcioniranja klubova.</w:t>
      </w:r>
    </w:p>
    <w:p w14:paraId="3EEF316C" w14:textId="42425EA3" w:rsidR="00E32B94" w:rsidRPr="00DB6C9B" w:rsidRDefault="003C5783" w:rsidP="00E32B94">
      <w:pPr>
        <w:pStyle w:val="Tijeloteksta"/>
        <w:ind w:firstLine="720"/>
        <w:rPr>
          <w:szCs w:val="24"/>
        </w:rPr>
      </w:pPr>
      <w:r w:rsidRPr="00DB6C9B">
        <w:rPr>
          <w:szCs w:val="24"/>
        </w:rPr>
        <w:t xml:space="preserve">Klubovi se razvrstavaju u pet skupina. </w:t>
      </w:r>
      <w:r w:rsidR="00E32B94" w:rsidRPr="00DB6C9B">
        <w:rPr>
          <w:szCs w:val="24"/>
        </w:rPr>
        <w:t xml:space="preserve">Razvrstavanje   u I. </w:t>
      </w:r>
      <w:bookmarkStart w:id="6" w:name="_Hlk150772745"/>
      <w:r w:rsidR="00E32B94" w:rsidRPr="00DB6C9B">
        <w:rPr>
          <w:szCs w:val="24"/>
        </w:rPr>
        <w:t>(</w:t>
      </w:r>
      <w:r w:rsidR="00BC054B">
        <w:rPr>
          <w:szCs w:val="24"/>
        </w:rPr>
        <w:t>samo o</w:t>
      </w:r>
      <w:r w:rsidR="00CC0128">
        <w:rPr>
          <w:szCs w:val="24"/>
        </w:rPr>
        <w:t>limpijski sportovi</w:t>
      </w:r>
      <w:r w:rsidR="00BC054B">
        <w:rPr>
          <w:szCs w:val="24"/>
        </w:rPr>
        <w:t xml:space="preserve"> i klubovi dugogodišnje tradicije</w:t>
      </w:r>
      <w:r w:rsidR="00E32B94" w:rsidRPr="00DB6C9B">
        <w:rPr>
          <w:szCs w:val="24"/>
        </w:rPr>
        <w:t>)</w:t>
      </w:r>
      <w:bookmarkEnd w:id="6"/>
      <w:r w:rsidR="00E32B94" w:rsidRPr="00DB6C9B">
        <w:rPr>
          <w:szCs w:val="24"/>
        </w:rPr>
        <w:t xml:space="preserve"> i II. skupinu primjenjuje se na klubove koji su</w:t>
      </w:r>
      <w:r w:rsidR="00525744" w:rsidRPr="00525744">
        <w:rPr>
          <w:szCs w:val="24"/>
        </w:rPr>
        <w:t xml:space="preserve"> </w:t>
      </w:r>
      <w:r w:rsidR="003C7D78">
        <w:rPr>
          <w:szCs w:val="24"/>
        </w:rPr>
        <w:t xml:space="preserve">višegodišnji </w:t>
      </w:r>
      <w:r w:rsidR="00525744">
        <w:rPr>
          <w:szCs w:val="24"/>
        </w:rPr>
        <w:t xml:space="preserve"> </w:t>
      </w:r>
      <w:r w:rsidR="00E32B94" w:rsidRPr="00DB6C9B">
        <w:rPr>
          <w:szCs w:val="24"/>
        </w:rPr>
        <w:t>članovi nacionalnih sportskih saveza</w:t>
      </w:r>
      <w:r w:rsidR="006C5CA7">
        <w:rPr>
          <w:szCs w:val="24"/>
        </w:rPr>
        <w:t xml:space="preserve"> </w:t>
      </w:r>
      <w:r w:rsidR="006C5CA7" w:rsidRPr="004C6BDC">
        <w:rPr>
          <w:szCs w:val="24"/>
        </w:rPr>
        <w:t>(najmanje pet godina)</w:t>
      </w:r>
      <w:r w:rsidR="00E32B94" w:rsidRPr="00DB6C9B">
        <w:rPr>
          <w:szCs w:val="24"/>
        </w:rPr>
        <w:t>,</w:t>
      </w:r>
      <w:r w:rsidR="00A85FA6">
        <w:rPr>
          <w:szCs w:val="24"/>
        </w:rPr>
        <w:t xml:space="preserve"> </w:t>
      </w:r>
      <w:r w:rsidR="00F25F13" w:rsidRPr="008D1B47">
        <w:rPr>
          <w:szCs w:val="24"/>
        </w:rPr>
        <w:t xml:space="preserve">natječu se i treniraju   </w:t>
      </w:r>
      <w:r w:rsidR="00BE552D" w:rsidRPr="008D1B47">
        <w:rPr>
          <w:szCs w:val="24"/>
        </w:rPr>
        <w:t>sa</w:t>
      </w:r>
      <w:r w:rsidR="00E32B94" w:rsidRPr="008D1B47">
        <w:rPr>
          <w:szCs w:val="24"/>
        </w:rPr>
        <w:t xml:space="preserve"> </w:t>
      </w:r>
      <w:r w:rsidR="00F25F13" w:rsidRPr="008D1B47">
        <w:rPr>
          <w:szCs w:val="24"/>
        </w:rPr>
        <w:lastRenderedPageBreak/>
        <w:t>različitim dobnim kategorijama sportaša (</w:t>
      </w:r>
      <w:r w:rsidR="003C7D78">
        <w:rPr>
          <w:szCs w:val="24"/>
        </w:rPr>
        <w:t>seniori, juniori, kadeti, m. kadeti</w:t>
      </w:r>
      <w:r w:rsidR="00BE552D" w:rsidRPr="008D1B47">
        <w:rPr>
          <w:szCs w:val="24"/>
        </w:rPr>
        <w:t xml:space="preserve"> </w:t>
      </w:r>
      <w:r w:rsidR="003C7D78">
        <w:rPr>
          <w:szCs w:val="24"/>
        </w:rPr>
        <w:t xml:space="preserve">i </w:t>
      </w:r>
      <w:r w:rsidR="00BE552D" w:rsidRPr="008D1B47">
        <w:rPr>
          <w:szCs w:val="24"/>
        </w:rPr>
        <w:t>dr. kat</w:t>
      </w:r>
      <w:r w:rsidR="003C7D78">
        <w:rPr>
          <w:szCs w:val="24"/>
        </w:rPr>
        <w:t>.)</w:t>
      </w:r>
      <w:r w:rsidR="00BE552D" w:rsidRPr="008D1B47">
        <w:rPr>
          <w:szCs w:val="24"/>
        </w:rPr>
        <w:t xml:space="preserve"> na</w:t>
      </w:r>
      <w:r w:rsidR="008D1B47">
        <w:rPr>
          <w:szCs w:val="24"/>
        </w:rPr>
        <w:t xml:space="preserve"> </w:t>
      </w:r>
      <w:r w:rsidR="00BE552D" w:rsidRPr="008D1B47">
        <w:rPr>
          <w:szCs w:val="24"/>
        </w:rPr>
        <w:t xml:space="preserve"> prijavljenim natjecanj</w:t>
      </w:r>
      <w:r w:rsidR="008D1B47" w:rsidRPr="008D1B47">
        <w:rPr>
          <w:szCs w:val="24"/>
        </w:rPr>
        <w:t>ima</w:t>
      </w:r>
      <w:r w:rsidR="00BE552D" w:rsidRPr="008D1B47">
        <w:rPr>
          <w:szCs w:val="24"/>
        </w:rPr>
        <w:t xml:space="preserve"> u prethodnim godinama)</w:t>
      </w:r>
      <w:r w:rsidR="008D1B47">
        <w:rPr>
          <w:szCs w:val="24"/>
        </w:rPr>
        <w:t xml:space="preserve">, </w:t>
      </w:r>
      <w:r w:rsidR="00F25F13">
        <w:rPr>
          <w:szCs w:val="24"/>
        </w:rPr>
        <w:t xml:space="preserve"> </w:t>
      </w:r>
      <w:r w:rsidR="00F25F13" w:rsidRPr="00DB6C9B">
        <w:rPr>
          <w:szCs w:val="24"/>
        </w:rPr>
        <w:t xml:space="preserve"> </w:t>
      </w:r>
      <w:r w:rsidR="00E32B94" w:rsidRPr="00DB6C9B">
        <w:rPr>
          <w:szCs w:val="24"/>
        </w:rPr>
        <w:t>a  koji su udruženi, punopravni članovi Hrvatskog olimpijskog odbora.  Osnovni kriterij financiranja sportskih klubova  I.</w:t>
      </w:r>
      <w:r w:rsidR="00CF24D6">
        <w:rPr>
          <w:szCs w:val="24"/>
        </w:rPr>
        <w:t>,</w:t>
      </w:r>
      <w:r w:rsidR="00E32B94" w:rsidRPr="00DB6C9B">
        <w:rPr>
          <w:szCs w:val="24"/>
        </w:rPr>
        <w:t xml:space="preserve"> II.</w:t>
      </w:r>
      <w:r w:rsidR="00CF24D6">
        <w:rPr>
          <w:szCs w:val="24"/>
        </w:rPr>
        <w:t xml:space="preserve"> i III.</w:t>
      </w:r>
      <w:r w:rsidR="00E32B94" w:rsidRPr="00DB6C9B">
        <w:rPr>
          <w:szCs w:val="24"/>
        </w:rPr>
        <w:t xml:space="preserve"> skupine je </w:t>
      </w:r>
      <w:r w:rsidR="00E32B94" w:rsidRPr="00DB6C9B">
        <w:rPr>
          <w:b/>
          <w:szCs w:val="24"/>
        </w:rPr>
        <w:t>MASOVNOST I RAD SA MLAĐIM DOBNIM UZRASTIMA</w:t>
      </w:r>
      <w:r w:rsidR="00E32B94" w:rsidRPr="00DB6C9B">
        <w:rPr>
          <w:szCs w:val="24"/>
        </w:rPr>
        <w:t xml:space="preserve">. Ovi klubovi  predstavljaju bazu omiškog  sporta  i od posebnog su značaja za Grad Omiš, pa se najveći dio planiranih  sredstva programa u sportu, namijenjenih za  financiranje redovne djelatnost, raspoređuje  unutar ovih dviju skupina na način da se viša skupina optimalnije financira. Razvrstavanje u  </w:t>
      </w:r>
      <w:r w:rsidR="00E32B94" w:rsidRPr="00DB6C9B">
        <w:rPr>
          <w:b/>
          <w:szCs w:val="24"/>
        </w:rPr>
        <w:t>I. SKUPINU</w:t>
      </w:r>
      <w:r w:rsidR="00E32B94" w:rsidRPr="00DB6C9B">
        <w:rPr>
          <w:szCs w:val="24"/>
        </w:rPr>
        <w:t xml:space="preserve"> (svi navedeni kriteriji)</w:t>
      </w:r>
      <w:r w:rsidR="00CF24D6">
        <w:rPr>
          <w:szCs w:val="24"/>
        </w:rPr>
        <w:t xml:space="preserve">, </w:t>
      </w:r>
      <w:r w:rsidR="00E32B94" w:rsidRPr="00DB6C9B">
        <w:rPr>
          <w:szCs w:val="24"/>
        </w:rPr>
        <w:t xml:space="preserve"> </w:t>
      </w:r>
      <w:r w:rsidR="00E32B94" w:rsidRPr="00DB6C9B">
        <w:rPr>
          <w:b/>
          <w:szCs w:val="24"/>
        </w:rPr>
        <w:t xml:space="preserve">II. </w:t>
      </w:r>
      <w:r w:rsidR="00CF24D6" w:rsidRPr="008D1B47">
        <w:rPr>
          <w:b/>
          <w:szCs w:val="24"/>
        </w:rPr>
        <w:t>i</w:t>
      </w:r>
      <w:r w:rsidR="00CF24D6" w:rsidRPr="00DB6C9B">
        <w:rPr>
          <w:b/>
          <w:szCs w:val="24"/>
        </w:rPr>
        <w:t xml:space="preserve"> </w:t>
      </w:r>
      <w:r w:rsidR="00CF24D6" w:rsidRPr="008D1B47">
        <w:rPr>
          <w:b/>
          <w:szCs w:val="24"/>
        </w:rPr>
        <w:t>III.</w:t>
      </w:r>
      <w:r w:rsidR="00CF24D6">
        <w:rPr>
          <w:b/>
          <w:szCs w:val="24"/>
        </w:rPr>
        <w:t xml:space="preserve"> </w:t>
      </w:r>
      <w:r w:rsidR="00E32B94" w:rsidRPr="00DB6C9B">
        <w:rPr>
          <w:b/>
          <w:szCs w:val="24"/>
        </w:rPr>
        <w:t xml:space="preserve">SKUPINU   </w:t>
      </w:r>
      <w:r w:rsidR="00E32B94" w:rsidRPr="00DB6C9B">
        <w:rPr>
          <w:szCs w:val="24"/>
        </w:rPr>
        <w:t>kvalitete ostvaruju: samo oni sportski klubovi koji imaju razgranat sustav natjecanja, najmanje tri (</w:t>
      </w:r>
      <w:r w:rsidR="006C5CA7">
        <w:rPr>
          <w:szCs w:val="24"/>
        </w:rPr>
        <w:t>4</w:t>
      </w:r>
      <w:r w:rsidR="00E32B94" w:rsidRPr="00DB6C9B">
        <w:rPr>
          <w:szCs w:val="24"/>
        </w:rPr>
        <w:t>) za muški i dva  (</w:t>
      </w:r>
      <w:r w:rsidR="006C5CA7">
        <w:rPr>
          <w:szCs w:val="24"/>
        </w:rPr>
        <w:t>3</w:t>
      </w:r>
      <w:r w:rsidR="00E32B94" w:rsidRPr="00DB6C9B">
        <w:rPr>
          <w:szCs w:val="24"/>
        </w:rPr>
        <w:t>) za ženski sport, različite dobne kategorije sportaša u kojima se natječu i treniraju   mlađi sportaši sportskog kluba  i  redovito zastupljene najmanje  tri  (3)  za    muški i dva (2) za ženski,  stupnja natjecanja na razini Republike Hrvatske</w:t>
      </w:r>
      <w:r w:rsidR="00CF24D6">
        <w:rPr>
          <w:szCs w:val="24"/>
        </w:rPr>
        <w:t xml:space="preserve"> (ekipni sportovi)</w:t>
      </w:r>
      <w:r w:rsidR="00E32B94" w:rsidRPr="00DB6C9B">
        <w:rPr>
          <w:szCs w:val="24"/>
        </w:rPr>
        <w:t xml:space="preserve">. </w:t>
      </w:r>
    </w:p>
    <w:p w14:paraId="7947CC08" w14:textId="6D794321" w:rsidR="003C5783" w:rsidRPr="00DB6C9B" w:rsidRDefault="00E32B94" w:rsidP="00E32B94">
      <w:pPr>
        <w:pStyle w:val="Tijeloteksta"/>
        <w:ind w:firstLine="720"/>
        <w:rPr>
          <w:szCs w:val="24"/>
        </w:rPr>
      </w:pPr>
      <w:r w:rsidRPr="00DB6C9B">
        <w:rPr>
          <w:szCs w:val="24"/>
        </w:rPr>
        <w:t>Ovi klubovi  potiču masovnost i natjecanje u sportu i rekreaciji, djece, mladeži i odraslih osoba  Grada Omiša</w:t>
      </w:r>
      <w:r w:rsidR="004153EE">
        <w:rPr>
          <w:szCs w:val="24"/>
        </w:rPr>
        <w:t>,</w:t>
      </w:r>
      <w:r w:rsidRPr="00DB6C9B">
        <w:rPr>
          <w:szCs w:val="24"/>
        </w:rPr>
        <w:t xml:space="preserve">   te imaju organizirani sustav treninga i natjecanja za svoje članove u trajanju od najmanje  </w:t>
      </w:r>
      <w:r w:rsidR="00891366">
        <w:rPr>
          <w:szCs w:val="24"/>
        </w:rPr>
        <w:t>9</w:t>
      </w:r>
      <w:r w:rsidRPr="00DB6C9B">
        <w:rPr>
          <w:szCs w:val="24"/>
        </w:rPr>
        <w:t xml:space="preserve"> mjeseci u tekućoj ili natjecateljskoj godini. Kod ekipnih sportova naglasak je na sustavnom radu sa svim uzrasnim kategorijama tog sporta i obaveznom nastupu u sustavu natjecanja, Proračunska sredstva namijenjena za  financiranje redovne djelatnosti klubova I.</w:t>
      </w:r>
      <w:r w:rsidR="0097519F">
        <w:rPr>
          <w:szCs w:val="24"/>
        </w:rPr>
        <w:t>,</w:t>
      </w:r>
      <w:r w:rsidRPr="00DB6C9B">
        <w:rPr>
          <w:szCs w:val="24"/>
        </w:rPr>
        <w:t xml:space="preserve"> II. </w:t>
      </w:r>
      <w:r w:rsidR="0097519F">
        <w:rPr>
          <w:szCs w:val="24"/>
        </w:rPr>
        <w:t xml:space="preserve">i III. </w:t>
      </w:r>
      <w:r w:rsidRPr="00DB6C9B">
        <w:rPr>
          <w:szCs w:val="24"/>
        </w:rPr>
        <w:t xml:space="preserve">skupine su namjenska  te </w:t>
      </w:r>
      <w:r w:rsidR="00B60B6C">
        <w:rPr>
          <w:szCs w:val="24"/>
        </w:rPr>
        <w:t>se</w:t>
      </w:r>
      <w:r w:rsidRPr="00DB6C9B">
        <w:rPr>
          <w:szCs w:val="24"/>
        </w:rPr>
        <w:t xml:space="preserve"> naj</w:t>
      </w:r>
      <w:r w:rsidR="00B60B6C">
        <w:rPr>
          <w:szCs w:val="24"/>
        </w:rPr>
        <w:t xml:space="preserve">veći dio </w:t>
      </w:r>
      <w:r w:rsidRPr="00DB6C9B">
        <w:rPr>
          <w:szCs w:val="24"/>
        </w:rPr>
        <w:t xml:space="preserve">odobrenih sredstava </w:t>
      </w:r>
      <w:r w:rsidR="00B60B6C">
        <w:rPr>
          <w:szCs w:val="24"/>
        </w:rPr>
        <w:t>mora</w:t>
      </w:r>
      <w:r w:rsidRPr="00DB6C9B">
        <w:rPr>
          <w:szCs w:val="24"/>
        </w:rPr>
        <w:t xml:space="preserve"> utrošiti u rashode mlađih dobnih uzrasta. </w:t>
      </w:r>
      <w:r w:rsidR="00B60B6C">
        <w:rPr>
          <w:szCs w:val="24"/>
        </w:rPr>
        <w:t xml:space="preserve">Također, </w:t>
      </w:r>
      <w:r w:rsidR="00E10DC9">
        <w:rPr>
          <w:szCs w:val="24"/>
        </w:rPr>
        <w:t xml:space="preserve"> i </w:t>
      </w:r>
      <w:r w:rsidR="00B60B6C">
        <w:rPr>
          <w:szCs w:val="24"/>
        </w:rPr>
        <w:t>zbog pogodnosti korištenja sportskih objekata u vlasništvu Grada Omiša od strane klubova I., II. i III. skupine bez naknade</w:t>
      </w:r>
      <w:r w:rsidR="00EE55C5">
        <w:rPr>
          <w:szCs w:val="24"/>
        </w:rPr>
        <w:t xml:space="preserve"> (samo klubovi sa višegodišnjim sjedištem u Gradu Omišu i</w:t>
      </w:r>
      <w:r w:rsidR="00EE55C5" w:rsidRPr="00EE55C5">
        <w:rPr>
          <w:szCs w:val="24"/>
        </w:rPr>
        <w:t xml:space="preserve">  program/projekt realiziraju na području Grada Omiša</w:t>
      </w:r>
      <w:r w:rsidR="00EE55C5">
        <w:rPr>
          <w:szCs w:val="24"/>
        </w:rPr>
        <w:t>)</w:t>
      </w:r>
      <w:r w:rsidR="00B60B6C">
        <w:rPr>
          <w:szCs w:val="24"/>
        </w:rPr>
        <w:t xml:space="preserve">, potrebno je voditi računa o visini </w:t>
      </w:r>
      <w:r w:rsidR="00675326">
        <w:rPr>
          <w:szCs w:val="24"/>
        </w:rPr>
        <w:t>klupske</w:t>
      </w:r>
      <w:r w:rsidR="00B60B6C">
        <w:rPr>
          <w:szCs w:val="24"/>
        </w:rPr>
        <w:t xml:space="preserve"> mjesečne članarine za mlađe dobne </w:t>
      </w:r>
      <w:r w:rsidR="00B60B6C" w:rsidRPr="00B1567A">
        <w:rPr>
          <w:szCs w:val="24"/>
        </w:rPr>
        <w:t xml:space="preserve">uraste (preporuka </w:t>
      </w:r>
      <w:r w:rsidR="004B6BA5" w:rsidRPr="00B1567A">
        <w:rPr>
          <w:szCs w:val="24"/>
        </w:rPr>
        <w:t xml:space="preserve">maksimalno </w:t>
      </w:r>
      <w:r w:rsidR="00B60B6C" w:rsidRPr="00B1567A">
        <w:rPr>
          <w:szCs w:val="24"/>
        </w:rPr>
        <w:t xml:space="preserve">do </w:t>
      </w:r>
      <w:r w:rsidR="00F25F13" w:rsidRPr="00B1567A">
        <w:rPr>
          <w:szCs w:val="24"/>
        </w:rPr>
        <w:t>3</w:t>
      </w:r>
      <w:r w:rsidR="005A4FB2" w:rsidRPr="00B1567A">
        <w:rPr>
          <w:szCs w:val="24"/>
        </w:rPr>
        <w:t>0</w:t>
      </w:r>
      <w:r w:rsidR="000F3A68" w:rsidRPr="00B1567A">
        <w:rPr>
          <w:szCs w:val="24"/>
        </w:rPr>
        <w:t xml:space="preserve"> €</w:t>
      </w:r>
      <w:r w:rsidR="00B60B6C" w:rsidRPr="00B1567A">
        <w:rPr>
          <w:szCs w:val="24"/>
        </w:rPr>
        <w:t xml:space="preserve"> mjesečno). </w:t>
      </w:r>
      <w:r w:rsidRPr="00B1567A">
        <w:rPr>
          <w:szCs w:val="24"/>
        </w:rPr>
        <w:t>O</w:t>
      </w:r>
      <w:r w:rsidRPr="00DB6C9B">
        <w:rPr>
          <w:szCs w:val="24"/>
        </w:rPr>
        <w:t>stali klubovi razvrstavaju se u</w:t>
      </w:r>
      <w:r w:rsidR="003C5783" w:rsidRPr="00DB6C9B">
        <w:rPr>
          <w:szCs w:val="24"/>
        </w:rPr>
        <w:t>:</w:t>
      </w:r>
    </w:p>
    <w:p w14:paraId="76993B71" w14:textId="0F20F15E" w:rsidR="003C5783" w:rsidRPr="00DB6C9B" w:rsidRDefault="00DE7509" w:rsidP="003C5783">
      <w:pPr>
        <w:pStyle w:val="Tijeloteksta"/>
        <w:rPr>
          <w:szCs w:val="24"/>
        </w:rPr>
      </w:pPr>
      <w:r w:rsidRPr="00DE7509">
        <w:rPr>
          <w:b/>
          <w:szCs w:val="24"/>
        </w:rPr>
        <w:t>IV. SKUPINA</w:t>
      </w:r>
      <w:r w:rsidRPr="00DB6C9B">
        <w:rPr>
          <w:szCs w:val="24"/>
        </w:rPr>
        <w:t xml:space="preserve"> </w:t>
      </w:r>
      <w:r w:rsidR="003C5783" w:rsidRPr="00DB6C9B">
        <w:rPr>
          <w:szCs w:val="24"/>
        </w:rPr>
        <w:t>klubov</w:t>
      </w:r>
      <w:r w:rsidR="00DB6C9B" w:rsidRPr="00DB6C9B">
        <w:rPr>
          <w:szCs w:val="24"/>
        </w:rPr>
        <w:t>i</w:t>
      </w:r>
      <w:r w:rsidR="003C5783" w:rsidRPr="00DB6C9B">
        <w:rPr>
          <w:szCs w:val="24"/>
        </w:rPr>
        <w:t xml:space="preserve"> koji </w:t>
      </w:r>
      <w:r w:rsidR="00452E56" w:rsidRPr="00DB6C9B">
        <w:rPr>
          <w:szCs w:val="24"/>
        </w:rPr>
        <w:t>organiziraju sportske aktivnosti za  mladež</w:t>
      </w:r>
      <w:r w:rsidR="00452E56">
        <w:rPr>
          <w:szCs w:val="24"/>
        </w:rPr>
        <w:t>i i odrasle, te tr</w:t>
      </w:r>
      <w:r w:rsidR="003C5783" w:rsidRPr="00DB6C9B">
        <w:rPr>
          <w:szCs w:val="24"/>
        </w:rPr>
        <w:t>eniraju i natječu se samo sa seniorskom momčadi u selektivnom sustavu natjecanja</w:t>
      </w:r>
      <w:r w:rsidR="00D04DD3">
        <w:rPr>
          <w:szCs w:val="24"/>
        </w:rPr>
        <w:t>.</w:t>
      </w:r>
    </w:p>
    <w:p w14:paraId="6F8A46CC" w14:textId="38C5B439" w:rsidR="00E32B94" w:rsidRPr="00DB6C9B" w:rsidRDefault="00DE7509" w:rsidP="00E32B94">
      <w:pPr>
        <w:pStyle w:val="Tijeloteksta"/>
        <w:rPr>
          <w:szCs w:val="24"/>
        </w:rPr>
      </w:pPr>
      <w:r w:rsidRPr="00DE7509">
        <w:rPr>
          <w:b/>
          <w:szCs w:val="24"/>
        </w:rPr>
        <w:t>V. SKUPIN</w:t>
      </w:r>
      <w:r w:rsidR="00B60B6C">
        <w:rPr>
          <w:b/>
          <w:szCs w:val="24"/>
        </w:rPr>
        <w:t>A</w:t>
      </w:r>
      <w:r w:rsidR="003C5783" w:rsidRPr="00DB6C9B">
        <w:rPr>
          <w:szCs w:val="24"/>
        </w:rPr>
        <w:t xml:space="preserve"> </w:t>
      </w:r>
      <w:r w:rsidR="00DF587C" w:rsidRPr="00DB6C9B">
        <w:rPr>
          <w:szCs w:val="24"/>
        </w:rPr>
        <w:t xml:space="preserve">klubovi </w:t>
      </w:r>
      <w:r w:rsidR="003C5783" w:rsidRPr="00DB6C9B">
        <w:rPr>
          <w:szCs w:val="24"/>
        </w:rPr>
        <w:t>koji organizirano provode programe  sportske rekreacije, djece, mladeži i odraslih osoba  Grada Omiša</w:t>
      </w:r>
      <w:r w:rsidR="00D04DD3">
        <w:rPr>
          <w:szCs w:val="24"/>
        </w:rPr>
        <w:t>.</w:t>
      </w:r>
    </w:p>
    <w:p w14:paraId="26CAFDEA" w14:textId="77777777" w:rsidR="0066227B" w:rsidRDefault="0066227B" w:rsidP="00027060">
      <w:pPr>
        <w:jc w:val="both"/>
      </w:pPr>
    </w:p>
    <w:p w14:paraId="547BD2F2" w14:textId="05928340" w:rsidR="00027060" w:rsidRDefault="00E32B94" w:rsidP="0066227B">
      <w:pPr>
        <w:ind w:firstLine="360"/>
        <w:jc w:val="both"/>
      </w:pPr>
      <w:r w:rsidRPr="00DB6C9B">
        <w:t xml:space="preserve">Osnova za financiranje  klubova  (I.  do V. SKUPINE) je  dostavljeni godišnji program, odnosno  natjecateljski kalendar na temelju kojih se  primarno financira  dio troškova  po </w:t>
      </w:r>
      <w:r w:rsidR="00F91ADF">
        <w:t xml:space="preserve">dolje </w:t>
      </w:r>
      <w:r w:rsidRPr="00DB6C9B">
        <w:t>navedenim stavkama. Mjere se samo sportovi koji su u Nomenklaturi sportova Hrvatskog olimpijskog odbora.</w:t>
      </w:r>
      <w:r w:rsidR="00027060">
        <w:t xml:space="preserve"> </w:t>
      </w:r>
      <w:r w:rsidR="00027060" w:rsidRPr="00027060">
        <w:rPr>
          <w:b/>
        </w:rPr>
        <w:t xml:space="preserve">Bitno je naglasiti da svi sportovi moraju imati uređen nacionalni savez koji definira sustav natjecanja kao i pripadni kalendar natjecanja za svaku natjecateljsku sezonu. </w:t>
      </w:r>
      <w:r w:rsidR="003F3688">
        <w:rPr>
          <w:b/>
        </w:rPr>
        <w:t>D</w:t>
      </w:r>
      <w:r w:rsidR="003F3688" w:rsidRPr="003F3688">
        <w:rPr>
          <w:b/>
        </w:rPr>
        <w:t>a je klub član gradskog, županijskog i nacionalnog sportskog saveza odnosno odgovarajuće udruge udružene u Hrvatski olimpijski odbor</w:t>
      </w:r>
      <w:r w:rsidR="003F3688">
        <w:rPr>
          <w:b/>
        </w:rPr>
        <w:t xml:space="preserve">. </w:t>
      </w:r>
      <w:r w:rsidR="001753E7">
        <w:rPr>
          <w:b/>
        </w:rPr>
        <w:t>S</w:t>
      </w:r>
      <w:r w:rsidR="00027060" w:rsidRPr="00027060">
        <w:rPr>
          <w:b/>
        </w:rPr>
        <w:t>portovi kod kojih ne postoji uređen savez spadaju u nerazvijene sportove, te su klubovi iz ovih sportova svrstani u V. skupinu klubova i sufinanciraju se paušalnim iznosom sukladno proračunskim mogućnostima.</w:t>
      </w:r>
      <w:r w:rsidR="00027060">
        <w:t xml:space="preserve"> </w:t>
      </w:r>
    </w:p>
    <w:p w14:paraId="370F2091" w14:textId="77777777" w:rsidR="001E6928" w:rsidRDefault="001E6928" w:rsidP="004E3A59">
      <w:pPr>
        <w:jc w:val="both"/>
        <w:rPr>
          <w:rFonts w:ascii="Verdana" w:hAnsi="Verdana" w:cs="Arial"/>
        </w:rPr>
      </w:pPr>
    </w:p>
    <w:p w14:paraId="5A612467" w14:textId="51170C6A" w:rsidR="001E6928" w:rsidRDefault="001E6928" w:rsidP="006628CC">
      <w:pPr>
        <w:ind w:firstLine="360"/>
        <w:jc w:val="center"/>
      </w:pPr>
      <w:r w:rsidRPr="004B5CCD">
        <w:t xml:space="preserve">MJERILA ZA </w:t>
      </w:r>
      <w:r w:rsidR="008D1B47">
        <w:t>SU</w:t>
      </w:r>
      <w:r w:rsidRPr="004B5CCD">
        <w:t>FINANCIRANJE</w:t>
      </w:r>
      <w:r w:rsidR="00721432">
        <w:t xml:space="preserve"> </w:t>
      </w:r>
      <w:r w:rsidR="006628CC">
        <w:t>PROGRAMA</w:t>
      </w:r>
      <w:r w:rsidR="00C42D0F">
        <w:t xml:space="preserve"> - REDOVNA DJELATNOST </w:t>
      </w:r>
      <w:r w:rsidR="00721432">
        <w:t>KLUBOVA</w:t>
      </w:r>
    </w:p>
    <w:p w14:paraId="5BBE796E" w14:textId="77777777" w:rsidR="00E32B94" w:rsidRPr="00DB6C9B" w:rsidRDefault="00E32B94" w:rsidP="00DB6C9B">
      <w:pPr>
        <w:pStyle w:val="Tijeloteksta"/>
        <w:ind w:firstLine="360"/>
        <w:rPr>
          <w:szCs w:val="24"/>
        </w:rPr>
      </w:pPr>
    </w:p>
    <w:p w14:paraId="35454E06" w14:textId="7B34E18E" w:rsidR="00E32B94" w:rsidRPr="00DB6C9B" w:rsidRDefault="00E32B94" w:rsidP="00061E12">
      <w:pPr>
        <w:numPr>
          <w:ilvl w:val="0"/>
          <w:numId w:val="12"/>
        </w:numPr>
        <w:jc w:val="both"/>
      </w:pPr>
      <w:r w:rsidRPr="00DB6C9B">
        <w:t>SPORTSKE GRAĐEVINE: Korištenje</w:t>
      </w:r>
      <w:r w:rsidR="002E7DEF" w:rsidRPr="002E7DEF">
        <w:t xml:space="preserve"> </w:t>
      </w:r>
      <w:r w:rsidR="002E7DEF" w:rsidRPr="00DB6C9B">
        <w:t xml:space="preserve">za trening i </w:t>
      </w:r>
      <w:r w:rsidR="00086AD9">
        <w:t xml:space="preserve">redovno </w:t>
      </w:r>
      <w:r w:rsidR="002E7DEF" w:rsidRPr="00DB6C9B">
        <w:t>natjecanje</w:t>
      </w:r>
      <w:r w:rsidRPr="00DB6C9B">
        <w:t>, održavanje sportske građevine u vlasništvu Grada Omiša, materijalni troškovi.</w:t>
      </w:r>
      <w:r w:rsidR="00ED7624" w:rsidRPr="00ED7624">
        <w:t xml:space="preserve"> </w:t>
      </w:r>
      <w:r w:rsidR="00ED7624" w:rsidRPr="007B68C9">
        <w:t>(</w:t>
      </w:r>
      <w:r w:rsidR="00ED7624">
        <w:t>I., II. III.</w:t>
      </w:r>
      <w:r w:rsidR="00086AD9">
        <w:t xml:space="preserve"> </w:t>
      </w:r>
      <w:r w:rsidR="00C777D2">
        <w:t>i</w:t>
      </w:r>
      <w:r w:rsidR="00086AD9">
        <w:t xml:space="preserve"> IV.</w:t>
      </w:r>
      <w:r w:rsidR="00ED7624">
        <w:t xml:space="preserve"> Skupin</w:t>
      </w:r>
      <w:r w:rsidR="00086AD9">
        <w:t xml:space="preserve">a </w:t>
      </w:r>
      <w:r w:rsidR="00ED7624">
        <w:t>)</w:t>
      </w:r>
    </w:p>
    <w:p w14:paraId="3ECF0695" w14:textId="70690DC7" w:rsidR="00E32B94" w:rsidRPr="00DB6C9B" w:rsidRDefault="00E32B94" w:rsidP="00754715">
      <w:pPr>
        <w:numPr>
          <w:ilvl w:val="0"/>
          <w:numId w:val="12"/>
        </w:numPr>
        <w:jc w:val="both"/>
      </w:pPr>
      <w:r w:rsidRPr="00DB6C9B">
        <w:t xml:space="preserve">STRUČNI KADAR: Ovisno o stupnju natjecanja i obveza po toj osnovi   i  za svaku  </w:t>
      </w:r>
      <w:r w:rsidR="00DE14C5">
        <w:t xml:space="preserve">natjecateljsku </w:t>
      </w:r>
      <w:r w:rsidRPr="00DB6C9B">
        <w:t>selekciju  različitih dobnih uzrasta</w:t>
      </w:r>
      <w:r w:rsidR="00B87146">
        <w:t xml:space="preserve"> ekipnih sportova</w:t>
      </w:r>
      <w:r w:rsidR="00A9117D">
        <w:t xml:space="preserve"> </w:t>
      </w:r>
      <w:r w:rsidR="00E60D5D">
        <w:t xml:space="preserve"> i</w:t>
      </w:r>
      <w:r w:rsidR="00E60D5D" w:rsidRPr="00E60D5D">
        <w:t xml:space="preserve"> </w:t>
      </w:r>
      <w:r w:rsidR="00E60D5D">
        <w:t xml:space="preserve">klubova pojedinačnog  sporta </w:t>
      </w:r>
      <w:r w:rsidR="007B68C9">
        <w:t xml:space="preserve"> </w:t>
      </w:r>
      <w:r w:rsidR="00E60D5D" w:rsidRPr="008D1B47">
        <w:t>(</w:t>
      </w:r>
      <w:r w:rsidR="00C218BF" w:rsidRPr="008D1B47">
        <w:t xml:space="preserve">I., II.  i III. skupine, </w:t>
      </w:r>
      <w:proofErr w:type="spellStart"/>
      <w:r w:rsidR="007B68C9" w:rsidRPr="008D1B47">
        <w:t>max</w:t>
      </w:r>
      <w:proofErr w:type="spellEnd"/>
      <w:r w:rsidR="00E60D5D" w:rsidRPr="008D1B47">
        <w:t>. 15 sati stručnog rada tjedno</w:t>
      </w:r>
      <w:r w:rsidR="004C3D46" w:rsidRPr="008D1B47">
        <w:t xml:space="preserve">, 1 sat  </w:t>
      </w:r>
      <w:proofErr w:type="spellStart"/>
      <w:r w:rsidR="004C3D46" w:rsidRPr="008D1B47">
        <w:t>max</w:t>
      </w:r>
      <w:proofErr w:type="spellEnd"/>
      <w:r w:rsidR="004C3D46" w:rsidRPr="008D1B47">
        <w:t xml:space="preserve">. </w:t>
      </w:r>
      <w:r w:rsidR="006628CC" w:rsidRPr="00B1567A">
        <w:t>1</w:t>
      </w:r>
      <w:r w:rsidR="00B1567A" w:rsidRPr="00B1567A">
        <w:t>4</w:t>
      </w:r>
      <w:r w:rsidR="006628CC" w:rsidRPr="00B1567A">
        <w:t xml:space="preserve"> €</w:t>
      </w:r>
      <w:r w:rsidR="004C3D46" w:rsidRPr="008D1B47">
        <w:t xml:space="preserve">  bruto</w:t>
      </w:r>
      <w:r w:rsidR="00C43452" w:rsidRPr="008D1B47">
        <w:t xml:space="preserve">, </w:t>
      </w:r>
      <w:proofErr w:type="spellStart"/>
      <w:r w:rsidR="00C43452" w:rsidRPr="008D1B47">
        <w:t>max</w:t>
      </w:r>
      <w:proofErr w:type="spellEnd"/>
      <w:r w:rsidR="00C43452" w:rsidRPr="008D1B47">
        <w:t xml:space="preserve">. </w:t>
      </w:r>
      <w:r w:rsidR="003512CE">
        <w:t xml:space="preserve">3 do 5 </w:t>
      </w:r>
      <w:r w:rsidR="00C43452" w:rsidRPr="008D1B47">
        <w:t>treninga tjedno</w:t>
      </w:r>
      <w:r w:rsidR="00B5587A" w:rsidRPr="008D1B47">
        <w:t xml:space="preserve">, </w:t>
      </w:r>
      <w:proofErr w:type="spellStart"/>
      <w:r w:rsidR="00B5587A" w:rsidRPr="008D1B47">
        <w:t>max</w:t>
      </w:r>
      <w:proofErr w:type="spellEnd"/>
      <w:r w:rsidR="00B5587A" w:rsidRPr="008D1B47">
        <w:t>.</w:t>
      </w:r>
      <w:r w:rsidR="006628CC" w:rsidRPr="008D1B47">
        <w:t xml:space="preserve"> 10</w:t>
      </w:r>
      <w:r w:rsidR="00B5587A" w:rsidRPr="008D1B47">
        <w:t xml:space="preserve"> mjeseci</w:t>
      </w:r>
      <w:r w:rsidR="00E60D5D" w:rsidRPr="008D1B47">
        <w:t>)</w:t>
      </w:r>
      <w:r w:rsidRPr="008D1B47">
        <w:t>.</w:t>
      </w:r>
      <w:r w:rsidR="00A9117D">
        <w:t xml:space="preserve"> </w:t>
      </w:r>
      <w:r w:rsidR="00E933E1" w:rsidRPr="004C3D46">
        <w:t>Dostaviti presliku isprave kojom se dokazuje stručna sprema odnosno stručna osposobljenost svih osoba koje obavljaju stručne poslove.</w:t>
      </w:r>
      <w:r w:rsidR="00E933E1">
        <w:t xml:space="preserve"> </w:t>
      </w:r>
      <w:r w:rsidR="00A9117D">
        <w:t xml:space="preserve">Također, u klubovima I. skupine koji u cijelosti izvršavaju </w:t>
      </w:r>
      <w:r w:rsidR="00A9117D">
        <w:lastRenderedPageBreak/>
        <w:t xml:space="preserve">svoje godišnje programe  postoji potreba </w:t>
      </w:r>
      <w:r w:rsidR="00164072">
        <w:t xml:space="preserve">za trenerom samo  seniorske momčadi i </w:t>
      </w:r>
      <w:r w:rsidR="00A9117D">
        <w:t xml:space="preserve">za osobom koja radi na organizaciji natjecanja i koordinira izvršenje  programa rada </w:t>
      </w:r>
      <w:r w:rsidR="00164072">
        <w:t xml:space="preserve">kluba </w:t>
      </w:r>
      <w:r w:rsidR="00A9117D">
        <w:t xml:space="preserve">(tzv. tajnici i sl.). </w:t>
      </w:r>
    </w:p>
    <w:p w14:paraId="54AE039B" w14:textId="10C8D135" w:rsidR="00967D31" w:rsidRPr="00013712" w:rsidRDefault="00E32B94" w:rsidP="00061E12">
      <w:pPr>
        <w:numPr>
          <w:ilvl w:val="0"/>
          <w:numId w:val="12"/>
        </w:numPr>
        <w:jc w:val="both"/>
        <w:rPr>
          <w:b/>
          <w:bCs/>
        </w:rPr>
      </w:pPr>
      <w:r w:rsidRPr="00DB6C9B">
        <w:t xml:space="preserve">SLUŽBENA NATJECANJA: </w:t>
      </w:r>
      <w:r w:rsidR="008B15AE">
        <w:t>Po kalendaru nacionalnog saveza</w:t>
      </w:r>
      <w:r w:rsidR="00245DAE">
        <w:t>, prvenstvo i kup natjecanja</w:t>
      </w:r>
      <w:r w:rsidR="00E933E1">
        <w:t xml:space="preserve"> </w:t>
      </w:r>
      <w:r w:rsidR="00E933E1" w:rsidRPr="00E933E1">
        <w:t>(</w:t>
      </w:r>
      <w:r w:rsidR="00E933E1" w:rsidRPr="00061E12">
        <w:t>Dostaviti presliku službenih kalendara natjecanja svih kategorija)</w:t>
      </w:r>
      <w:r w:rsidR="008B15AE" w:rsidRPr="00061E12">
        <w:t>,</w:t>
      </w:r>
      <w:r w:rsidR="008B15AE">
        <w:t xml:space="preserve"> o</w:t>
      </w:r>
      <w:r w:rsidRPr="00DB6C9B">
        <w:t xml:space="preserve">visno o stupnju natjecanja i obveza po toj osnovi, </w:t>
      </w:r>
      <w:r w:rsidR="00061E12">
        <w:t xml:space="preserve">za </w:t>
      </w:r>
      <w:r w:rsidRPr="00DB6C9B">
        <w:t xml:space="preserve"> svak</w:t>
      </w:r>
      <w:r w:rsidR="00061E12">
        <w:t>u</w:t>
      </w:r>
      <w:r w:rsidRPr="00DB6C9B">
        <w:t xml:space="preserve"> natjecateljsk</w:t>
      </w:r>
      <w:r w:rsidR="00061E12">
        <w:t>u kategoriju</w:t>
      </w:r>
      <w:r w:rsidR="00BE14EE">
        <w:t>.</w:t>
      </w:r>
      <w:r w:rsidR="00013712" w:rsidRPr="00013712">
        <w:rPr>
          <w:color w:val="FF0000"/>
        </w:rPr>
        <w:t xml:space="preserve"> </w:t>
      </w:r>
      <w:r w:rsidR="00013712" w:rsidRPr="00035C04">
        <w:rPr>
          <w:b/>
          <w:bCs/>
          <w:u w:val="single"/>
        </w:rPr>
        <w:t xml:space="preserve">Svaki klub mora dostaviti dopis ovjeren od nacionalnog saveza u kojem se definiraju pravila organizacije </w:t>
      </w:r>
      <w:r w:rsidR="008D1B47" w:rsidRPr="00035C04">
        <w:rPr>
          <w:b/>
          <w:bCs/>
          <w:u w:val="single"/>
        </w:rPr>
        <w:t>natjecanja/</w:t>
      </w:r>
      <w:r w:rsidR="00013712" w:rsidRPr="00035C04">
        <w:rPr>
          <w:b/>
          <w:bCs/>
          <w:u w:val="single"/>
        </w:rPr>
        <w:t>utakmica kao i popis službenih osoba koje provode pojedina natjecanja. Također, klubovi moraju dostaviti i dopis ovjeren od nacionalnog saveza (ili službeni račun) kojim se definiraju visine obveznih kotizacija za sudjelovanje u natjecanjima određenog ranga.</w:t>
      </w:r>
      <w:r w:rsidR="00095944" w:rsidRPr="00035C04">
        <w:rPr>
          <w:b/>
          <w:bCs/>
          <w:u w:val="single"/>
        </w:rPr>
        <w:t xml:space="preserve"> K</w:t>
      </w:r>
      <w:r w:rsidR="00095944" w:rsidRPr="00035C04">
        <w:rPr>
          <w:b/>
          <w:bCs/>
          <w:u w:val="single"/>
        </w:rPr>
        <w:t>lubovi su obvezni dostaviti popis registriranih sportaša</w:t>
      </w:r>
      <w:r w:rsidR="00095944" w:rsidRPr="00035C04">
        <w:rPr>
          <w:b/>
          <w:bCs/>
          <w:u w:val="single"/>
        </w:rPr>
        <w:t xml:space="preserve"> koji se d</w:t>
      </w:r>
      <w:r w:rsidR="00095944" w:rsidRPr="00035C04">
        <w:rPr>
          <w:b/>
          <w:bCs/>
          <w:u w:val="single"/>
        </w:rPr>
        <w:t>okazuje  potvrdom</w:t>
      </w:r>
      <w:r w:rsidR="00A76413" w:rsidRPr="00035C04">
        <w:rPr>
          <w:b/>
          <w:bCs/>
          <w:u w:val="single"/>
        </w:rPr>
        <w:t xml:space="preserve"> ili</w:t>
      </w:r>
      <w:r w:rsidR="00095944" w:rsidRPr="00035C04">
        <w:rPr>
          <w:b/>
          <w:bCs/>
          <w:u w:val="single"/>
        </w:rPr>
        <w:t xml:space="preserve"> ispisom</w:t>
      </w:r>
      <w:r w:rsidR="00A76413" w:rsidRPr="00035C04">
        <w:rPr>
          <w:b/>
          <w:bCs/>
          <w:u w:val="single"/>
        </w:rPr>
        <w:t xml:space="preserve"> iz aplikacije </w:t>
      </w:r>
      <w:r w:rsidR="00095944" w:rsidRPr="00035C04">
        <w:rPr>
          <w:b/>
          <w:bCs/>
          <w:u w:val="single"/>
        </w:rPr>
        <w:t xml:space="preserve"> matičnog saveza o broju članova/ekipa kluba koji se nalazi u sustavu natjecanja</w:t>
      </w:r>
      <w:r w:rsidR="00095944" w:rsidRPr="00035C04">
        <w:rPr>
          <w:b/>
          <w:bCs/>
          <w:u w:val="single"/>
        </w:rPr>
        <w:t>.</w:t>
      </w:r>
    </w:p>
    <w:p w14:paraId="55784857" w14:textId="2B4510C8" w:rsidR="00BE14EE" w:rsidRPr="00AC0E5E" w:rsidRDefault="00E32B94" w:rsidP="00061E1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C0E5E">
        <w:t>troškovi organizacije utakmice ili natjecanja</w:t>
      </w:r>
      <w:r w:rsidR="00BE14EE" w:rsidRPr="00AC0E5E">
        <w:t>, svih službenih osoba koje po pravilima nacionalnog saveza moraju sudjelovati u organizaciji utakmice (službene osobe za stolom, suci, zaštitari, zdravstvene usluge</w:t>
      </w:r>
      <w:r w:rsidR="00013712">
        <w:t xml:space="preserve"> i dr.</w:t>
      </w:r>
      <w:r w:rsidR="00BE14EE" w:rsidRPr="00AC0E5E">
        <w:t>), te troškovi same organizacije utakmice</w:t>
      </w:r>
      <w:r w:rsidR="00E473CB">
        <w:t xml:space="preserve"> </w:t>
      </w:r>
      <w:r w:rsidR="00BE14EE" w:rsidRPr="00AC0E5E">
        <w:t>(razglas,</w:t>
      </w:r>
      <w:r w:rsidR="00E473CB">
        <w:t xml:space="preserve"> </w:t>
      </w:r>
      <w:r w:rsidR="00BE14EE" w:rsidRPr="00AC0E5E">
        <w:t>i sl.)</w:t>
      </w:r>
      <w:r w:rsidR="00013712">
        <w:t xml:space="preserve">. </w:t>
      </w:r>
    </w:p>
    <w:p w14:paraId="718579CD" w14:textId="2E64C991" w:rsidR="00BE14EE" w:rsidRPr="00AC0E5E" w:rsidRDefault="00BE14EE" w:rsidP="0001371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C0E5E">
        <w:t>u trošak kotizacije spadaju troškovi koje definira nacionalni savez svakog sporta kao obavezne troškove svakog kluba da bi mogao sudjelovati u natjecanju određenog ranga</w:t>
      </w:r>
      <w:r w:rsidR="00013712" w:rsidRPr="00013712">
        <w:rPr>
          <w:color w:val="FF0000"/>
        </w:rPr>
        <w:t xml:space="preserve"> </w:t>
      </w:r>
    </w:p>
    <w:p w14:paraId="319FAE58" w14:textId="73A139EB" w:rsidR="00AC0E5E" w:rsidRPr="00AC0E5E" w:rsidRDefault="00AC0E5E" w:rsidP="002E3FD4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C0E5E">
        <w:t xml:space="preserve">prijevoz ekipe autobusom ili nekim drugim prijevoznim sredstvom do mjesta održavanja </w:t>
      </w:r>
      <w:r w:rsidR="008939D3">
        <w:t xml:space="preserve">natjecanja, </w:t>
      </w:r>
      <w:r w:rsidRPr="00AC0E5E">
        <w:t>utakmice, te povratak nakon utakmice u Omi</w:t>
      </w:r>
      <w:r w:rsidR="00A67CFF">
        <w:t>š. U obračunu za prijevoz potrebno navesti tip vozila</w:t>
      </w:r>
      <w:r w:rsidR="00452E56">
        <w:t>, udaljenost u km</w:t>
      </w:r>
      <w:r w:rsidR="00A67CFF">
        <w:t xml:space="preserve"> i jediničnu cijenu po kilometru</w:t>
      </w:r>
      <w:r w:rsidR="008939D3">
        <w:t xml:space="preserve"> (</w:t>
      </w:r>
      <w:r w:rsidR="008939D3" w:rsidRPr="008939D3">
        <w:t xml:space="preserve">do 4 natjecatelja </w:t>
      </w:r>
      <w:r w:rsidR="008939D3" w:rsidRPr="00A81B66">
        <w:t>– osobno vozilo</w:t>
      </w:r>
      <w:r w:rsidR="008939D3">
        <w:t xml:space="preserve">, </w:t>
      </w:r>
      <w:r w:rsidR="008939D3" w:rsidRPr="008939D3">
        <w:t>do 8 natjecatelja – kombi vozilo</w:t>
      </w:r>
      <w:r w:rsidR="008939D3">
        <w:t xml:space="preserve">, </w:t>
      </w:r>
      <w:r w:rsidR="008939D3" w:rsidRPr="008939D3">
        <w:t>više od 8 natjecatelja – autobus (</w:t>
      </w:r>
      <w:proofErr w:type="spellStart"/>
      <w:r w:rsidR="008939D3" w:rsidRPr="008939D3">
        <w:t>minibus</w:t>
      </w:r>
      <w:proofErr w:type="spellEnd"/>
      <w:r w:rsidR="008939D3" w:rsidRPr="008939D3">
        <w:t xml:space="preserve"> </w:t>
      </w:r>
      <w:r w:rsidR="00CF3C53">
        <w:t xml:space="preserve">19/26 </w:t>
      </w:r>
      <w:proofErr w:type="spellStart"/>
      <w:r w:rsidR="00CF3C53">
        <w:t>sj</w:t>
      </w:r>
      <w:proofErr w:type="spellEnd"/>
      <w:r w:rsidR="00CF3C53">
        <w:t xml:space="preserve">. </w:t>
      </w:r>
      <w:r w:rsidR="008939D3" w:rsidRPr="008939D3">
        <w:t>ili veliki autobus</w:t>
      </w:r>
      <w:r w:rsidR="00CF3C53">
        <w:t xml:space="preserve"> 49/57 </w:t>
      </w:r>
      <w:proofErr w:type="spellStart"/>
      <w:r w:rsidR="00CF3C53">
        <w:t>sj</w:t>
      </w:r>
      <w:proofErr w:type="spellEnd"/>
      <w:r w:rsidR="00CF3C53">
        <w:t>.</w:t>
      </w:r>
      <w:r w:rsidR="008939D3" w:rsidRPr="008939D3">
        <w:t xml:space="preserve"> u ovisnosti o ukupnom broju putnika</w:t>
      </w:r>
      <w:r w:rsidR="008939D3">
        <w:t>, dužini putovanja</w:t>
      </w:r>
      <w:r w:rsidR="008939D3" w:rsidRPr="008939D3">
        <w:t xml:space="preserve">). </w:t>
      </w:r>
      <w:r w:rsidR="008939D3">
        <w:t>P</w:t>
      </w:r>
      <w:r w:rsidR="008939D3" w:rsidRPr="00A81B66">
        <w:t>ravdanje – putni nalog</w:t>
      </w:r>
      <w:r w:rsidR="00245DAE">
        <w:t xml:space="preserve">, gorivo </w:t>
      </w:r>
      <w:r w:rsidR="008939D3" w:rsidRPr="00A81B66">
        <w:t xml:space="preserve"> i auto put – R1 račun</w:t>
      </w:r>
      <w:r w:rsidR="00245DAE">
        <w:t xml:space="preserve"> za uslugu, </w:t>
      </w:r>
      <w:r w:rsidR="00250021">
        <w:t>(udaljenost prema službenim kartama HAK-a)</w:t>
      </w:r>
    </w:p>
    <w:p w14:paraId="273C6A22" w14:textId="68E63C52" w:rsidR="00E32B94" w:rsidRDefault="00AC0E5E" w:rsidP="00061E12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C0E5E">
        <w:t xml:space="preserve">ostali troškovi - pregled sportaša, </w:t>
      </w:r>
      <w:r w:rsidR="00E32B94" w:rsidRPr="00AC0E5E">
        <w:t>članarina, registracija</w:t>
      </w:r>
      <w:r w:rsidR="00164072">
        <w:t xml:space="preserve">, </w:t>
      </w:r>
      <w:r w:rsidR="00D97BC8">
        <w:t xml:space="preserve">smještaj i </w:t>
      </w:r>
      <w:r w:rsidR="00164072">
        <w:t>prehrana na</w:t>
      </w:r>
      <w:r w:rsidR="00245DAE">
        <w:t xml:space="preserve"> duža </w:t>
      </w:r>
      <w:r w:rsidR="00164072">
        <w:t xml:space="preserve"> putovanj</w:t>
      </w:r>
      <w:r w:rsidR="00245DAE">
        <w:t>a (</w:t>
      </w:r>
      <w:r w:rsidR="00A72C61">
        <w:t xml:space="preserve">min. </w:t>
      </w:r>
      <w:r w:rsidR="00D97BC8">
        <w:t>800 km</w:t>
      </w:r>
      <w:r w:rsidR="00A72C61">
        <w:t xml:space="preserve"> smještaj</w:t>
      </w:r>
      <w:r w:rsidR="00D97BC8">
        <w:t xml:space="preserve"> / </w:t>
      </w:r>
      <w:r w:rsidR="00245DAE">
        <w:t>400 km</w:t>
      </w:r>
      <w:r w:rsidR="00A72C61">
        <w:t xml:space="preserve"> prehrana</w:t>
      </w:r>
      <w:r w:rsidR="00245DAE">
        <w:t>)</w:t>
      </w:r>
      <w:r w:rsidR="00164072">
        <w:t xml:space="preserve"> i sl.</w:t>
      </w:r>
    </w:p>
    <w:p w14:paraId="53C05252" w14:textId="4F45D055" w:rsidR="00E32B94" w:rsidRPr="00DB6C9B" w:rsidRDefault="00E32B94" w:rsidP="00061E12">
      <w:pPr>
        <w:numPr>
          <w:ilvl w:val="0"/>
          <w:numId w:val="12"/>
        </w:numPr>
        <w:jc w:val="both"/>
      </w:pPr>
      <w:r w:rsidRPr="00DB6C9B">
        <w:t>SPORTSKA OPREMA I REKVIZITI: Oprema i rekviziti koji su neophodni za trenažni i natjecateljski proces</w:t>
      </w:r>
      <w:r w:rsidR="008B15AE">
        <w:t xml:space="preserve">  (maksimalno do </w:t>
      </w:r>
      <w:r w:rsidR="004153EE" w:rsidRPr="008D1B47">
        <w:t>10</w:t>
      </w:r>
      <w:r w:rsidR="007B68C9" w:rsidRPr="008D1B47">
        <w:t xml:space="preserve"> </w:t>
      </w:r>
      <w:r w:rsidR="008B15AE" w:rsidRPr="008D1B47">
        <w:t>%</w:t>
      </w:r>
      <w:r w:rsidR="008B15AE">
        <w:t xml:space="preserve"> ukupno prijavljenog programa/projekta)</w:t>
      </w:r>
      <w:r w:rsidRPr="00DB6C9B">
        <w:t xml:space="preserve">. </w:t>
      </w:r>
    </w:p>
    <w:p w14:paraId="142307EE" w14:textId="424B621D" w:rsidR="00E32B94" w:rsidRPr="00DB6C9B" w:rsidRDefault="00E32B94" w:rsidP="00061E1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en-US"/>
        </w:rPr>
      </w:pPr>
      <w:r w:rsidRPr="00DB6C9B">
        <w:t>POSTIGNUTI SPORTSKI REZULTATI: Na osnovu ostvarenog, postignutog sportskog  rezultata</w:t>
      </w:r>
      <w:r w:rsidRPr="00DB6C9B">
        <w:rPr>
          <w:lang w:eastAsia="en-US"/>
        </w:rPr>
        <w:t xml:space="preserve">, Rješenjem  Hrvatskog olimpijskog odbora sportaš se razvrstava u određenu kategoriju temeljem Pravilnika i Kriterija o kategorizaciji sportaša. </w:t>
      </w:r>
      <w:r w:rsidRPr="00DB6C9B">
        <w:t xml:space="preserve"> Potpora za troškove natjecanja  za sportaše razvrstane u: </w:t>
      </w:r>
      <w:r w:rsidRPr="00DB6C9B">
        <w:rPr>
          <w:lang w:eastAsia="en-US"/>
        </w:rPr>
        <w:t xml:space="preserve"> I., II. i III. kategoriju - vrhunski sportaši Hrvatske; IV. kategorija -  vrsni sportaši Hrvatske</w:t>
      </w:r>
      <w:r w:rsidRPr="00DB6C9B">
        <w:t>;</w:t>
      </w:r>
      <w:r w:rsidRPr="00DB6C9B">
        <w:rPr>
          <w:lang w:eastAsia="en-US"/>
        </w:rPr>
        <w:t xml:space="preserve"> V. i VI. kategorija - daroviti sportaši Hrvatske</w:t>
      </w:r>
      <w:r w:rsidRPr="00DB6C9B">
        <w:t>, prema važećem Pravilniku  o kategorizaciji sportaša HOO</w:t>
      </w:r>
      <w:r w:rsidRPr="00DB6C9B">
        <w:rPr>
          <w:lang w:eastAsia="en-US"/>
        </w:rPr>
        <w:t>.</w:t>
      </w:r>
      <w:r w:rsidR="007B68C9">
        <w:rPr>
          <w:lang w:eastAsia="en-US"/>
        </w:rPr>
        <w:t xml:space="preserve"> (financijsk</w:t>
      </w:r>
      <w:r w:rsidR="002E7DEF">
        <w:rPr>
          <w:lang w:eastAsia="en-US"/>
        </w:rPr>
        <w:t>a</w:t>
      </w:r>
      <w:r w:rsidR="007B68C9">
        <w:rPr>
          <w:lang w:eastAsia="en-US"/>
        </w:rPr>
        <w:t xml:space="preserve"> potpor</w:t>
      </w:r>
      <w:r w:rsidR="00164072">
        <w:rPr>
          <w:lang w:eastAsia="en-US"/>
        </w:rPr>
        <w:t>a</w:t>
      </w:r>
      <w:r w:rsidR="007B68C9">
        <w:rPr>
          <w:lang w:eastAsia="en-US"/>
        </w:rPr>
        <w:t xml:space="preserve"> </w:t>
      </w:r>
      <w:r w:rsidR="002E7DEF">
        <w:rPr>
          <w:lang w:eastAsia="en-US"/>
        </w:rPr>
        <w:t xml:space="preserve">male vrijednosti </w:t>
      </w:r>
      <w:r w:rsidR="007B68C9">
        <w:rPr>
          <w:lang w:eastAsia="en-US"/>
        </w:rPr>
        <w:t>za odlazak na natjecanja sa nacionalnim selekcijama, ekipama ili međunarodno priznatim natjecanjima)</w:t>
      </w:r>
    </w:p>
    <w:p w14:paraId="1EF3FDC5" w14:textId="31B159E8" w:rsidR="00E32B94" w:rsidRPr="00DB6C9B" w:rsidRDefault="00EB2A5A" w:rsidP="00061E1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en-US"/>
        </w:rPr>
      </w:pPr>
      <w:r>
        <w:t>TROŠKOVI BAVLJENJA SPORTSKOM DJELATNOŠĆU</w:t>
      </w:r>
      <w:r w:rsidR="00AA1D03">
        <w:t>,</w:t>
      </w:r>
      <w:r w:rsidR="00AA1D03" w:rsidRPr="00DB6C9B">
        <w:t xml:space="preserve"> </w:t>
      </w:r>
      <w:r w:rsidR="00E32B94" w:rsidRPr="00DB6C9B">
        <w:t>NAKNADE</w:t>
      </w:r>
      <w:r w:rsidR="00CF3C53" w:rsidRPr="00CF3C53">
        <w:t xml:space="preserve"> </w:t>
      </w:r>
      <w:r w:rsidR="00CF3C53" w:rsidRPr="00DB6C9B">
        <w:t>SPORTAŠIMA AMATERIMA</w:t>
      </w:r>
      <w:r w:rsidR="00E32B94" w:rsidRPr="00DB6C9B">
        <w:t>: dio troškova po ovoj osnovi za klubove I. skupine</w:t>
      </w:r>
      <w:r w:rsidR="008B15AE">
        <w:t xml:space="preserve"> (seniori/</w:t>
      </w:r>
      <w:proofErr w:type="spellStart"/>
      <w:r w:rsidR="008B15AE">
        <w:t>ke</w:t>
      </w:r>
      <w:proofErr w:type="spellEnd"/>
      <w:r w:rsidR="008B15AE">
        <w:t>)</w:t>
      </w:r>
      <w:r w:rsidR="00D97BC8">
        <w:t>. Naknada</w:t>
      </w:r>
      <w:r w:rsidR="00E3530B">
        <w:t xml:space="preserve"> maksimalno do neoporezivog iznosa naknade za sportaša amatera</w:t>
      </w:r>
      <w:r w:rsidR="007104DA">
        <w:t>.</w:t>
      </w:r>
      <w:r w:rsidR="00CE21C0">
        <w:t xml:space="preserve"> </w:t>
      </w:r>
      <w:r w:rsidR="00185255">
        <w:t>(broj sportaša ekipnog sporta po propozicijama saveza</w:t>
      </w:r>
      <w:r w:rsidR="007104DA">
        <w:t xml:space="preserve"> - seniori</w:t>
      </w:r>
      <w:r w:rsidR="00185255">
        <w:t>)</w:t>
      </w:r>
      <w:r w:rsidR="00E32B94" w:rsidRPr="00DB6C9B">
        <w:t>.</w:t>
      </w:r>
    </w:p>
    <w:p w14:paraId="115B2CE9" w14:textId="77777777" w:rsidR="00E32B94" w:rsidRPr="00DB6C9B" w:rsidRDefault="00E32B94">
      <w:pPr>
        <w:rPr>
          <w:color w:val="FF0000"/>
        </w:rPr>
      </w:pPr>
    </w:p>
    <w:p w14:paraId="71D69EEA" w14:textId="77777777" w:rsidR="00185255" w:rsidRPr="00185255" w:rsidRDefault="00185255" w:rsidP="00185255">
      <w:pPr>
        <w:pStyle w:val="Odlomakpopisa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85255">
        <w:rPr>
          <w:rFonts w:ascii="Times New Roman" w:hAnsi="Times New Roman"/>
          <w:b/>
          <w:sz w:val="24"/>
          <w:szCs w:val="24"/>
        </w:rPr>
        <w:t xml:space="preserve">PROGRAM RADA KLUBOVA S FINANCIJSKIM PLANOM </w:t>
      </w:r>
    </w:p>
    <w:p w14:paraId="519B60A8" w14:textId="6930E84F" w:rsidR="00185255" w:rsidRDefault="00185255" w:rsidP="00185255">
      <w:pPr>
        <w:ind w:firstLine="708"/>
        <w:jc w:val="both"/>
      </w:pPr>
      <w:r>
        <w:t>Program rada kluba s financijskim planom je najbolja osnova za definiranje javnih potreba na transparentan način, sukladno utvrđeno</w:t>
      </w:r>
      <w:r w:rsidR="00915492">
        <w:t>m razvrstavanju klubova</w:t>
      </w:r>
      <w:r>
        <w:t>. Stoga svaki klub prilikom aplikacije na program javnih potreba u sportu mora dostaviti realan i ostvariv godišnji  financijski plan (</w:t>
      </w:r>
      <w:r w:rsidR="00164072">
        <w:t xml:space="preserve">prikaz </w:t>
      </w:r>
      <w:r>
        <w:t>troškov</w:t>
      </w:r>
      <w:r w:rsidR="009A48DE">
        <w:t xml:space="preserve">a u </w:t>
      </w:r>
      <w:r w:rsidR="009A48DE" w:rsidRPr="004E3ECE">
        <w:rPr>
          <w:b/>
          <w:i/>
        </w:rPr>
        <w:t>Obrasc</w:t>
      </w:r>
      <w:r w:rsidR="009A48DE">
        <w:rPr>
          <w:b/>
          <w:i/>
        </w:rPr>
        <w:t>u</w:t>
      </w:r>
      <w:r w:rsidR="009A48DE" w:rsidRPr="004E3ECE">
        <w:rPr>
          <w:b/>
          <w:i/>
        </w:rPr>
        <w:t xml:space="preserve"> 1.</w:t>
      </w:r>
      <w:r w:rsidR="009A48DE">
        <w:rPr>
          <w:b/>
          <w:i/>
        </w:rPr>
        <w:t>*</w:t>
      </w:r>
      <w:r>
        <w:t>), kao i financijsko izvješće (Izvještaj o prihodima i rashodima u prethodnoj godini ), sukladno Zakonu o udrugama.</w:t>
      </w:r>
    </w:p>
    <w:p w14:paraId="50D7EB5E" w14:textId="2D939840" w:rsidR="00185255" w:rsidRPr="00D4381D" w:rsidRDefault="00185255" w:rsidP="00BB2D62">
      <w:pPr>
        <w:ind w:firstLine="708"/>
        <w:jc w:val="both"/>
        <w:rPr>
          <w:b/>
          <w:bCs/>
          <w:u w:val="single"/>
        </w:rPr>
      </w:pPr>
      <w:r>
        <w:t>Program rada kluba mora sadržavati slijedeće:</w:t>
      </w:r>
      <w:r w:rsidR="00915492" w:rsidRPr="00915492">
        <w:t xml:space="preserve"> </w:t>
      </w:r>
      <w:r w:rsidR="00915492">
        <w:t>službena natjecanja, stručni rad, korištenje sportske građevina</w:t>
      </w:r>
      <w:r w:rsidR="004E3ECE">
        <w:t>,</w:t>
      </w:r>
      <w:r w:rsidR="004E3ECE" w:rsidRPr="004E3ECE">
        <w:t xml:space="preserve"> </w:t>
      </w:r>
      <w:r w:rsidR="004E3ECE">
        <w:t xml:space="preserve">potrebna osobna sportska oprema i sportski rekviziti za </w:t>
      </w:r>
      <w:r w:rsidR="004E3ECE">
        <w:lastRenderedPageBreak/>
        <w:t xml:space="preserve">provođenje programa, a sve prema danim normativima u </w:t>
      </w:r>
      <w:r w:rsidR="004E3ECE" w:rsidRPr="004E3ECE">
        <w:rPr>
          <w:b/>
          <w:i/>
        </w:rPr>
        <w:t>Obrascima 1.</w:t>
      </w:r>
      <w:r w:rsidR="00541DD0">
        <w:rPr>
          <w:b/>
          <w:i/>
        </w:rPr>
        <w:t>*</w:t>
      </w:r>
      <w:r w:rsidR="004E3ECE" w:rsidRPr="004E3ECE">
        <w:rPr>
          <w:b/>
          <w:i/>
        </w:rPr>
        <w:t xml:space="preserve"> i 1a</w:t>
      </w:r>
      <w:r w:rsidR="00541DD0">
        <w:rPr>
          <w:b/>
          <w:i/>
        </w:rPr>
        <w:t>*</w:t>
      </w:r>
      <w:r w:rsidR="004E3ECE" w:rsidRPr="004E3ECE">
        <w:rPr>
          <w:b/>
          <w:i/>
        </w:rPr>
        <w:t>.</w:t>
      </w:r>
      <w:r w:rsidR="004E3ECE" w:rsidRPr="004E3ECE">
        <w:t xml:space="preserve"> </w:t>
      </w:r>
      <w:r>
        <w:t>Financijski plan kluba mora sadržavati slijedeće:</w:t>
      </w:r>
      <w:r w:rsidR="004E3ECE" w:rsidRPr="004E3ECE">
        <w:t xml:space="preserve"> </w:t>
      </w:r>
      <w:r>
        <w:t xml:space="preserve">očekivane prihode i rashode kluba po sljedećim osnovama - </w:t>
      </w:r>
      <w:r w:rsidR="004E3ECE">
        <w:t>iz gradskog proračuna,  vlastiti,</w:t>
      </w:r>
      <w:r>
        <w:t xml:space="preserve">  od objekata u gradskom vlasništvu</w:t>
      </w:r>
      <w:r w:rsidR="004E3ECE">
        <w:t xml:space="preserve">, </w:t>
      </w:r>
      <w:r>
        <w:t>očekivane rashode</w:t>
      </w:r>
      <w:r w:rsidRPr="00721136">
        <w:t xml:space="preserve"> klubova </w:t>
      </w:r>
      <w:r>
        <w:t xml:space="preserve">a koji </w:t>
      </w:r>
      <w:r w:rsidRPr="00721136">
        <w:t xml:space="preserve">se dijele na troškove </w:t>
      </w:r>
      <w:r w:rsidR="004E3ECE">
        <w:t>prip</w:t>
      </w:r>
      <w:r w:rsidRPr="00721136">
        <w:t>rema i natjecanja, stručni rad</w:t>
      </w:r>
      <w:r w:rsidR="00F91ADF">
        <w:t>,</w:t>
      </w:r>
      <w:r w:rsidRPr="00721136">
        <w:t xml:space="preserve"> opremu i rekvizite</w:t>
      </w:r>
      <w:r w:rsidRPr="00D4381D">
        <w:rPr>
          <w:u w:val="single"/>
        </w:rPr>
        <w:t xml:space="preserve">. </w:t>
      </w:r>
      <w:r w:rsidR="002441CD" w:rsidRPr="00D4381D">
        <w:rPr>
          <w:b/>
          <w:bCs/>
          <w:u w:val="single"/>
        </w:rPr>
        <w:t>Troškovi odlaska na natjecanja izvan Republike Hrvatske se ne financiraju i nisu prihvatljivi.</w:t>
      </w:r>
    </w:p>
    <w:p w14:paraId="066D42EE" w14:textId="77777777" w:rsidR="00BB2D62" w:rsidRDefault="00185255" w:rsidP="00BB2D62">
      <w:pPr>
        <w:ind w:firstLine="708"/>
        <w:jc w:val="both"/>
      </w:pPr>
      <w:r>
        <w:t xml:space="preserve">Programi i planovi koji budu napisani nerealno neće se moći uzeti u obzir, te je na klubovima odgovornost da prilože stvarno ostvarive i provedive programe s realnim financijskim troškovima. </w:t>
      </w:r>
      <w:r w:rsidR="00BB2D62">
        <w:t xml:space="preserve">Budući će se sredstva doznačavati namjenski za određenu svrhu sredstva će morati biti pravdana na isti način, dakle samo za određenu svrhu, s tim da će se sredstva za stručni rad </w:t>
      </w:r>
      <w:r w:rsidR="00F91ADF">
        <w:t xml:space="preserve">i službena natjecanja </w:t>
      </w:r>
      <w:r w:rsidR="00BB2D62">
        <w:t xml:space="preserve">pravdati </w:t>
      </w:r>
      <w:r w:rsidR="00F91ADF">
        <w:t>u roku od trideset dana od dana isplate.</w:t>
      </w:r>
      <w:r w:rsidR="00BB2D62">
        <w:t xml:space="preserve"> </w:t>
      </w:r>
    </w:p>
    <w:p w14:paraId="28AD4668" w14:textId="77777777" w:rsidR="00BB2D62" w:rsidRDefault="00BB2D62" w:rsidP="00BB2D62">
      <w:pPr>
        <w:ind w:firstLine="708"/>
        <w:jc w:val="both"/>
      </w:pPr>
      <w:r>
        <w:t>K</w:t>
      </w:r>
      <w:r w:rsidRPr="00291169">
        <w:t>lubovi koji dobiju proračunska sredstva za određenu svrhu (npr. neko službeno natjecanje</w:t>
      </w:r>
      <w:r>
        <w:t xml:space="preserve"> ili za drugu namjenu</w:t>
      </w:r>
      <w:r w:rsidRPr="00291169">
        <w:t>), a ista naplate od roditelja ili djeteta biti će isključeni iz programa javnih potreba</w:t>
      </w:r>
      <w:r>
        <w:t>,</w:t>
      </w:r>
      <w:r w:rsidRPr="00291169">
        <w:t xml:space="preserve"> te će im biti uskraćena sva proračunska sredstva za tekuću i slijedeću godinu.</w:t>
      </w:r>
      <w:r>
        <w:t xml:space="preserve"> Isto tako vrijedi i za klubove koji ne opravdaju doznačena sredstva vjerodostojnim knjigovodstvenim dokumentima.</w:t>
      </w:r>
    </w:p>
    <w:p w14:paraId="1A72C220" w14:textId="77777777" w:rsidR="00BB2D62" w:rsidRDefault="00BB2D62" w:rsidP="00BB2D62">
      <w:pPr>
        <w:jc w:val="both"/>
      </w:pPr>
      <w:r>
        <w:t xml:space="preserve">Na ovaj način postiže se transparentnost namjenskog korištenja proračunskih sredstava uz ispunjenje zakonskih preduvjeta.  </w:t>
      </w:r>
    </w:p>
    <w:p w14:paraId="3F8DFDE6" w14:textId="77777777" w:rsidR="00393CEE" w:rsidRPr="003D72C0" w:rsidRDefault="00393CEE" w:rsidP="00BB2D62">
      <w:pPr>
        <w:jc w:val="both"/>
      </w:pPr>
    </w:p>
    <w:p w14:paraId="455223D7" w14:textId="10EAEB22" w:rsidR="00393CEE" w:rsidRPr="008B5290" w:rsidRDefault="00393CEE" w:rsidP="00393CEE">
      <w:pPr>
        <w:pStyle w:val="Tijeloteksta"/>
        <w:ind w:firstLine="720"/>
        <w:rPr>
          <w:b/>
          <w:bCs/>
          <w:i/>
          <w:szCs w:val="24"/>
        </w:rPr>
      </w:pPr>
      <w:r w:rsidRPr="00F07701">
        <w:rPr>
          <w:b/>
          <w:bCs/>
          <w:i/>
          <w:szCs w:val="24"/>
        </w:rPr>
        <w:t xml:space="preserve">Sportski klubovi dužni su provoditi zakonom propisane obaveze u području normativnih akata, što podrazumijeva redovite sjednice najviših upravnih tijela, te da su ta tijela u mandatu, sukladno Zakonu o udrugama, a sve promjene dužni su registrirati u Registru udruga. Jednako tako dužni su izvršavati obavezu godišnjeg usvajanja temeljnih programskih dokumenata kao i godišnja izvješća o njihovu izvršenju na najvišem upravnom tijelu udruge. Ne pridržavanje statutima definiranih obveza može negativno djelovati na realizaciju utvrđenih programa. Sportski klubovi, koji nisu u Registru neprofitnih organizacija Ministarstva financija, te ne izvršavaju propisane obaveze Zakona o financijskom poslovanju i računovodstvu neprofitnih organizacija, ne mogu participirati u financijskim sredstvima programa javnih potreba u sportu Grada Omiša. Također su </w:t>
      </w:r>
      <w:r w:rsidRPr="008B5290">
        <w:rPr>
          <w:b/>
          <w:bCs/>
          <w:i/>
          <w:szCs w:val="24"/>
        </w:rPr>
        <w:t>obvezni izvršiti upis u</w:t>
      </w:r>
      <w:r w:rsidR="007104DA" w:rsidRPr="008B5290">
        <w:rPr>
          <w:b/>
          <w:bCs/>
          <w:i/>
          <w:szCs w:val="24"/>
        </w:rPr>
        <w:t xml:space="preserve"> važeće </w:t>
      </w:r>
      <w:r w:rsidRPr="008B5290">
        <w:rPr>
          <w:b/>
          <w:bCs/>
          <w:i/>
          <w:szCs w:val="24"/>
        </w:rPr>
        <w:t xml:space="preserve"> Regist</w:t>
      </w:r>
      <w:r w:rsidR="007104DA" w:rsidRPr="008B5290">
        <w:rPr>
          <w:b/>
          <w:bCs/>
          <w:i/>
          <w:szCs w:val="24"/>
        </w:rPr>
        <w:t>re</w:t>
      </w:r>
      <w:r w:rsidR="008B5290" w:rsidRPr="008B5290">
        <w:rPr>
          <w:b/>
          <w:bCs/>
          <w:i/>
          <w:szCs w:val="24"/>
        </w:rPr>
        <w:t xml:space="preserve"> (Registar stvarnih vlasnika i Nacionalni informacijski sustav pri MTS), te evidentirati</w:t>
      </w:r>
      <w:r w:rsidR="003C5E38" w:rsidRPr="008B5290">
        <w:rPr>
          <w:b/>
          <w:bCs/>
          <w:i/>
          <w:szCs w:val="24"/>
        </w:rPr>
        <w:t xml:space="preserve"> sv</w:t>
      </w:r>
      <w:r w:rsidR="008B5290" w:rsidRPr="008B5290">
        <w:rPr>
          <w:b/>
          <w:bCs/>
          <w:i/>
          <w:szCs w:val="24"/>
        </w:rPr>
        <w:t xml:space="preserve">e nastale </w:t>
      </w:r>
      <w:r w:rsidR="003C5E38" w:rsidRPr="008B5290">
        <w:rPr>
          <w:b/>
          <w:bCs/>
          <w:i/>
          <w:szCs w:val="24"/>
        </w:rPr>
        <w:t xml:space="preserve"> promjen</w:t>
      </w:r>
      <w:r w:rsidR="008B5290" w:rsidRPr="008B5290">
        <w:rPr>
          <w:b/>
          <w:bCs/>
          <w:i/>
          <w:szCs w:val="24"/>
        </w:rPr>
        <w:t>e.</w:t>
      </w:r>
    </w:p>
    <w:p w14:paraId="43F5E7F3" w14:textId="77777777" w:rsidR="00721432" w:rsidRPr="006C2EC9" w:rsidRDefault="00721432" w:rsidP="00CC7031">
      <w:pPr>
        <w:pStyle w:val="Tijeloteksta"/>
        <w:rPr>
          <w:i/>
          <w:szCs w:val="24"/>
        </w:rPr>
      </w:pPr>
    </w:p>
    <w:p w14:paraId="7B35CD49" w14:textId="5077055F" w:rsidR="00E32B94" w:rsidRPr="005D1A76" w:rsidRDefault="00721432" w:rsidP="000172B7">
      <w:pPr>
        <w:jc w:val="center"/>
        <w:rPr>
          <w:bCs/>
        </w:rPr>
      </w:pPr>
      <w:r w:rsidRPr="005D1A76">
        <w:rPr>
          <w:bCs/>
        </w:rPr>
        <w:t>SPORTSKE MANIFESTACIJE</w:t>
      </w:r>
      <w:r w:rsidR="00ED7624" w:rsidRPr="005D1A76">
        <w:rPr>
          <w:bCs/>
        </w:rPr>
        <w:t xml:space="preserve">, </w:t>
      </w:r>
      <w:r w:rsidR="006628CC" w:rsidRPr="005D1A76">
        <w:rPr>
          <w:bCs/>
        </w:rPr>
        <w:t>OSTALI PROJEKTI</w:t>
      </w:r>
      <w:r w:rsidR="005D1A76" w:rsidRPr="005D1A76">
        <w:rPr>
          <w:bCs/>
        </w:rPr>
        <w:t>, TEHNI</w:t>
      </w:r>
      <w:r w:rsidR="00DF5735">
        <w:rPr>
          <w:bCs/>
        </w:rPr>
        <w:t>Č</w:t>
      </w:r>
      <w:r w:rsidR="005D1A76" w:rsidRPr="005D1A76">
        <w:rPr>
          <w:bCs/>
        </w:rPr>
        <w:t>KA KULTURA</w:t>
      </w:r>
      <w:r w:rsidRPr="005D1A76">
        <w:rPr>
          <w:bCs/>
        </w:rPr>
        <w:t xml:space="preserve">  - MJERILA ZA </w:t>
      </w:r>
      <w:r w:rsidR="008D1B47">
        <w:rPr>
          <w:bCs/>
        </w:rPr>
        <w:t>SU</w:t>
      </w:r>
      <w:r w:rsidRPr="005D1A76">
        <w:rPr>
          <w:bCs/>
        </w:rPr>
        <w:t>FINANCIRANJE</w:t>
      </w:r>
    </w:p>
    <w:p w14:paraId="390B3252" w14:textId="77777777" w:rsidR="00450E2E" w:rsidRDefault="00450E2E" w:rsidP="00721432">
      <w:pPr>
        <w:jc w:val="both"/>
      </w:pPr>
    </w:p>
    <w:p w14:paraId="5BEA9001" w14:textId="4DE72188" w:rsidR="00721432" w:rsidRPr="00966B52" w:rsidRDefault="00044185" w:rsidP="009E692B">
      <w:pPr>
        <w:jc w:val="both"/>
      </w:pPr>
      <w:r>
        <w:t xml:space="preserve">Za </w:t>
      </w:r>
      <w:r w:rsidR="00721432">
        <w:t>sportsk</w:t>
      </w:r>
      <w:r>
        <w:t>e</w:t>
      </w:r>
      <w:r w:rsidR="00721432">
        <w:t xml:space="preserve"> manifestacija koje se provode na području Grada Omiša</w:t>
      </w:r>
      <w:r w:rsidR="00721432" w:rsidRPr="00966B52">
        <w:t xml:space="preserve"> utvrđuju se </w:t>
      </w:r>
      <w:r w:rsidR="00721432">
        <w:t xml:space="preserve">uvjeti i </w:t>
      </w:r>
      <w:r w:rsidR="00721432" w:rsidRPr="00966B52">
        <w:t>kriteriji za sufinanciranje</w:t>
      </w:r>
      <w:r>
        <w:t xml:space="preserve">, </w:t>
      </w:r>
      <w:r w:rsidR="00721432">
        <w:t xml:space="preserve">a koje su od značaja za promociju sporta i Grada </w:t>
      </w:r>
      <w:r>
        <w:t>Omiša:</w:t>
      </w:r>
    </w:p>
    <w:p w14:paraId="2403AFAB" w14:textId="39F20BBA" w:rsidR="00721432" w:rsidRDefault="00C47536" w:rsidP="00044185">
      <w:pPr>
        <w:jc w:val="both"/>
      </w:pPr>
      <w:r>
        <w:t>1.</w:t>
      </w:r>
      <w:r w:rsidR="00044185">
        <w:t xml:space="preserve"> </w:t>
      </w:r>
      <w:r w:rsidR="00721432">
        <w:t>Međunarodne sportske manifestacije podrazumijevaju natjecanja, turnire, mitinge na kojima nastupaju sportaši/</w:t>
      </w:r>
      <w:proofErr w:type="spellStart"/>
      <w:r w:rsidR="00721432">
        <w:t>ice</w:t>
      </w:r>
      <w:proofErr w:type="spellEnd"/>
      <w:r w:rsidR="00721432">
        <w:t xml:space="preserve"> iz najmanje </w:t>
      </w:r>
      <w:r w:rsidR="00F87242">
        <w:t xml:space="preserve">osam </w:t>
      </w:r>
      <w:r w:rsidR="00721432">
        <w:t xml:space="preserve"> držav</w:t>
      </w:r>
      <w:r w:rsidR="00F87242">
        <w:t>a</w:t>
      </w:r>
      <w:r w:rsidR="00721432">
        <w:t xml:space="preserve"> uključujući Republiku Hrvatsku</w:t>
      </w:r>
      <w:r w:rsidR="000313CD">
        <w:t xml:space="preserve"> (maksimalni iznos   planiran za ovu namjenu</w:t>
      </w:r>
      <w:r w:rsidR="00D97BC8">
        <w:t xml:space="preserve"> -  </w:t>
      </w:r>
      <w:r w:rsidR="00CD6BD4">
        <w:t xml:space="preserve">maksimalni broj od </w:t>
      </w:r>
      <w:r w:rsidR="00D97BC8">
        <w:t>60 bodova</w:t>
      </w:r>
      <w:r w:rsidR="000313CD">
        <w:t>)</w:t>
      </w:r>
    </w:p>
    <w:p w14:paraId="3C76FC54" w14:textId="642A92A9" w:rsidR="00721432" w:rsidRDefault="00C47536" w:rsidP="00044185">
      <w:pPr>
        <w:jc w:val="both"/>
      </w:pPr>
      <w:r>
        <w:t>2.</w:t>
      </w:r>
      <w:r w:rsidR="00044185">
        <w:t xml:space="preserve"> </w:t>
      </w:r>
      <w:r w:rsidR="00721432">
        <w:t xml:space="preserve">Promotivna međunarodne rekreativne manifestacije podrazumijevaju sportska natjecanja koja okupljaju sportske rekreativce iz najmanje  </w:t>
      </w:r>
      <w:r w:rsidR="001249A8">
        <w:t>osam</w:t>
      </w:r>
      <w:r w:rsidR="00721432">
        <w:t xml:space="preserve"> držav</w:t>
      </w:r>
      <w:r w:rsidR="00F87242">
        <w:t>a</w:t>
      </w:r>
      <w:r w:rsidR="00721432">
        <w:t xml:space="preserve"> uključujući Hrvatsku </w:t>
      </w:r>
      <w:r w:rsidR="000313CD">
        <w:t>(</w:t>
      </w:r>
      <w:r w:rsidR="00F87242">
        <w:t xml:space="preserve"> </w:t>
      </w:r>
      <w:proofErr w:type="spellStart"/>
      <w:r w:rsidR="00F87242">
        <w:t>maks</w:t>
      </w:r>
      <w:proofErr w:type="spellEnd"/>
      <w:r w:rsidR="00F87242">
        <w:t xml:space="preserve">. </w:t>
      </w:r>
      <w:r w:rsidR="000313CD">
        <w:t>50 % od maksimalnog iznosa   planiranog za ovu namjenu</w:t>
      </w:r>
      <w:r w:rsidR="00A9625D">
        <w:t xml:space="preserve"> – </w:t>
      </w:r>
      <w:r w:rsidR="0035334F">
        <w:t xml:space="preserve"> min. </w:t>
      </w:r>
      <w:r w:rsidR="00A9625D">
        <w:t>55 bodova</w:t>
      </w:r>
      <w:r w:rsidR="000313CD">
        <w:t>)</w:t>
      </w:r>
    </w:p>
    <w:p w14:paraId="3BBAE7C0" w14:textId="26095141" w:rsidR="00721432" w:rsidRDefault="00C47536" w:rsidP="00044185">
      <w:pPr>
        <w:jc w:val="both"/>
      </w:pPr>
      <w:r>
        <w:t>3.</w:t>
      </w:r>
      <w:r w:rsidR="00044185">
        <w:t xml:space="preserve"> </w:t>
      </w:r>
      <w:r w:rsidR="00721432">
        <w:t xml:space="preserve">Promotivne tradicionalne manifestacije podrazumijevaju </w:t>
      </w:r>
      <w:r w:rsidR="00F87242">
        <w:t xml:space="preserve">službena i </w:t>
      </w:r>
      <w:r w:rsidR="00721432">
        <w:t xml:space="preserve">rekreativna natjecanja i popratne </w:t>
      </w:r>
      <w:r w:rsidR="00044185">
        <w:t xml:space="preserve">- </w:t>
      </w:r>
      <w:r w:rsidR="00721432">
        <w:t xml:space="preserve">aktivnosti natjecanja  koja su se na području Grada </w:t>
      </w:r>
      <w:r w:rsidR="004C4065">
        <w:t>Omiša</w:t>
      </w:r>
      <w:r w:rsidR="00721432">
        <w:t xml:space="preserve"> provodila najmanje </w:t>
      </w:r>
      <w:r w:rsidR="00C562CF">
        <w:t>15</w:t>
      </w:r>
      <w:r w:rsidR="00721432">
        <w:t xml:space="preserve"> godine  za uzraste djece i mladih do 15 godina</w:t>
      </w:r>
      <w:r w:rsidR="000313CD">
        <w:t xml:space="preserve"> (</w:t>
      </w:r>
      <w:r w:rsidR="001249A8">
        <w:t>5</w:t>
      </w:r>
      <w:r w:rsidR="000313CD">
        <w:t>0 % od maksimalnog iznosa   planiranog za ovu namjenu</w:t>
      </w:r>
      <w:r w:rsidR="00A9625D">
        <w:t xml:space="preserve"> – </w:t>
      </w:r>
      <w:r w:rsidR="0035334F">
        <w:t xml:space="preserve">min. </w:t>
      </w:r>
      <w:r w:rsidR="00A9625D">
        <w:t>50 bodova.</w:t>
      </w:r>
      <w:r w:rsidR="000313CD">
        <w:t>)</w:t>
      </w:r>
    </w:p>
    <w:p w14:paraId="0C59844C" w14:textId="2C6F3354" w:rsidR="00721432" w:rsidRDefault="00C47536" w:rsidP="00044185">
      <w:pPr>
        <w:jc w:val="both"/>
      </w:pPr>
      <w:r>
        <w:t xml:space="preserve">4. </w:t>
      </w:r>
      <w:r w:rsidR="00721432">
        <w:t xml:space="preserve">Nacionalne sportske manifestacije podrazumijevaju službena natjecanja iz kalendara nacionalnih saveza, a to su: poluzavršnice, završnice prvenstva </w:t>
      </w:r>
      <w:r w:rsidR="00FA222A">
        <w:t xml:space="preserve"> RH </w:t>
      </w:r>
      <w:r w:rsidR="00721432">
        <w:t>ili kupa RH, na kojima sudjeluju sportaši/</w:t>
      </w:r>
      <w:proofErr w:type="spellStart"/>
      <w:r w:rsidR="00721432">
        <w:t>ice</w:t>
      </w:r>
      <w:proofErr w:type="spellEnd"/>
      <w:r w:rsidR="00721432">
        <w:t xml:space="preserve"> iz najmanje </w:t>
      </w:r>
      <w:r w:rsidR="00FA222A">
        <w:t>pet</w:t>
      </w:r>
      <w:r w:rsidR="00721432">
        <w:t xml:space="preserve"> županij</w:t>
      </w:r>
      <w:r w:rsidR="00FA222A">
        <w:t>a</w:t>
      </w:r>
      <w:r w:rsidR="00C55ACE">
        <w:t>,</w:t>
      </w:r>
      <w:r w:rsidR="00A9625D">
        <w:t xml:space="preserve"> ostali projekti</w:t>
      </w:r>
      <w:r w:rsidR="00C55ACE">
        <w:t xml:space="preserve">, </w:t>
      </w:r>
      <w:r w:rsidR="00C562CF">
        <w:t>(</w:t>
      </w:r>
      <w:r w:rsidR="00FA222A">
        <w:t xml:space="preserve"> </w:t>
      </w:r>
      <w:proofErr w:type="spellStart"/>
      <w:r w:rsidR="00FA222A">
        <w:t>max</w:t>
      </w:r>
      <w:proofErr w:type="spellEnd"/>
      <w:r w:rsidR="00FA222A">
        <w:t xml:space="preserve">. </w:t>
      </w:r>
      <w:r w:rsidR="00A9625D">
        <w:t>2</w:t>
      </w:r>
      <w:r w:rsidR="004B6BA5">
        <w:t>5</w:t>
      </w:r>
      <w:r w:rsidR="00C562CF">
        <w:t xml:space="preserve"> % od maksimalnog iznosa   planiranog za ovu namjenu</w:t>
      </w:r>
      <w:r w:rsidR="00A9625D">
        <w:t xml:space="preserve"> </w:t>
      </w:r>
      <w:r w:rsidR="00FA222A">
        <w:t>–</w:t>
      </w:r>
      <w:r w:rsidR="00A9625D">
        <w:t xml:space="preserve"> </w:t>
      </w:r>
      <w:r w:rsidR="00FA222A">
        <w:t>min</w:t>
      </w:r>
      <w:r w:rsidR="00C07B8E">
        <w:t>.</w:t>
      </w:r>
      <w:r w:rsidR="00FA222A">
        <w:t xml:space="preserve"> </w:t>
      </w:r>
      <w:r w:rsidR="00A9625D">
        <w:t>30 bodova.</w:t>
      </w:r>
      <w:r w:rsidR="00C562CF">
        <w:t>)</w:t>
      </w:r>
    </w:p>
    <w:p w14:paraId="47D45352" w14:textId="37C62EBA" w:rsidR="004C756A" w:rsidRDefault="00C47536" w:rsidP="004C756A">
      <w:pPr>
        <w:jc w:val="both"/>
      </w:pPr>
      <w:r>
        <w:lastRenderedPageBreak/>
        <w:t>5.</w:t>
      </w:r>
      <w:r w:rsidR="00044185">
        <w:t xml:space="preserve"> </w:t>
      </w:r>
      <w:r w:rsidR="00721432">
        <w:t>Prigodne sportske manifestacije</w:t>
      </w:r>
      <w:r w:rsidR="00C07B8E">
        <w:t xml:space="preserve">, </w:t>
      </w:r>
      <w:r w:rsidR="00721432">
        <w:t>ostala sportska natjecanja</w:t>
      </w:r>
      <w:r w:rsidR="00C55ACE">
        <w:t xml:space="preserve"> i projekti, tehnička kultura</w:t>
      </w:r>
      <w:r w:rsidR="00721432">
        <w:t xml:space="preserve">  </w:t>
      </w:r>
      <w:r w:rsidR="004C756A">
        <w:t>(</w:t>
      </w:r>
      <w:r w:rsidR="00F87242">
        <w:t>min.</w:t>
      </w:r>
      <w:r w:rsidR="004C756A">
        <w:t xml:space="preserve"> iznos  planiran za ovu namjenu</w:t>
      </w:r>
      <w:r w:rsidR="00C55ACE">
        <w:t xml:space="preserve"> </w:t>
      </w:r>
      <w:r w:rsidR="00FA222A">
        <w:t>–</w:t>
      </w:r>
      <w:r w:rsidR="00C55ACE">
        <w:t xml:space="preserve"> </w:t>
      </w:r>
      <w:r w:rsidR="00FA222A">
        <w:t xml:space="preserve">min. </w:t>
      </w:r>
      <w:r w:rsidR="00C55ACE">
        <w:t>2</w:t>
      </w:r>
      <w:r w:rsidR="00C07B8E">
        <w:t>0</w:t>
      </w:r>
      <w:r w:rsidR="00C55ACE">
        <w:t xml:space="preserve"> bodova</w:t>
      </w:r>
      <w:r w:rsidR="004046B5">
        <w:t xml:space="preserve"> ili</w:t>
      </w:r>
      <w:r w:rsidR="00C07B8E">
        <w:t xml:space="preserve"> traženi iznos </w:t>
      </w:r>
      <w:r w:rsidR="004046B5">
        <w:t xml:space="preserve">prijavitelja </w:t>
      </w:r>
      <w:r w:rsidR="00C07B8E">
        <w:t xml:space="preserve">u skladu sa uputama </w:t>
      </w:r>
      <w:r w:rsidR="004046B5">
        <w:t>- min. 29 bodova</w:t>
      </w:r>
      <w:r w:rsidR="004C756A">
        <w:t>)</w:t>
      </w:r>
    </w:p>
    <w:p w14:paraId="1297F706" w14:textId="7262B9C4" w:rsidR="00302EB6" w:rsidRDefault="00C47536" w:rsidP="00302EB6">
      <w:r w:rsidRPr="00966B52">
        <w:t xml:space="preserve">Sredstva za sufinanciranje </w:t>
      </w:r>
      <w:r>
        <w:t>manifestacija</w:t>
      </w:r>
      <w:r w:rsidRPr="00966B52">
        <w:t xml:space="preserve"> osiguravaju se u proračunu Grada </w:t>
      </w:r>
      <w:r>
        <w:t>Omiša,</w:t>
      </w:r>
      <w:r w:rsidRPr="00966B52">
        <w:t xml:space="preserve"> Programom javnih potreba  na </w:t>
      </w:r>
      <w:r>
        <w:t>programskom području pod</w:t>
      </w:r>
      <w:r w:rsidRPr="00966B52">
        <w:t xml:space="preserve"> nazivom „</w:t>
      </w:r>
      <w:r>
        <w:t>Sportske manifestacije i natjecanja“.</w:t>
      </w:r>
      <w:r w:rsidR="00302EB6" w:rsidRPr="00302EB6">
        <w:t xml:space="preserve"> </w:t>
      </w:r>
      <w:r w:rsidR="00302EB6">
        <w:t>Termin provedbe sportske manifestacije   moguć je u razdoblju od 1.1.</w:t>
      </w:r>
      <w:r w:rsidR="00F07701">
        <w:t xml:space="preserve"> </w:t>
      </w:r>
      <w:r w:rsidR="00302EB6">
        <w:t>-</w:t>
      </w:r>
      <w:r w:rsidR="00F07701">
        <w:t xml:space="preserve"> </w:t>
      </w:r>
      <w:r w:rsidR="00302EB6">
        <w:t>31.12. tekuće godine na koji se Program javnih potreba u sportu Grada Omiša odnosi.</w:t>
      </w:r>
    </w:p>
    <w:p w14:paraId="6D6B2757" w14:textId="77777777" w:rsidR="00C47536" w:rsidRDefault="00C47536" w:rsidP="00C47536"/>
    <w:p w14:paraId="3A037EA3" w14:textId="6DC953FC" w:rsidR="00B7783D" w:rsidRPr="00B7783D" w:rsidRDefault="00C47536" w:rsidP="00C47536">
      <w:pPr>
        <w:rPr>
          <w:b/>
        </w:rPr>
      </w:pPr>
      <w:r w:rsidRPr="00B7783D">
        <w:rPr>
          <w:b/>
        </w:rPr>
        <w:t>BODOVANJE I RAZVRSTAVANJE U FINANCIJSKE RAZREDE</w:t>
      </w:r>
    </w:p>
    <w:p w14:paraId="364E6741" w14:textId="2320EF7A" w:rsidR="00C47536" w:rsidRPr="00035C04" w:rsidRDefault="00C47536" w:rsidP="00035C04">
      <w:pPr>
        <w:jc w:val="both"/>
      </w:pPr>
      <w:r w:rsidRPr="00035C04">
        <w:t>- Programi će biti svrstani u skupine u odnosu na vrstu</w:t>
      </w:r>
      <w:r w:rsidR="00AF3220" w:rsidRPr="00035C04">
        <w:t>, redovna djelatnost klubova</w:t>
      </w:r>
      <w:r w:rsidR="00926DB8" w:rsidRPr="00035C04">
        <w:t xml:space="preserve"> (I. do V. SKUPINE)</w:t>
      </w:r>
      <w:r w:rsidR="00ED7624" w:rsidRPr="00035C04">
        <w:t>, ostali projekti</w:t>
      </w:r>
      <w:r w:rsidR="00926DB8" w:rsidRPr="00035C04">
        <w:t xml:space="preserve"> i tehni</w:t>
      </w:r>
      <w:r w:rsidR="002C555D" w:rsidRPr="00035C04">
        <w:t>č</w:t>
      </w:r>
      <w:r w:rsidR="00926DB8" w:rsidRPr="00035C04">
        <w:t>ka kultura,</w:t>
      </w:r>
      <w:r w:rsidR="00AF3220" w:rsidRPr="00035C04">
        <w:t xml:space="preserve"> </w:t>
      </w:r>
      <w:r w:rsidRPr="00035C04">
        <w:t xml:space="preserve"> sportske manifestacije (od 1 do 5).</w:t>
      </w:r>
      <w:r w:rsidR="00D33E4B" w:rsidRPr="00D33E4B">
        <w:t xml:space="preserve"> </w:t>
      </w:r>
    </w:p>
    <w:p w14:paraId="2C931F97" w14:textId="3462EF7D" w:rsidR="00C47536" w:rsidRPr="00035C04" w:rsidRDefault="00C47536" w:rsidP="00C47536">
      <w:pPr>
        <w:jc w:val="both"/>
      </w:pPr>
      <w:r w:rsidRPr="00035C04">
        <w:t xml:space="preserve">- </w:t>
      </w:r>
      <w:r w:rsidR="003765AC" w:rsidRPr="00F67CEA">
        <w:t>Povjerenstvo</w:t>
      </w:r>
      <w:r w:rsidR="003765AC" w:rsidRPr="004A7078">
        <w:t xml:space="preserve"> </w:t>
      </w:r>
      <w:r w:rsidR="003765AC" w:rsidRPr="00DE190C">
        <w:t>za procjenu kvalitete/vrijednosti</w:t>
      </w:r>
      <w:r w:rsidR="003765AC" w:rsidRPr="00035C04">
        <w:t xml:space="preserve"> </w:t>
      </w:r>
      <w:r w:rsidR="00AC2AF4" w:rsidRPr="00035C04">
        <w:t>vrši</w:t>
      </w:r>
      <w:r w:rsidRPr="00035C04">
        <w:t xml:space="preserve"> procjenu kvalitete</w:t>
      </w:r>
      <w:r w:rsidR="003765AC" w:rsidRPr="00035C04">
        <w:t>/vrijednosti</w:t>
      </w:r>
      <w:r w:rsidRPr="00035C04">
        <w:t xml:space="preserve"> programa </w:t>
      </w:r>
      <w:r w:rsidR="00AC2AF4" w:rsidRPr="00035C04">
        <w:t xml:space="preserve">na osnovu zadanih mjerila za financiranje </w:t>
      </w:r>
      <w:r w:rsidRPr="00035C04">
        <w:t>koj</w:t>
      </w:r>
      <w:r w:rsidR="00AC2AF4" w:rsidRPr="00035C04">
        <w:t>e su</w:t>
      </w:r>
      <w:r w:rsidRPr="00035C04">
        <w:t xml:space="preserve"> sastavni dio Uputa</w:t>
      </w:r>
      <w:r w:rsidR="00AC2AF4" w:rsidRPr="00035C04">
        <w:t>.</w:t>
      </w:r>
      <w:r w:rsidRPr="00035C04">
        <w:t xml:space="preserve">  </w:t>
      </w:r>
      <w:r w:rsidR="00AC2AF4" w:rsidRPr="00035C04">
        <w:t>P</w:t>
      </w:r>
      <w:r w:rsidRPr="00035C04">
        <w:t xml:space="preserve">rocjenjuje </w:t>
      </w:r>
      <w:r w:rsidR="00AC2AF4" w:rsidRPr="00035C04">
        <w:t>se</w:t>
      </w:r>
      <w:r w:rsidRPr="00035C04">
        <w:t xml:space="preserve"> institucionalna  sposobnost predlagatelja, relevantnost programa, proračun i prednosti u financiranju</w:t>
      </w:r>
      <w:r w:rsidR="00AC2AF4" w:rsidRPr="00035C04">
        <w:t xml:space="preserve"> (broj registriranih sportaša, broj selekcija, tradicija, lige igranja, broj klubova u istima, kilometri prijevoza, specifičnost pojedinačnih sportova u odnosu na momčadske, stečeni sportski rezultat,  obvezno postojanje svih dobnih skupina  unutar kluba koje su definirane pravilima matičnog saveza za pojedini sport</w:t>
      </w:r>
      <w:r w:rsidR="00CD6BD4" w:rsidRPr="00035C04">
        <w:t xml:space="preserve"> i izračunu stvarnih, prihvatljivih  troškova  prema  navedenim mjerilima  za financiranje redovne djelatnosti kluba</w:t>
      </w:r>
      <w:r w:rsidR="00452E56" w:rsidRPr="00035C04">
        <w:t>, ostvarenja, realizacija prijavljenih programa/projekata u prethodnim godinama</w:t>
      </w:r>
      <w:r w:rsidR="00CD6BD4" w:rsidRPr="00035C04">
        <w:t>.</w:t>
      </w:r>
    </w:p>
    <w:p w14:paraId="232F9DED" w14:textId="6EF05622" w:rsidR="00C47536" w:rsidRPr="00035C04" w:rsidRDefault="00C47536" w:rsidP="00C47536">
      <w:pPr>
        <w:jc w:val="both"/>
      </w:pPr>
      <w:r w:rsidRPr="00035C04">
        <w:t>-</w:t>
      </w:r>
      <w:r w:rsidR="00926DB8" w:rsidRPr="00035C04">
        <w:t xml:space="preserve"> Ostali projekti, sportske manifestacije i tehni</w:t>
      </w:r>
      <w:r w:rsidR="00DF5735" w:rsidRPr="00035C04">
        <w:t>č</w:t>
      </w:r>
      <w:r w:rsidR="00926DB8" w:rsidRPr="00035C04">
        <w:t>ka kultura,  s</w:t>
      </w:r>
      <w:r w:rsidRPr="00035C04">
        <w:t xml:space="preserve">vaki član tročlanog Povjerenstva za </w:t>
      </w:r>
      <w:r w:rsidR="003765AC" w:rsidRPr="00DE190C">
        <w:t>procjenu kvalitete/vrijednosti</w:t>
      </w:r>
      <w:r w:rsidR="003765AC" w:rsidRPr="00035C04">
        <w:t xml:space="preserve"> </w:t>
      </w:r>
      <w:r w:rsidRPr="00035C04">
        <w:t xml:space="preserve"> programa boduje prijedlog programa predviđenim bodovima (od 1-5).  Konačni iznos čini prosjek stečenih bodova (srednja vrijednost). Minimalni broj bodova za stjecanje mogućnosti za sufinanciranje programa je 20</w:t>
      </w:r>
      <w:r w:rsidR="00B7783D" w:rsidRPr="00035C04">
        <w:t xml:space="preserve"> (</w:t>
      </w:r>
      <w:proofErr w:type="spellStart"/>
      <w:r w:rsidR="00B7783D" w:rsidRPr="00035C04">
        <w:t>max</w:t>
      </w:r>
      <w:proofErr w:type="spellEnd"/>
      <w:r w:rsidR="00B7783D" w:rsidRPr="00035C04">
        <w:t>. 60)</w:t>
      </w:r>
      <w:r w:rsidR="00D73E75" w:rsidRPr="00035C04">
        <w:t>, te se analiziraju prijavljeni programi/projekti po mjerilima za financiranje.</w:t>
      </w:r>
    </w:p>
    <w:p w14:paraId="080F1AFC" w14:textId="26062E70" w:rsidR="00C47536" w:rsidRPr="00035C04" w:rsidRDefault="00C47536" w:rsidP="00C47536">
      <w:pPr>
        <w:jc w:val="both"/>
      </w:pPr>
      <w:r w:rsidRPr="00035C04">
        <w:t>- U slučaju da sportska udruga  dostavi nepotpune, netočne ili neažurne podatke u prijedlogu programa oni se neće uzeti u obzir</w:t>
      </w:r>
      <w:r w:rsidR="00302EB6" w:rsidRPr="00035C04">
        <w:t xml:space="preserve">. </w:t>
      </w:r>
      <w:r w:rsidRPr="00035C04">
        <w:t>Ako se nakon vrednovanja programa  a prije sklapanja ugovora utvrdi netočnost dostavljenih podataka tada se prema sportskoj udruzi koja ih je dostavila provode postupci kao da je ugovor već sklopljen.</w:t>
      </w:r>
    </w:p>
    <w:p w14:paraId="05D039F9" w14:textId="77777777" w:rsidR="00B7783D" w:rsidRPr="00423914" w:rsidRDefault="00B7783D" w:rsidP="00C47536">
      <w:pPr>
        <w:rPr>
          <w:b/>
          <w:color w:val="FF0000"/>
        </w:rPr>
      </w:pPr>
    </w:p>
    <w:p w14:paraId="151999D3" w14:textId="14051E49" w:rsidR="00C47536" w:rsidRPr="00773D20" w:rsidRDefault="00C47536" w:rsidP="00C47536">
      <w:pPr>
        <w:rPr>
          <w:b/>
        </w:rPr>
      </w:pPr>
      <w:r w:rsidRPr="00773D20">
        <w:rPr>
          <w:b/>
        </w:rPr>
        <w:t xml:space="preserve">LISTA SPORTSKIH UDRUGA </w:t>
      </w:r>
    </w:p>
    <w:p w14:paraId="2E1A9B01" w14:textId="09CD6733" w:rsidR="00C47536" w:rsidRPr="003C79CD" w:rsidRDefault="00C47536" w:rsidP="00C47536">
      <w:pPr>
        <w:jc w:val="both"/>
      </w:pPr>
      <w:r w:rsidRPr="003C79CD">
        <w:t xml:space="preserve">Uzimajući u obzir  ukupan broj programa, skupinu pod koju je  svrstana  i kvalitetu programa pripadajuće Povjerenstvo će  </w:t>
      </w:r>
      <w:r w:rsidR="00302EB6" w:rsidRPr="003C79CD">
        <w:t>gradonačelniku</w:t>
      </w:r>
      <w:r w:rsidRPr="003C79CD">
        <w:t xml:space="preserve"> predložiti listu udruga, udjele sredstava po skupinama manifestacija (koje će činiti financijske razrede), te iznose za sufinanciranje svakog pojedinog uvrštenog programa</w:t>
      </w:r>
      <w:r w:rsidR="00FE12D1">
        <w:t xml:space="preserve"> sve u skladu sa planiranim pozicijama u Proračunu</w:t>
      </w:r>
      <w:r w:rsidR="00AA6915">
        <w:t>.</w:t>
      </w:r>
      <w:r w:rsidRPr="003C79CD">
        <w:t xml:space="preserve">  </w:t>
      </w:r>
    </w:p>
    <w:p w14:paraId="4DB9422A" w14:textId="408D25FA" w:rsidR="00C47536" w:rsidRPr="00C137DA" w:rsidRDefault="00302EB6" w:rsidP="00C47536">
      <w:pPr>
        <w:jc w:val="both"/>
        <w:rPr>
          <w:color w:val="FF0000"/>
        </w:rPr>
      </w:pPr>
      <w:r w:rsidRPr="005E7922">
        <w:t xml:space="preserve">Sportska udruga </w:t>
      </w:r>
      <w:r>
        <w:t>čiji program bude odobren stječe pravo sufinanciranja programa za provedbu manifestacije</w:t>
      </w:r>
    </w:p>
    <w:p w14:paraId="00CAE17B" w14:textId="77777777" w:rsidR="00721432" w:rsidRDefault="00721432" w:rsidP="003639FD">
      <w:pPr>
        <w:jc w:val="both"/>
      </w:pPr>
    </w:p>
    <w:p w14:paraId="5A117615" w14:textId="6026E583" w:rsidR="001D099A" w:rsidRDefault="001D099A" w:rsidP="003639FD">
      <w:pPr>
        <w:jc w:val="both"/>
        <w:rPr>
          <w:b/>
        </w:rPr>
      </w:pPr>
      <w:r w:rsidRPr="001D099A">
        <w:rPr>
          <w:b/>
        </w:rPr>
        <w:t>2.1</w:t>
      </w:r>
      <w:r w:rsidR="009219AF">
        <w:rPr>
          <w:b/>
        </w:rPr>
        <w:t>3</w:t>
      </w:r>
      <w:r w:rsidRPr="001D099A">
        <w:rPr>
          <w:b/>
        </w:rPr>
        <w:t xml:space="preserve">. MODELI </w:t>
      </w:r>
      <w:r w:rsidR="00A424A0">
        <w:rPr>
          <w:b/>
        </w:rPr>
        <w:t xml:space="preserve"> </w:t>
      </w:r>
      <w:r w:rsidRPr="001D099A">
        <w:rPr>
          <w:b/>
        </w:rPr>
        <w:t>PLAĆANJA</w:t>
      </w:r>
    </w:p>
    <w:p w14:paraId="6AEBFA8A" w14:textId="77777777" w:rsidR="00DF2F64" w:rsidRDefault="00505603" w:rsidP="003639FD">
      <w:pPr>
        <w:jc w:val="both"/>
      </w:pPr>
      <w:r w:rsidRPr="00505603">
        <w:t xml:space="preserve">Za programe/projekte </w:t>
      </w:r>
      <w:r w:rsidR="00A424A0">
        <w:t xml:space="preserve">za koje je </w:t>
      </w:r>
      <w:r w:rsidR="00D55577">
        <w:t>Grad Omiš</w:t>
      </w:r>
      <w:r w:rsidR="00A424A0">
        <w:t xml:space="preserve"> odobri</w:t>
      </w:r>
      <w:r w:rsidR="00D55577">
        <w:t>o</w:t>
      </w:r>
      <w:r w:rsidR="00A424A0">
        <w:t xml:space="preserve"> </w:t>
      </w:r>
      <w:r w:rsidR="00845BC1">
        <w:t>(su)financiranje</w:t>
      </w:r>
      <w:r w:rsidR="00A424A0">
        <w:t xml:space="preserve"> </w:t>
      </w:r>
      <w:r w:rsidR="00845BC1">
        <w:t xml:space="preserve">po ovom </w:t>
      </w:r>
      <w:r w:rsidR="00D55577">
        <w:t>Pozivu</w:t>
      </w:r>
      <w:r w:rsidR="00A424A0">
        <w:t xml:space="preserve"> </w:t>
      </w:r>
      <w:r w:rsidR="00845BC1">
        <w:t xml:space="preserve">će </w:t>
      </w:r>
      <w:r w:rsidR="00DF2F64" w:rsidRPr="00DF2F64">
        <w:t>vršiti isplate sukladno likvidnim mogućnostima proračuna i programskim, odnosno stvarnim potrebama korisnika, a u pravilu prema odgovarajućim mjesečnim ili kvartalnim svotama u odnosu na ukupna godišnja sredstva predviđena za svaku od namjena</w:t>
      </w:r>
      <w:r w:rsidR="00DF2F64">
        <w:t>.</w:t>
      </w:r>
      <w:r w:rsidR="00DF2F64" w:rsidRPr="00DF2F64">
        <w:t xml:space="preserve"> </w:t>
      </w:r>
      <w:r w:rsidR="00DF2F64">
        <w:t>Korisnik je u obvezi uredno pravdati troškove dostavom izvješća i dokaza o troškovima, sukladno odredbama ugovora.</w:t>
      </w:r>
    </w:p>
    <w:p w14:paraId="79F76415" w14:textId="77777777" w:rsidR="00DF2F64" w:rsidRDefault="00DF2F64" w:rsidP="003639FD">
      <w:pPr>
        <w:jc w:val="both"/>
        <w:rPr>
          <w:b/>
        </w:rPr>
      </w:pPr>
    </w:p>
    <w:p w14:paraId="22C785D2" w14:textId="5CBD7BFB" w:rsidR="001D099A" w:rsidRPr="001D099A" w:rsidRDefault="001D099A" w:rsidP="003639FD">
      <w:pPr>
        <w:jc w:val="both"/>
        <w:rPr>
          <w:b/>
        </w:rPr>
      </w:pPr>
      <w:r>
        <w:rPr>
          <w:b/>
        </w:rPr>
        <w:t>2.1</w:t>
      </w:r>
      <w:r w:rsidR="009219AF">
        <w:rPr>
          <w:b/>
        </w:rPr>
        <w:t>4</w:t>
      </w:r>
      <w:r>
        <w:rPr>
          <w:b/>
        </w:rPr>
        <w:t xml:space="preserve">. POVRAT SREDSTVA </w:t>
      </w:r>
    </w:p>
    <w:p w14:paraId="5B659D6F" w14:textId="77777777" w:rsidR="003639FD" w:rsidRDefault="000C2B59" w:rsidP="003639FD">
      <w:pPr>
        <w:jc w:val="both"/>
      </w:pPr>
      <w:r>
        <w:t xml:space="preserve">Nadležni upravni odjel </w:t>
      </w:r>
      <w:r w:rsidR="00DF2F64">
        <w:t>Grada Omiša</w:t>
      </w:r>
      <w:r>
        <w:t xml:space="preserve"> će od korisnika u pisanom obliku zatražiti povrat sredstava za provedbu odobrenog programa/projekta u slučaju kada utvrdi da korisnik:</w:t>
      </w:r>
    </w:p>
    <w:p w14:paraId="6455847D" w14:textId="77777777" w:rsidR="000C2B59" w:rsidRDefault="000C2B59" w:rsidP="00754715">
      <w:pPr>
        <w:numPr>
          <w:ilvl w:val="0"/>
          <w:numId w:val="5"/>
        </w:numPr>
        <w:jc w:val="both"/>
      </w:pPr>
      <w:r>
        <w:t>nije  realizirao program/projekt utvrđen  proračunom/troškovnikom i ugovorom,</w:t>
      </w:r>
    </w:p>
    <w:p w14:paraId="3FC88F18" w14:textId="77777777" w:rsidR="000C2B59" w:rsidRDefault="000C2B59" w:rsidP="00754715">
      <w:pPr>
        <w:numPr>
          <w:ilvl w:val="0"/>
          <w:numId w:val="5"/>
        </w:numPr>
        <w:jc w:val="both"/>
      </w:pPr>
      <w:r>
        <w:t>nije utrošio sva odobrena i doznačena sredstva,</w:t>
      </w:r>
    </w:p>
    <w:p w14:paraId="0C2663D7" w14:textId="77777777" w:rsidR="000C2B59" w:rsidRDefault="000C2B59" w:rsidP="00754715">
      <w:pPr>
        <w:numPr>
          <w:ilvl w:val="0"/>
          <w:numId w:val="5"/>
        </w:numPr>
        <w:jc w:val="both"/>
      </w:pPr>
      <w:r>
        <w:t>sredstva nije koristio namjenski,</w:t>
      </w:r>
    </w:p>
    <w:p w14:paraId="37D0D399" w14:textId="77777777" w:rsidR="000C2B59" w:rsidRDefault="000C2B59" w:rsidP="00754715">
      <w:pPr>
        <w:numPr>
          <w:ilvl w:val="0"/>
          <w:numId w:val="5"/>
        </w:numPr>
        <w:jc w:val="both"/>
      </w:pPr>
      <w:r>
        <w:lastRenderedPageBreak/>
        <w:t>iz neopravdanih razloga nije podnio izvješće u propisanom roku.</w:t>
      </w:r>
    </w:p>
    <w:p w14:paraId="615259AA" w14:textId="77777777" w:rsidR="000C2B59" w:rsidRDefault="000C2B59" w:rsidP="000C2B59">
      <w:pPr>
        <w:jc w:val="both"/>
      </w:pPr>
    </w:p>
    <w:p w14:paraId="2F46BABB" w14:textId="74062153" w:rsidR="000C2B59" w:rsidRDefault="00456E5E" w:rsidP="000C2B59">
      <w:pPr>
        <w:jc w:val="both"/>
        <w:rPr>
          <w:b/>
        </w:rPr>
      </w:pPr>
      <w:r>
        <w:rPr>
          <w:b/>
        </w:rPr>
        <w:t>2.1</w:t>
      </w:r>
      <w:r w:rsidR="009219AF">
        <w:rPr>
          <w:b/>
        </w:rPr>
        <w:t>5</w:t>
      </w:r>
      <w:r>
        <w:rPr>
          <w:b/>
        </w:rPr>
        <w:t xml:space="preserve">. </w:t>
      </w:r>
      <w:r w:rsidR="00066A1E" w:rsidRPr="00066A1E">
        <w:rPr>
          <w:b/>
        </w:rPr>
        <w:t>OBVEZA POSTUPANJA SUK</w:t>
      </w:r>
      <w:r w:rsidR="00066A1E">
        <w:rPr>
          <w:b/>
        </w:rPr>
        <w:t>LADNO UPUTAMA I TEKSTU NATJEČAJA</w:t>
      </w:r>
    </w:p>
    <w:p w14:paraId="477667F5" w14:textId="77777777" w:rsidR="00066A1E" w:rsidRDefault="00066A1E" w:rsidP="000C2B59">
      <w:pPr>
        <w:jc w:val="both"/>
      </w:pPr>
      <w:r w:rsidRPr="00066A1E">
        <w:t>Prijavitelji su</w:t>
      </w:r>
      <w:r>
        <w:t xml:space="preserve"> obvezni prijedlog programa/projekta izraditi sukladno ovim uputama, tekstu </w:t>
      </w:r>
      <w:r w:rsidR="00DF2F64">
        <w:t>poziva</w:t>
      </w:r>
      <w:r>
        <w:t xml:space="preserve"> i ostalim odredbama dokumentacije za provedbu </w:t>
      </w:r>
      <w:r w:rsidR="00DF2F64">
        <w:t>poziva</w:t>
      </w:r>
      <w:r>
        <w:t xml:space="preserve"> koj</w:t>
      </w:r>
      <w:r w:rsidR="00DF2F64">
        <w:t>i</w:t>
      </w:r>
      <w:r>
        <w:t xml:space="preserve"> je dostupna na službenoj </w:t>
      </w:r>
      <w:r w:rsidR="00DF2F64">
        <w:t>mrežnoj stranici</w:t>
      </w:r>
      <w:r>
        <w:t>.</w:t>
      </w:r>
    </w:p>
    <w:p w14:paraId="247EFB8C" w14:textId="77777777" w:rsidR="00066A1E" w:rsidRDefault="00066A1E" w:rsidP="000C2B59">
      <w:pPr>
        <w:jc w:val="both"/>
      </w:pPr>
      <w:r>
        <w:t>Prijava izrađena suprotno navedenom smatrat će se neprihvatljivom prijavom i kao takva će se odbiti, bez ocjenjivanja.</w:t>
      </w:r>
    </w:p>
    <w:p w14:paraId="3684DFA9" w14:textId="12FBAE06" w:rsidR="003C4DAA" w:rsidRDefault="003C4DAA" w:rsidP="000C2B59">
      <w:pPr>
        <w:jc w:val="both"/>
      </w:pPr>
      <w:r>
        <w:t xml:space="preserve">Prijava prijavitelja koji nije uredno i u roku ispunio sve ugovorne obveze za odobrena sredstva iz Proračuna </w:t>
      </w:r>
      <w:r w:rsidR="00DF2F64">
        <w:t>Grada Omiša</w:t>
      </w:r>
      <w:r>
        <w:t xml:space="preserve"> u 20</w:t>
      </w:r>
      <w:r w:rsidR="004153EE">
        <w:t>2</w:t>
      </w:r>
      <w:r w:rsidR="000C379A">
        <w:t>5</w:t>
      </w:r>
      <w:r>
        <w:t>. godini (</w:t>
      </w:r>
      <w:r w:rsidR="000E04AC">
        <w:t>realizacija prijavljenog projekta,</w:t>
      </w:r>
      <w:r>
        <w:t xml:space="preserve"> redovito izvještavanje, namjensko korištenje  sredstava i dr. ) smatrat će se neprihvatljivom prijavom i kao takva će se odbiti, bez ocjenjivanja.</w:t>
      </w:r>
    </w:p>
    <w:p w14:paraId="228519E8" w14:textId="77777777" w:rsidR="003C4DAA" w:rsidRDefault="003C4DAA" w:rsidP="000C2B59">
      <w:pPr>
        <w:jc w:val="both"/>
      </w:pPr>
    </w:p>
    <w:p w14:paraId="673FA601" w14:textId="73B880C2" w:rsidR="003639FD" w:rsidRDefault="00334394" w:rsidP="003639FD">
      <w:pPr>
        <w:jc w:val="both"/>
        <w:rPr>
          <w:b/>
        </w:rPr>
      </w:pPr>
      <w:r w:rsidRPr="00334394">
        <w:rPr>
          <w:b/>
        </w:rPr>
        <w:t>2.1</w:t>
      </w:r>
      <w:r w:rsidR="009219AF">
        <w:rPr>
          <w:b/>
        </w:rPr>
        <w:t>6</w:t>
      </w:r>
      <w:r w:rsidRPr="00334394">
        <w:rPr>
          <w:b/>
        </w:rPr>
        <w:t>. OTVARANJE I PREGLED PRIJAVA PROGRAMA/PROJEKATA</w:t>
      </w:r>
    </w:p>
    <w:p w14:paraId="0FD07492" w14:textId="296BA42F" w:rsidR="00C8658C" w:rsidRDefault="00BF36FE" w:rsidP="00BF36F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332FA7">
        <w:rPr>
          <w:rFonts w:ascii="Times New Roman" w:hAnsi="Times New Roman" w:cs="Times New Roman"/>
          <w:sz w:val="24"/>
          <w:szCs w:val="24"/>
        </w:rPr>
        <w:t xml:space="preserve">Najkasnije u roku 30 dana od isteka roka za podnošenje prijava, </w:t>
      </w:r>
      <w:r>
        <w:rPr>
          <w:rFonts w:ascii="Times New Roman" w:hAnsi="Times New Roman" w:cs="Times New Roman"/>
          <w:sz w:val="24"/>
          <w:szCs w:val="24"/>
        </w:rPr>
        <w:t>nadležno</w:t>
      </w:r>
      <w:r w:rsidR="00AA6915">
        <w:rPr>
          <w:rFonts w:ascii="Times New Roman" w:hAnsi="Times New Roman" w:cs="Times New Roman"/>
          <w:sz w:val="24"/>
          <w:szCs w:val="24"/>
        </w:rPr>
        <w:t xml:space="preserve"> Povjerenstvo</w:t>
      </w:r>
      <w:r w:rsidRPr="00332FA7">
        <w:rPr>
          <w:rFonts w:ascii="Times New Roman" w:hAnsi="Times New Roman" w:cs="Times New Roman"/>
          <w:sz w:val="24"/>
          <w:szCs w:val="24"/>
        </w:rPr>
        <w:t xml:space="preserve"> </w:t>
      </w:r>
      <w:r w:rsidR="00DE190C">
        <w:rPr>
          <w:rFonts w:ascii="Times New Roman" w:hAnsi="Times New Roman" w:cs="Times New Roman"/>
          <w:sz w:val="24"/>
          <w:szCs w:val="24"/>
        </w:rPr>
        <w:t xml:space="preserve">za administrativnu provjeru </w:t>
      </w:r>
      <w:r w:rsidRPr="00332FA7">
        <w:rPr>
          <w:rFonts w:ascii="Times New Roman" w:hAnsi="Times New Roman" w:cs="Times New Roman"/>
          <w:sz w:val="24"/>
          <w:szCs w:val="24"/>
        </w:rPr>
        <w:t>provodi postupak provjere potpunosti i pravovremenosti prijave (</w:t>
      </w:r>
      <w:r>
        <w:rPr>
          <w:rFonts w:ascii="Times New Roman" w:hAnsi="Times New Roman" w:cs="Times New Roman"/>
          <w:sz w:val="24"/>
          <w:szCs w:val="24"/>
        </w:rPr>
        <w:t xml:space="preserve">ispunjavanje </w:t>
      </w:r>
      <w:r w:rsidR="00C8658C">
        <w:rPr>
          <w:rFonts w:ascii="Times New Roman" w:hAnsi="Times New Roman" w:cs="Times New Roman"/>
          <w:sz w:val="24"/>
          <w:szCs w:val="24"/>
        </w:rPr>
        <w:t>propisanih</w:t>
      </w:r>
      <w:r>
        <w:rPr>
          <w:rFonts w:ascii="Times New Roman" w:hAnsi="Times New Roman" w:cs="Times New Roman"/>
          <w:sz w:val="24"/>
          <w:szCs w:val="24"/>
        </w:rPr>
        <w:t xml:space="preserve"> uvjeta</w:t>
      </w:r>
      <w:r w:rsidRPr="00332FA7">
        <w:rPr>
          <w:rFonts w:ascii="Times New Roman" w:hAnsi="Times New Roman" w:cs="Times New Roman"/>
          <w:sz w:val="24"/>
          <w:szCs w:val="24"/>
        </w:rPr>
        <w:t>) sukladno natječaju</w:t>
      </w:r>
      <w:r>
        <w:rPr>
          <w:rFonts w:ascii="Times New Roman" w:hAnsi="Times New Roman" w:cs="Times New Roman"/>
          <w:sz w:val="24"/>
          <w:szCs w:val="24"/>
        </w:rPr>
        <w:t xml:space="preserve">, te </w:t>
      </w:r>
      <w:r w:rsidRPr="00B2330F">
        <w:rPr>
          <w:rFonts w:ascii="Times New Roman" w:hAnsi="Times New Roman" w:cs="Times New Roman"/>
          <w:sz w:val="24"/>
          <w:szCs w:val="24"/>
        </w:rPr>
        <w:t>izrađuje zapisnik</w:t>
      </w:r>
      <w:r>
        <w:rPr>
          <w:rFonts w:ascii="Times New Roman" w:hAnsi="Times New Roman" w:cs="Times New Roman"/>
          <w:sz w:val="24"/>
          <w:szCs w:val="24"/>
        </w:rPr>
        <w:t xml:space="preserve"> s popisom prijavitelja koji su ispunili </w:t>
      </w:r>
      <w:r w:rsidR="00C8658C">
        <w:rPr>
          <w:rFonts w:ascii="Times New Roman" w:hAnsi="Times New Roman" w:cs="Times New Roman"/>
          <w:sz w:val="24"/>
          <w:szCs w:val="24"/>
        </w:rPr>
        <w:t>propisane</w:t>
      </w:r>
      <w:r>
        <w:rPr>
          <w:rFonts w:ascii="Times New Roman" w:hAnsi="Times New Roman" w:cs="Times New Roman"/>
          <w:sz w:val="24"/>
          <w:szCs w:val="24"/>
        </w:rPr>
        <w:t xml:space="preserve"> uvjete poziva</w:t>
      </w:r>
      <w:r w:rsidR="00C8658C">
        <w:rPr>
          <w:rFonts w:ascii="Times New Roman" w:hAnsi="Times New Roman" w:cs="Times New Roman"/>
          <w:sz w:val="24"/>
          <w:szCs w:val="24"/>
        </w:rPr>
        <w:t>.</w:t>
      </w:r>
      <w:r w:rsidR="0075728E">
        <w:rPr>
          <w:rFonts w:ascii="Times New Roman" w:hAnsi="Times New Roman" w:cs="Times New Roman"/>
          <w:sz w:val="24"/>
          <w:szCs w:val="24"/>
        </w:rPr>
        <w:t xml:space="preserve"> Zapisnik sa dokumentacijom prijavitelja koji su ispunili propisane uvjete prosljeđuje se </w:t>
      </w:r>
      <w:bookmarkStart w:id="7" w:name="_Hlk214552354"/>
      <w:r w:rsidR="0075728E">
        <w:rPr>
          <w:rFonts w:ascii="Times New Roman" w:hAnsi="Times New Roman" w:cs="Times New Roman"/>
          <w:sz w:val="24"/>
          <w:szCs w:val="24"/>
        </w:rPr>
        <w:t xml:space="preserve">Povjerenstvu </w:t>
      </w:r>
      <w:r w:rsidR="00DE190C" w:rsidRPr="00DE190C">
        <w:rPr>
          <w:rFonts w:ascii="Times New Roman" w:hAnsi="Times New Roman" w:cs="Times New Roman"/>
          <w:sz w:val="24"/>
          <w:szCs w:val="24"/>
        </w:rPr>
        <w:t>za procjenu kvalitete/vrijednosti</w:t>
      </w:r>
      <w:r w:rsidR="00DE190C" w:rsidRPr="004533C5">
        <w:rPr>
          <w:rFonts w:ascii="Univers Light" w:hAnsi="Univers Light"/>
        </w:rPr>
        <w:t xml:space="preserve"> </w:t>
      </w:r>
      <w:bookmarkEnd w:id="7"/>
      <w:r w:rsidR="00DE190C" w:rsidRPr="00DE190C">
        <w:rPr>
          <w:rFonts w:ascii="Times New Roman" w:hAnsi="Times New Roman" w:cs="Times New Roman"/>
          <w:sz w:val="24"/>
          <w:szCs w:val="24"/>
        </w:rPr>
        <w:t>pristiglih prijava</w:t>
      </w:r>
      <w:r w:rsidR="00DE190C">
        <w:rPr>
          <w:rFonts w:ascii="Times New Roman" w:hAnsi="Times New Roman" w:cs="Times New Roman"/>
          <w:sz w:val="24"/>
          <w:szCs w:val="24"/>
        </w:rPr>
        <w:t xml:space="preserve"> </w:t>
      </w:r>
      <w:r w:rsidR="0075728E">
        <w:rPr>
          <w:rFonts w:ascii="Times New Roman" w:hAnsi="Times New Roman" w:cs="Times New Roman"/>
          <w:sz w:val="24"/>
          <w:szCs w:val="24"/>
        </w:rPr>
        <w:t xml:space="preserve">  programa/projekata.</w:t>
      </w:r>
      <w:r w:rsidR="00C86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4B059" w14:textId="1704916A" w:rsidR="00BF36FE" w:rsidRDefault="00C8658C" w:rsidP="00C8658C">
      <w:pPr>
        <w:pStyle w:val="Obinitek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58C">
        <w:rPr>
          <w:rFonts w:ascii="Times New Roman" w:hAnsi="Times New Roman" w:cs="Times New Roman"/>
          <w:sz w:val="24"/>
          <w:szCs w:val="24"/>
        </w:rPr>
        <w:t>Prijavitelji čije prijave budu odbijene iz razloga neispunjava</w:t>
      </w:r>
      <w:r w:rsidR="0075728E">
        <w:rPr>
          <w:rFonts w:ascii="Times New Roman" w:hAnsi="Times New Roman" w:cs="Times New Roman"/>
          <w:sz w:val="24"/>
          <w:szCs w:val="24"/>
        </w:rPr>
        <w:t>nja propisanih uvjeta natječaja</w:t>
      </w:r>
      <w:r w:rsidRPr="00C8658C">
        <w:rPr>
          <w:rFonts w:ascii="Times New Roman" w:hAnsi="Times New Roman" w:cs="Times New Roman"/>
          <w:sz w:val="24"/>
          <w:szCs w:val="24"/>
        </w:rPr>
        <w:t xml:space="preserve"> o toj činjenici bit će </w:t>
      </w:r>
      <w:r w:rsidRPr="00B2330F">
        <w:rPr>
          <w:rFonts w:ascii="Times New Roman" w:hAnsi="Times New Roman" w:cs="Times New Roman"/>
          <w:sz w:val="24"/>
          <w:szCs w:val="24"/>
        </w:rPr>
        <w:t>obaviješteni pisanim putem</w:t>
      </w:r>
      <w:r w:rsidR="00B2330F">
        <w:rPr>
          <w:rFonts w:ascii="Times New Roman" w:hAnsi="Times New Roman" w:cs="Times New Roman"/>
          <w:sz w:val="24"/>
          <w:szCs w:val="24"/>
        </w:rPr>
        <w:t xml:space="preserve"> (putem službene adrese e-pošte )</w:t>
      </w:r>
      <w:r w:rsidRPr="00B2330F">
        <w:rPr>
          <w:rFonts w:ascii="Times New Roman" w:hAnsi="Times New Roman" w:cs="Times New Roman"/>
          <w:sz w:val="24"/>
          <w:szCs w:val="24"/>
        </w:rPr>
        <w:t xml:space="preserve"> u roku od 8 radnih dana od dana </w:t>
      </w:r>
      <w:r w:rsidR="00D96C1D" w:rsidRPr="00B2330F">
        <w:rPr>
          <w:rFonts w:ascii="Times New Roman" w:hAnsi="Times New Roman" w:cs="Times New Roman"/>
          <w:sz w:val="24"/>
          <w:szCs w:val="24"/>
        </w:rPr>
        <w:t xml:space="preserve">sastavljanja </w:t>
      </w:r>
      <w:r w:rsidRPr="00B2330F">
        <w:rPr>
          <w:rFonts w:ascii="Times New Roman" w:hAnsi="Times New Roman" w:cs="Times New Roman"/>
          <w:sz w:val="24"/>
          <w:szCs w:val="24"/>
        </w:rPr>
        <w:t xml:space="preserve"> zapisnika.</w:t>
      </w:r>
      <w:r w:rsidR="00020C97" w:rsidRPr="00B2330F">
        <w:rPr>
          <w:rFonts w:ascii="Times New Roman" w:hAnsi="Times New Roman" w:cs="Times New Roman"/>
          <w:sz w:val="24"/>
          <w:szCs w:val="24"/>
        </w:rPr>
        <w:t xml:space="preserve"> </w:t>
      </w:r>
      <w:r w:rsidR="00DF2F64">
        <w:rPr>
          <w:rFonts w:ascii="Times New Roman" w:hAnsi="Times New Roman" w:cs="Times New Roman"/>
          <w:color w:val="000000"/>
          <w:sz w:val="24"/>
          <w:szCs w:val="24"/>
        </w:rPr>
        <w:t xml:space="preserve">Grad Omiš </w:t>
      </w:r>
      <w:r w:rsidR="00BF36FE" w:rsidRPr="00B2330F">
        <w:rPr>
          <w:rFonts w:ascii="Times New Roman" w:hAnsi="Times New Roman" w:cs="Times New Roman"/>
          <w:color w:val="000000"/>
          <w:sz w:val="24"/>
          <w:szCs w:val="24"/>
        </w:rPr>
        <w:t>će prijaviteljima čije prijave imaju m</w:t>
      </w:r>
      <w:r w:rsidRPr="00B2330F">
        <w:rPr>
          <w:rFonts w:ascii="Times New Roman" w:hAnsi="Times New Roman" w:cs="Times New Roman"/>
          <w:color w:val="000000"/>
          <w:sz w:val="24"/>
          <w:szCs w:val="24"/>
        </w:rPr>
        <w:t xml:space="preserve">anje nedostatke koji ne utječu </w:t>
      </w:r>
      <w:r w:rsidR="00BF36FE" w:rsidRPr="00B2330F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BF36FE" w:rsidRPr="00C8658C">
        <w:rPr>
          <w:rFonts w:ascii="Times New Roman" w:hAnsi="Times New Roman" w:cs="Times New Roman"/>
          <w:color w:val="000000"/>
          <w:sz w:val="24"/>
          <w:szCs w:val="24"/>
        </w:rPr>
        <w:t xml:space="preserve"> sadržaj prijave bitan za </w:t>
      </w:r>
      <w:r w:rsidR="00D33E4B" w:rsidRPr="00DE190C">
        <w:rPr>
          <w:rFonts w:ascii="Times New Roman" w:hAnsi="Times New Roman" w:cs="Times New Roman"/>
          <w:sz w:val="24"/>
          <w:szCs w:val="24"/>
        </w:rPr>
        <w:t>procjenu kvalitete/vrijednosti</w:t>
      </w:r>
      <w:r w:rsidR="00BF36FE" w:rsidRPr="00C8658C">
        <w:rPr>
          <w:rFonts w:ascii="Times New Roman" w:hAnsi="Times New Roman" w:cs="Times New Roman"/>
          <w:color w:val="000000"/>
          <w:sz w:val="24"/>
          <w:szCs w:val="24"/>
        </w:rPr>
        <w:t xml:space="preserve"> prijave, tražiti naknadno</w:t>
      </w:r>
      <w:r w:rsidR="00C31FCF" w:rsidRPr="00C8658C">
        <w:rPr>
          <w:rFonts w:ascii="Times New Roman" w:hAnsi="Times New Roman" w:cs="Times New Roman"/>
          <w:color w:val="000000"/>
          <w:sz w:val="24"/>
          <w:szCs w:val="24"/>
        </w:rPr>
        <w:t xml:space="preserve"> dopunjavanje, odnosno ispravljanje prijave potrebnim podacima ili prilozima </w:t>
      </w:r>
      <w:r w:rsidRPr="000C0F44">
        <w:rPr>
          <w:rFonts w:ascii="Times New Roman" w:hAnsi="Times New Roman" w:cs="Times New Roman"/>
          <w:color w:val="000000"/>
          <w:sz w:val="24"/>
          <w:szCs w:val="24"/>
        </w:rPr>
        <w:t>u roku od</w:t>
      </w:r>
      <w:r w:rsidR="00C31FCF" w:rsidRPr="000C0F44">
        <w:rPr>
          <w:rFonts w:ascii="Times New Roman" w:hAnsi="Times New Roman" w:cs="Times New Roman"/>
          <w:color w:val="000000"/>
          <w:sz w:val="24"/>
          <w:szCs w:val="24"/>
        </w:rPr>
        <w:t xml:space="preserve"> tri (3) dana od dana </w:t>
      </w:r>
      <w:r w:rsidR="00783B10" w:rsidRPr="000C0F44">
        <w:rPr>
          <w:rFonts w:ascii="Times New Roman" w:hAnsi="Times New Roman" w:cs="Times New Roman"/>
          <w:color w:val="000000"/>
          <w:sz w:val="24"/>
          <w:szCs w:val="24"/>
        </w:rPr>
        <w:t>zaprimanja</w:t>
      </w:r>
      <w:r w:rsidR="00C31FCF" w:rsidRPr="000C0F44">
        <w:rPr>
          <w:rFonts w:ascii="Times New Roman" w:hAnsi="Times New Roman" w:cs="Times New Roman"/>
          <w:color w:val="000000"/>
          <w:sz w:val="24"/>
          <w:szCs w:val="24"/>
        </w:rPr>
        <w:t xml:space="preserve"> obavijesti</w:t>
      </w:r>
      <w:r w:rsidR="00C31FCF" w:rsidRPr="00C8658C">
        <w:rPr>
          <w:rFonts w:ascii="Times New Roman" w:hAnsi="Times New Roman" w:cs="Times New Roman"/>
          <w:color w:val="000000"/>
          <w:sz w:val="24"/>
          <w:szCs w:val="24"/>
        </w:rPr>
        <w:t xml:space="preserve">. Za prijavitelje koji na zahtjev </w:t>
      </w:r>
      <w:r w:rsidR="00DF2F64">
        <w:rPr>
          <w:rFonts w:ascii="Times New Roman" w:hAnsi="Times New Roman" w:cs="Times New Roman"/>
          <w:color w:val="000000"/>
          <w:sz w:val="24"/>
          <w:szCs w:val="24"/>
        </w:rPr>
        <w:t>Grada Omiša</w:t>
      </w:r>
      <w:r w:rsidR="00C31FCF" w:rsidRPr="00C8658C">
        <w:rPr>
          <w:rFonts w:ascii="Times New Roman" w:hAnsi="Times New Roman" w:cs="Times New Roman"/>
          <w:color w:val="000000"/>
          <w:sz w:val="24"/>
          <w:szCs w:val="24"/>
        </w:rPr>
        <w:t xml:space="preserve"> u dodatnom roku dostave tražene podatke ili priloge smatrat će se da su podnijeli potpunu prijavu</w:t>
      </w:r>
      <w:r w:rsidR="00B233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BE1FB8" w14:textId="77777777" w:rsidR="00F67CEA" w:rsidRPr="00C8658C" w:rsidRDefault="00F67CEA" w:rsidP="00C8658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FD3CA6E" w14:textId="478F7061" w:rsidR="001026C6" w:rsidRPr="001026C6" w:rsidRDefault="00D96C1D" w:rsidP="00F67CEA">
      <w:pPr>
        <w:jc w:val="both"/>
        <w:rPr>
          <w:b/>
        </w:rPr>
      </w:pPr>
      <w:r w:rsidRPr="001026C6">
        <w:rPr>
          <w:b/>
        </w:rPr>
        <w:t>2.1</w:t>
      </w:r>
      <w:r w:rsidR="009219AF">
        <w:rPr>
          <w:b/>
        </w:rPr>
        <w:t>7</w:t>
      </w:r>
      <w:r w:rsidRPr="001026C6">
        <w:rPr>
          <w:b/>
        </w:rPr>
        <w:t>. OCJENA PRIJEDLOGA PROGRAM/PROJEKTA</w:t>
      </w:r>
    </w:p>
    <w:p w14:paraId="5B09D013" w14:textId="4D798620" w:rsidR="004A7078" w:rsidRPr="004B5CCD" w:rsidRDefault="00D96C1D" w:rsidP="00F67CEA">
      <w:pPr>
        <w:jc w:val="both"/>
        <w:rPr>
          <w:b/>
          <w:color w:val="000000"/>
        </w:rPr>
      </w:pPr>
      <w:r w:rsidRPr="00F67CEA">
        <w:t>Povjerenstvo</w:t>
      </w:r>
      <w:r w:rsidRPr="004A7078">
        <w:t xml:space="preserve"> </w:t>
      </w:r>
      <w:r w:rsidR="00DE190C" w:rsidRPr="00DE190C">
        <w:t>za procjenu kvalitete/vrijednosti</w:t>
      </w:r>
      <w:r w:rsidR="004658ED" w:rsidRPr="004658ED">
        <w:t>, provjeru</w:t>
      </w:r>
      <w:r w:rsidR="004658ED">
        <w:t xml:space="preserve"> dostavljenih podataka</w:t>
      </w:r>
      <w:r w:rsidR="00B86ED7">
        <w:t xml:space="preserve"> (u daljnjem tekstu: Povjerenstvo),</w:t>
      </w:r>
      <w:r w:rsidRPr="004A7078">
        <w:t xml:space="preserve"> sastavljeno od </w:t>
      </w:r>
      <w:r w:rsidR="00CB58C5">
        <w:t>tri</w:t>
      </w:r>
      <w:r w:rsidRPr="004A7078">
        <w:t xml:space="preserve"> člana</w:t>
      </w:r>
      <w:r w:rsidR="00B86ED7">
        <w:t>,</w:t>
      </w:r>
      <w:r w:rsidR="00E10DC9">
        <w:t xml:space="preserve"> razmatra </w:t>
      </w:r>
      <w:r w:rsidRPr="004A7078">
        <w:t xml:space="preserve"> prijave koje su ispunile </w:t>
      </w:r>
      <w:r w:rsidR="00922B24" w:rsidRPr="004A7078">
        <w:t>propisane</w:t>
      </w:r>
      <w:r w:rsidRPr="004A7078">
        <w:t xml:space="preserve"> uvjete javnog </w:t>
      </w:r>
      <w:r w:rsidR="000A3953">
        <w:t>poziva</w:t>
      </w:r>
      <w:r w:rsidR="00B86ED7">
        <w:t xml:space="preserve"> u roku </w:t>
      </w:r>
      <w:r w:rsidR="00B86ED7" w:rsidRPr="004C0F65">
        <w:t>30 dana</w:t>
      </w:r>
      <w:r w:rsidR="00B86ED7">
        <w:t xml:space="preserve"> od dana zaprimanja istih od upravnog tijela, te prijedlog o odobravanju</w:t>
      </w:r>
      <w:r w:rsidR="00896105">
        <w:t xml:space="preserve"> potpora</w:t>
      </w:r>
      <w:r w:rsidR="00B7783D">
        <w:t xml:space="preserve"> sa predloženim iznosom</w:t>
      </w:r>
      <w:r w:rsidR="00B86ED7">
        <w:t xml:space="preserve"> dostavlja </w:t>
      </w:r>
      <w:r w:rsidR="000A3953">
        <w:t>Gradonačelniku</w:t>
      </w:r>
      <w:r w:rsidR="00B86ED7">
        <w:t xml:space="preserve">.  </w:t>
      </w:r>
      <w:r w:rsidR="00896105">
        <w:t>Po prijedlogu</w:t>
      </w:r>
      <w:r w:rsidR="00922B24" w:rsidRPr="004A7078">
        <w:t xml:space="preserve"> </w:t>
      </w:r>
      <w:r w:rsidR="00DC755F">
        <w:t xml:space="preserve">Povjerenstva </w:t>
      </w:r>
      <w:r w:rsidR="000A3953">
        <w:t>Gradonačelnik</w:t>
      </w:r>
      <w:r w:rsidR="00DC755F">
        <w:t xml:space="preserve"> će donijeti o</w:t>
      </w:r>
      <w:r w:rsidR="00922B24" w:rsidRPr="004A7078">
        <w:t>dluku o odabiru i financiranju program</w:t>
      </w:r>
      <w:r w:rsidR="004A7078" w:rsidRPr="004A7078">
        <w:t>a</w:t>
      </w:r>
      <w:r w:rsidR="00922B24" w:rsidRPr="004A7078">
        <w:t xml:space="preserve">/projekta. </w:t>
      </w:r>
      <w:r w:rsidR="000A3953">
        <w:t xml:space="preserve">Grad Omiš </w:t>
      </w:r>
      <w:r w:rsidR="004A7078" w:rsidRPr="004A7078">
        <w:t xml:space="preserve"> će u roku od 8 dana od </w:t>
      </w:r>
      <w:r w:rsidR="00050B9E">
        <w:t xml:space="preserve">dana </w:t>
      </w:r>
      <w:r w:rsidR="004A7078" w:rsidRPr="004A7078">
        <w:t xml:space="preserve">donošenja </w:t>
      </w:r>
      <w:r w:rsidR="00DC755F">
        <w:t>o</w:t>
      </w:r>
      <w:r w:rsidR="004A7078">
        <w:t xml:space="preserve">dluke </w:t>
      </w:r>
      <w:r w:rsidR="004A7078" w:rsidRPr="004A7078">
        <w:t xml:space="preserve">na svojim mrežnim stranicama  javno objaviti rezultate  natječaja s podacima o udrugama, programima i projektima kojima su odobrene potpore i iznosima potpora, čime se sve udruge smatraju obaviještenima o rezultatima javnog natječaja. </w:t>
      </w:r>
    </w:p>
    <w:p w14:paraId="22805B3F" w14:textId="39F393D3" w:rsidR="00A35726" w:rsidRPr="003A0FA4" w:rsidRDefault="001A3160" w:rsidP="003A0FA4">
      <w:pPr>
        <w:jc w:val="both"/>
      </w:pPr>
      <w:r w:rsidRPr="003A0FA4">
        <w:t xml:space="preserve">Nadležno </w:t>
      </w:r>
      <w:r w:rsidR="00D96C1D" w:rsidRPr="00DE190C">
        <w:rPr>
          <w:color w:val="FF0000"/>
        </w:rPr>
        <w:t xml:space="preserve"> </w:t>
      </w:r>
      <w:r w:rsidR="00D96C1D" w:rsidRPr="00DE190C">
        <w:t>tijelo</w:t>
      </w:r>
      <w:r w:rsidR="00D96C1D" w:rsidRPr="003A0FA4">
        <w:t xml:space="preserve"> će udrugama koje su nezadovoljne odlukom o </w:t>
      </w:r>
      <w:r w:rsidR="00050B9E" w:rsidRPr="003A0FA4">
        <w:t xml:space="preserve">odabiru i financiranju programa/projekta </w:t>
      </w:r>
      <w:r w:rsidR="00D96C1D" w:rsidRPr="003A0FA4">
        <w:t>omogućiti pravo na prigovor</w:t>
      </w:r>
      <w:r w:rsidR="00A35726" w:rsidRPr="003A0FA4">
        <w:t>.</w:t>
      </w:r>
    </w:p>
    <w:p w14:paraId="31393A68" w14:textId="3BCD9C76" w:rsidR="00D96C1D" w:rsidRPr="003A0FA4" w:rsidRDefault="00D96C1D" w:rsidP="003A0FA4">
      <w:pPr>
        <w:jc w:val="both"/>
      </w:pPr>
      <w:r w:rsidRPr="003A0FA4">
        <w:t xml:space="preserve">Prigovor se može podnijeti isključivo na proceduralnu povredu natječajnog postupka, dok se ne može podnijeti na sadržaj odluke o neodobravanju sredstava ili visini sredstava. </w:t>
      </w:r>
      <w:r w:rsidRPr="003D2B54">
        <w:t>Prigovor se podnosi u pisanom obliku, u roku 8 radnih dana od dana javne</w:t>
      </w:r>
      <w:r w:rsidR="004A7078" w:rsidRPr="003D2B54">
        <w:t xml:space="preserve"> objave rezultata natječaja,</w:t>
      </w:r>
      <w:r w:rsidR="004A7078" w:rsidRPr="003A0FA4">
        <w:t xml:space="preserve"> a Od</w:t>
      </w:r>
      <w:r w:rsidRPr="003A0FA4">
        <w:t>luku po prigovoru, uzimajući u obzir sve činjenic</w:t>
      </w:r>
      <w:r w:rsidR="004A7078" w:rsidRPr="003A0FA4">
        <w:t xml:space="preserve">e, donosi </w:t>
      </w:r>
      <w:r w:rsidR="000A3953" w:rsidRPr="003A0FA4">
        <w:t>Gradonačelnik</w:t>
      </w:r>
      <w:r w:rsidRPr="003A0FA4">
        <w:t xml:space="preserve"> u roku od 8 dana od dana primitka prigovora. </w:t>
      </w:r>
      <w:r w:rsidR="00DC755F" w:rsidRPr="003A0FA4">
        <w:t>P</w:t>
      </w:r>
      <w:r w:rsidRPr="003A0FA4">
        <w:t>rigovor ne odgađa izvršenje odluke i daljnju provedbu natječajnog postupka.</w:t>
      </w:r>
    </w:p>
    <w:p w14:paraId="7B827C4C" w14:textId="77777777" w:rsidR="00F4060F" w:rsidRPr="003A0FA4" w:rsidRDefault="00F4060F" w:rsidP="002A4EF6">
      <w:pPr>
        <w:jc w:val="both"/>
      </w:pPr>
    </w:p>
    <w:p w14:paraId="57E76B9D" w14:textId="28ECE47C" w:rsidR="002A4EF6" w:rsidRPr="00332FA7" w:rsidRDefault="002A4EF6" w:rsidP="002A4EF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9219A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UGOVARANJE PROVEDBE PROGRAMA/ </w:t>
      </w:r>
      <w:r w:rsidRPr="00547287">
        <w:rPr>
          <w:rFonts w:ascii="Times New Roman" w:hAnsi="Times New Roman" w:cs="Times New Roman"/>
          <w:b/>
          <w:sz w:val="24"/>
          <w:szCs w:val="24"/>
        </w:rPr>
        <w:t xml:space="preserve">PROJEKTA </w:t>
      </w:r>
    </w:p>
    <w:p w14:paraId="6418578D" w14:textId="0139ABFC" w:rsidR="002A4EF6" w:rsidRPr="00FA243D" w:rsidRDefault="002A4EF6" w:rsidP="002A4EF6">
      <w:pPr>
        <w:pStyle w:val="Obinitek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 prijaviteljima kojima su odobrena financijska sredstva </w:t>
      </w:r>
      <w:r w:rsidR="000A3953">
        <w:rPr>
          <w:rFonts w:ascii="Times New Roman" w:hAnsi="Times New Roman" w:cs="Times New Roman"/>
          <w:sz w:val="24"/>
          <w:szCs w:val="24"/>
        </w:rPr>
        <w:t>Grad Omiš</w:t>
      </w:r>
      <w:r>
        <w:rPr>
          <w:rFonts w:ascii="Times New Roman" w:hAnsi="Times New Roman" w:cs="Times New Roman"/>
          <w:sz w:val="24"/>
          <w:szCs w:val="24"/>
        </w:rPr>
        <w:t xml:space="preserve"> će potpisati ugovor o financiranju program/projekta u roku od 30 dana  od dana donošenja odluke o financiranju </w:t>
      </w:r>
      <w:r w:rsidR="001026C6">
        <w:rPr>
          <w:rFonts w:ascii="Times New Roman" w:hAnsi="Times New Roman" w:cs="Times New Roman"/>
          <w:sz w:val="24"/>
          <w:szCs w:val="24"/>
        </w:rPr>
        <w:t xml:space="preserve">programa/projekta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6C6">
        <w:rPr>
          <w:rFonts w:ascii="Times New Roman" w:hAnsi="Times New Roman" w:cs="Times New Roman"/>
          <w:sz w:val="24"/>
          <w:szCs w:val="24"/>
        </w:rPr>
        <w:t xml:space="preserve">ili nakon podnošenja prve zamolbe za financirane programa/projekta, </w:t>
      </w:r>
      <w:r w:rsidRPr="00332FA7">
        <w:rPr>
          <w:rFonts w:ascii="Times New Roman" w:hAnsi="Times New Roman" w:cs="Times New Roman"/>
          <w:sz w:val="24"/>
          <w:szCs w:val="24"/>
        </w:rPr>
        <w:lastRenderedPageBreak/>
        <w:t xml:space="preserve">kojim se uređuju međusobna prava i obveze udruge i </w:t>
      </w:r>
      <w:r w:rsidR="000A3953">
        <w:rPr>
          <w:rFonts w:ascii="Times New Roman" w:hAnsi="Times New Roman" w:cs="Times New Roman"/>
          <w:sz w:val="24"/>
          <w:szCs w:val="24"/>
        </w:rPr>
        <w:t>Grada Omiša</w:t>
      </w:r>
      <w:r w:rsidRPr="00F14C6F">
        <w:rPr>
          <w:rFonts w:ascii="Times New Roman" w:hAnsi="Times New Roman" w:cs="Times New Roman"/>
          <w:sz w:val="24"/>
          <w:szCs w:val="24"/>
        </w:rPr>
        <w:t>.</w:t>
      </w:r>
      <w:r w:rsidR="00C00F78">
        <w:rPr>
          <w:rFonts w:ascii="Times New Roman" w:hAnsi="Times New Roman" w:cs="Times New Roman"/>
          <w:sz w:val="24"/>
          <w:szCs w:val="24"/>
        </w:rPr>
        <w:t xml:space="preserve"> </w:t>
      </w:r>
      <w:r w:rsidR="00C00F78" w:rsidRPr="00C00F78">
        <w:rPr>
          <w:rFonts w:ascii="Times New Roman" w:hAnsi="Times New Roman" w:cs="Times New Roman"/>
          <w:sz w:val="24"/>
          <w:szCs w:val="24"/>
        </w:rPr>
        <w:t>Isplate će se  vršiti sukladno likvidnim mogućnostima proračuna i programskim, odnosno stvarnim potrebama korisnika, a u pravilu prema odgovarajućim mjesečnim ili kvartalnim svotama u odnosu na ukupna godišnja sredstva predviđena za svaku od namjena.</w:t>
      </w:r>
      <w:r w:rsidR="00C00F78">
        <w:rPr>
          <w:rFonts w:ascii="Arial" w:hAnsi="Arial" w:cs="Arial"/>
        </w:rPr>
        <w:t xml:space="preserve"> </w:t>
      </w:r>
      <w:r w:rsidRPr="00F14C6F">
        <w:rPr>
          <w:rFonts w:ascii="Times New Roman" w:hAnsi="Times New Roman" w:cs="Times New Roman"/>
          <w:sz w:val="24"/>
          <w:szCs w:val="24"/>
        </w:rPr>
        <w:t xml:space="preserve"> </w:t>
      </w:r>
      <w:r w:rsidR="00A35726" w:rsidRPr="00F14C6F">
        <w:rPr>
          <w:rFonts w:ascii="Times New Roman" w:hAnsi="Times New Roman" w:cs="Times New Roman"/>
          <w:sz w:val="24"/>
          <w:szCs w:val="24"/>
        </w:rPr>
        <w:t>Iznimno, a</w:t>
      </w:r>
      <w:r w:rsidR="003B4EAB" w:rsidRPr="00F14C6F">
        <w:rPr>
          <w:rFonts w:ascii="Times New Roman" w:hAnsi="Times New Roman" w:cs="Times New Roman"/>
          <w:sz w:val="24"/>
          <w:szCs w:val="24"/>
        </w:rPr>
        <w:t>ko se radi o djelomičnom financiranju programa/projekta upravno tijelo ima obvezu prethodno pregovarati o stavkama proračuna programa/projekta i aktivnostima koje će se financirati, u kojem slučaju se rok za ugovaranje može dodatno produljiti za najviše 30 dana.</w:t>
      </w:r>
      <w:r w:rsidR="003B4EAB" w:rsidRPr="00FA24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4E39D2F" w14:textId="77777777" w:rsidR="003B4EAB" w:rsidRPr="00332FA7" w:rsidRDefault="003B4EAB" w:rsidP="002A4EF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B11C932" w14:textId="3ED9D753" w:rsidR="002A4EF6" w:rsidRPr="00464CB9" w:rsidRDefault="002A4EF6" w:rsidP="002A4EF6">
      <w:pPr>
        <w:jc w:val="both"/>
        <w:rPr>
          <w:b/>
        </w:rPr>
      </w:pPr>
      <w:r w:rsidRPr="00464CB9">
        <w:rPr>
          <w:b/>
        </w:rPr>
        <w:t>2.1</w:t>
      </w:r>
      <w:r w:rsidR="009219AF">
        <w:rPr>
          <w:b/>
        </w:rPr>
        <w:t>9</w:t>
      </w:r>
      <w:r w:rsidRPr="00464CB9">
        <w:rPr>
          <w:b/>
        </w:rPr>
        <w:t>. ZABRANA DVOSTRUKOG FINANCIRANJA</w:t>
      </w:r>
    </w:p>
    <w:p w14:paraId="74607B0C" w14:textId="77777777" w:rsidR="002A4EF6" w:rsidRPr="00464CB9" w:rsidRDefault="002A4EF6" w:rsidP="002A4EF6">
      <w:pPr>
        <w:spacing w:after="120"/>
        <w:jc w:val="both"/>
        <w:rPr>
          <w:bCs/>
        </w:rPr>
      </w:pPr>
      <w:r w:rsidRPr="00464CB9">
        <w:rPr>
          <w:bCs/>
        </w:rPr>
        <w:t xml:space="preserve">Zabrana dvostrukog financiranja odnosi se na financiranje  aktivnosti programa/ projekata koji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14:paraId="345D6D2D" w14:textId="77777777" w:rsidR="002A4EF6" w:rsidRPr="00464CB9" w:rsidRDefault="002A4EF6" w:rsidP="002A4EF6">
      <w:pPr>
        <w:spacing w:after="120"/>
        <w:jc w:val="both"/>
        <w:rPr>
          <w:bCs/>
        </w:rPr>
      </w:pPr>
      <w:r w:rsidRPr="00464CB9">
        <w:rPr>
          <w:bCs/>
        </w:rPr>
        <w:t>Posebno se zabrana dvostrukog financiranja odnosi na programe/projekte koje će se (su)financirati na temelju programa javnih potreba putem drugih javnih izvora, a dokazuje se popunjavanjem izjave.</w:t>
      </w:r>
    </w:p>
    <w:p w14:paraId="7F322DE3" w14:textId="77777777" w:rsidR="002A4EF6" w:rsidRPr="00464CB9" w:rsidRDefault="002A4EF6" w:rsidP="002A4EF6">
      <w:pPr>
        <w:spacing w:after="120"/>
        <w:jc w:val="both"/>
        <w:rPr>
          <w:bCs/>
        </w:rPr>
      </w:pPr>
      <w:bookmarkStart w:id="8" w:name="_Hlk368654230"/>
      <w:r w:rsidRPr="00464CB9">
        <w:rPr>
          <w:bCs/>
        </w:rPr>
        <w:t>Podnositelj popunjavanjem obrasca daje</w:t>
      </w:r>
      <w:bookmarkEnd w:id="8"/>
      <w:r w:rsidRPr="00464CB9">
        <w:rPr>
          <w:bCs/>
        </w:rPr>
        <w:t xml:space="preserve"> pismenu izjavu pod materijalnom i kaznenom odgovornošću o nepostojanju dvostrukog financiranja. </w:t>
      </w:r>
    </w:p>
    <w:p w14:paraId="431755CD" w14:textId="77777777" w:rsidR="002A4EF6" w:rsidRDefault="002A4EF6" w:rsidP="002A4EF6">
      <w:pPr>
        <w:rPr>
          <w:rFonts w:ascii="Arial" w:hAnsi="Arial" w:cs="Arial"/>
          <w:b/>
        </w:rPr>
      </w:pPr>
    </w:p>
    <w:p w14:paraId="16DAB9B2" w14:textId="66821391" w:rsidR="0095180E" w:rsidRPr="00546C6C" w:rsidRDefault="0095180E" w:rsidP="0095180E">
      <w:pPr>
        <w:rPr>
          <w:b/>
          <w:lang w:val="es-ES"/>
        </w:rPr>
      </w:pPr>
      <w:r w:rsidRPr="00546C6C">
        <w:rPr>
          <w:b/>
          <w:lang w:val="es-ES"/>
        </w:rPr>
        <w:t>2.20. SPRJEČAVANJE SUKOBA INTERESA</w:t>
      </w:r>
    </w:p>
    <w:p w14:paraId="6012AD7D" w14:textId="77777777" w:rsidR="0095180E" w:rsidRPr="003A0FA4" w:rsidRDefault="0095180E" w:rsidP="003A0FA4">
      <w:pPr>
        <w:spacing w:after="120"/>
        <w:jc w:val="both"/>
        <w:rPr>
          <w:bCs/>
        </w:rPr>
      </w:pPr>
      <w:r w:rsidRPr="003A0FA4">
        <w:rPr>
          <w:bCs/>
        </w:rPr>
        <w:t>Osobe koje sudjeluju u radu povjerenstva za otvaranje prijava pristiglih na javni natječaj, koje ocjenjuju programe ili projekte koji su ispunili sve propisane uvjete natječaja i koje odlučuju o dodjeli financijskih sredstava bit će upoznate s popisom udruga koje su se prijavile na natječaj. Nakon toga te osobe potpisuju izjavu o nepristranosti i povjerljivosti kojom potvrđuju da se niti one niti članovi njihove obitelji ne nalaze u sukobu interesa. Istom izjavom osoba potvrđuje i da nema osobnih interesa kojima može utjecati na nepristranost rada povjerenstva čiji je član, da će u obavljanju dužnosti na koju je imenovana postupati časno, pošteno, savjesno, odgovorno i nepristrano čuvajući povjerljivost podataka i informacija i vlastitu vjerodostojnost i dostojanstvo dužnosti koja joj je povjerena od strane davatelja financijskih sredstava.</w:t>
      </w:r>
    </w:p>
    <w:p w14:paraId="47968DB8" w14:textId="77777777" w:rsidR="0095180E" w:rsidRPr="003A0FA4" w:rsidRDefault="0095180E" w:rsidP="003A0FA4">
      <w:pPr>
        <w:spacing w:after="120"/>
        <w:jc w:val="both"/>
        <w:rPr>
          <w:bCs/>
        </w:rPr>
      </w:pPr>
      <w:r w:rsidRPr="003A0FA4">
        <w:rPr>
          <w:bCs/>
        </w:rPr>
        <w:t>U slučaju saznanja da se nalazi u sukobu interesa, član povjerenstva je obvezan o tome odmah izvijestiti ostale članove povjerenstva te se izuzeti iz postupka ocjenjivanja prijava. O rješavanju sukoba interesa davatelj financijskih sredstava odlučuje za svaki slučaj posebno, a u slučaju kada se utvrdi sukob interesa davatelj financijskih sredstava članu povjerenstva koji je u sukobu interesa imenovat će zamjenu.</w:t>
      </w:r>
    </w:p>
    <w:p w14:paraId="29C5BD6B" w14:textId="77777777" w:rsidR="00600EF8" w:rsidRDefault="00600EF8" w:rsidP="002A4EF6">
      <w:pPr>
        <w:rPr>
          <w:rFonts w:ascii="Arial" w:hAnsi="Arial" w:cs="Arial"/>
          <w:b/>
        </w:rPr>
      </w:pPr>
    </w:p>
    <w:p w14:paraId="71436885" w14:textId="376145F6" w:rsidR="002A4EF6" w:rsidRPr="00464CB9" w:rsidRDefault="002A4EF6" w:rsidP="002A4EF6">
      <w:pPr>
        <w:rPr>
          <w:b/>
        </w:rPr>
      </w:pPr>
      <w:r w:rsidRPr="00464CB9">
        <w:rPr>
          <w:b/>
        </w:rPr>
        <w:t>2.</w:t>
      </w:r>
      <w:r w:rsidR="009219AF">
        <w:rPr>
          <w:b/>
        </w:rPr>
        <w:t>2</w:t>
      </w:r>
      <w:r w:rsidR="0095180E">
        <w:rPr>
          <w:b/>
        </w:rPr>
        <w:t>1</w:t>
      </w:r>
      <w:r w:rsidRPr="00464CB9">
        <w:rPr>
          <w:b/>
        </w:rPr>
        <w:t>. PRIJAVA NA NATJEČAJ</w:t>
      </w:r>
    </w:p>
    <w:p w14:paraId="420DA85C" w14:textId="77777777" w:rsidR="002A4EF6" w:rsidRPr="00464CB9" w:rsidRDefault="002A4EF6" w:rsidP="002A4EF6">
      <w:pPr>
        <w:jc w:val="both"/>
      </w:pPr>
      <w:r w:rsidRPr="00464CB9">
        <w:rPr>
          <w:bCs/>
          <w:iCs/>
        </w:rPr>
        <w:t xml:space="preserve">Prijave se dostavljaju isključivo na propisanim obrascima, koji su zajedno s Uputama za prijavitelje i ostalom natječajnom dokumentacijom, dostupni na mrežnoj stranici </w:t>
      </w:r>
      <w:r w:rsidR="00A32D9B">
        <w:rPr>
          <w:bCs/>
          <w:iCs/>
        </w:rPr>
        <w:t>Grada Omiša</w:t>
      </w:r>
      <w:r w:rsidRPr="00464CB9">
        <w:t>: www.</w:t>
      </w:r>
      <w:r w:rsidR="00A32D9B">
        <w:t>omiš</w:t>
      </w:r>
      <w:r w:rsidRPr="00464CB9">
        <w:t>.hr</w:t>
      </w:r>
      <w:r w:rsidRPr="00464CB9">
        <w:tab/>
      </w:r>
    </w:p>
    <w:p w14:paraId="21009695" w14:textId="725213E0" w:rsidR="002A4EF6" w:rsidRPr="005669DB" w:rsidRDefault="002A4EF6" w:rsidP="002A4EF6">
      <w:pPr>
        <w:jc w:val="both"/>
        <w:rPr>
          <w:bCs/>
          <w:iCs/>
        </w:rPr>
      </w:pPr>
      <w:r w:rsidRPr="00464CB9">
        <w:t xml:space="preserve">Prijave se </w:t>
      </w:r>
      <w:r w:rsidR="0096112A" w:rsidRPr="0096112A">
        <w:rPr>
          <w:bCs/>
          <w:iCs/>
        </w:rPr>
        <w:t xml:space="preserve">dostavljaju  elektroničkim putem  u pdf  digitalnom formatu  na e-mail adresu  </w:t>
      </w:r>
      <w:hyperlink r:id="rId9" w:history="1">
        <w:r w:rsidR="0096112A" w:rsidRPr="0096112A">
          <w:rPr>
            <w:b/>
            <w:iCs/>
          </w:rPr>
          <w:t>grad@omis.hr</w:t>
        </w:r>
      </w:hyperlink>
      <w:r w:rsidR="0096112A" w:rsidRPr="0096112A">
        <w:rPr>
          <w:bCs/>
          <w:iCs/>
        </w:rPr>
        <w:t xml:space="preserve">, a mogu se dostaviti </w:t>
      </w:r>
      <w:r w:rsidR="005669DB">
        <w:rPr>
          <w:bCs/>
          <w:iCs/>
        </w:rPr>
        <w:t xml:space="preserve">i </w:t>
      </w:r>
      <w:r w:rsidR="0096112A" w:rsidRPr="0096112A">
        <w:rPr>
          <w:bCs/>
          <w:iCs/>
        </w:rPr>
        <w:t>u  tiskanom obliku putem pošte u zatvorenoj omotnici  ili se predaju neposredno u pisarnici Grada Omiša</w:t>
      </w:r>
      <w:r w:rsidR="005669DB">
        <w:rPr>
          <w:bCs/>
          <w:iCs/>
        </w:rPr>
        <w:t xml:space="preserve"> </w:t>
      </w:r>
      <w:r w:rsidRPr="00206DCC">
        <w:t>o</w:t>
      </w:r>
      <w:r w:rsidRPr="00464CB9">
        <w:t>bavezno uz naznaku:</w:t>
      </w:r>
    </w:p>
    <w:p w14:paraId="32776B41" w14:textId="77777777" w:rsidR="00F66D55" w:rsidRPr="00464CB9" w:rsidRDefault="00F66D55" w:rsidP="002A4EF6">
      <w:pPr>
        <w:jc w:val="both"/>
      </w:pPr>
    </w:p>
    <w:p w14:paraId="450993DB" w14:textId="457F66A0" w:rsidR="002A4EF6" w:rsidRPr="004658ED" w:rsidRDefault="00B64735" w:rsidP="004658ED">
      <w:pPr>
        <w:pStyle w:val="Tijeloteksta"/>
        <w:jc w:val="center"/>
        <w:rPr>
          <w:b/>
          <w:sz w:val="20"/>
        </w:rPr>
      </w:pPr>
      <w:r>
        <w:rPr>
          <w:b/>
          <w:color w:val="FF0000"/>
          <w:sz w:val="22"/>
          <w:szCs w:val="22"/>
        </w:rPr>
        <w:t xml:space="preserve">       </w:t>
      </w:r>
      <w:r w:rsidRPr="00B64735">
        <w:rPr>
          <w:b/>
          <w:sz w:val="20"/>
        </w:rPr>
        <w:t xml:space="preserve">„JAVNI POZIV - PROGRAM JAVNIH POTREBA U SPORTU GRADA OMIŠA ZA 2025. GODINU“ </w:t>
      </w:r>
    </w:p>
    <w:p w14:paraId="1B7A072A" w14:textId="77777777" w:rsidR="002A4EF6" w:rsidRPr="00335D1B" w:rsidRDefault="002A4EF6" w:rsidP="002A4EF6">
      <w:pPr>
        <w:jc w:val="both"/>
      </w:pPr>
      <w:r>
        <w:t>na adresu:</w:t>
      </w:r>
    </w:p>
    <w:p w14:paraId="33718F21" w14:textId="77777777" w:rsidR="002A4EF6" w:rsidRPr="00335D1B" w:rsidRDefault="00A32D9B" w:rsidP="002A4EF6">
      <w:pPr>
        <w:jc w:val="center"/>
        <w:rPr>
          <w:b/>
        </w:rPr>
      </w:pPr>
      <w:r>
        <w:rPr>
          <w:b/>
        </w:rPr>
        <w:t>GRAD OMIŠ</w:t>
      </w:r>
    </w:p>
    <w:p w14:paraId="268CB9A9" w14:textId="77777777" w:rsidR="002A4EF6" w:rsidRPr="00335D1B" w:rsidRDefault="002A4EF6" w:rsidP="002A4EF6">
      <w:pPr>
        <w:jc w:val="center"/>
        <w:rPr>
          <w:b/>
        </w:rPr>
      </w:pPr>
      <w:r w:rsidRPr="00335D1B">
        <w:rPr>
          <w:b/>
        </w:rPr>
        <w:t xml:space="preserve">Upravni odjel za </w:t>
      </w:r>
      <w:r w:rsidR="00A32D9B">
        <w:rPr>
          <w:b/>
        </w:rPr>
        <w:t xml:space="preserve">gospodarstvo i </w:t>
      </w:r>
      <w:r w:rsidRPr="00335D1B">
        <w:rPr>
          <w:b/>
        </w:rPr>
        <w:t>društvene djelatnosti</w:t>
      </w:r>
    </w:p>
    <w:p w14:paraId="7FBB459B" w14:textId="77777777" w:rsidR="002A4EF6" w:rsidRPr="00357925" w:rsidRDefault="00A32D9B" w:rsidP="002A4EF6">
      <w:pPr>
        <w:jc w:val="center"/>
      </w:pPr>
      <w:r>
        <w:t>Trg kralja Tomislava 5</w:t>
      </w:r>
    </w:p>
    <w:p w14:paraId="4E6A5ADF" w14:textId="77777777" w:rsidR="002A4EF6" w:rsidRDefault="002A4EF6" w:rsidP="002A4EF6">
      <w:pPr>
        <w:jc w:val="center"/>
      </w:pPr>
      <w:r w:rsidRPr="00357925">
        <w:lastRenderedPageBreak/>
        <w:t xml:space="preserve">21 </w:t>
      </w:r>
      <w:r w:rsidR="00A32D9B">
        <w:t>31</w:t>
      </w:r>
      <w:r w:rsidRPr="00357925">
        <w:t xml:space="preserve">0 </w:t>
      </w:r>
      <w:r w:rsidR="00A32D9B">
        <w:t>Omiš</w:t>
      </w:r>
    </w:p>
    <w:p w14:paraId="36D253A5" w14:textId="77777777" w:rsidR="00600EF8" w:rsidRDefault="00600EF8" w:rsidP="002A4EF6">
      <w:pPr>
        <w:jc w:val="center"/>
      </w:pPr>
    </w:p>
    <w:p w14:paraId="572AB151" w14:textId="77777777" w:rsidR="00B64735" w:rsidRPr="00C515AA" w:rsidRDefault="00B64735" w:rsidP="00B64735">
      <w:pPr>
        <w:pStyle w:val="Odlomakpopisa1"/>
        <w:ind w:left="0" w:firstLine="708"/>
        <w:contextualSpacing/>
        <w:jc w:val="both"/>
        <w:rPr>
          <w:sz w:val="24"/>
          <w:szCs w:val="24"/>
          <w:lang w:val="hr-HR"/>
        </w:rPr>
      </w:pPr>
      <w:r w:rsidRPr="00C515AA">
        <w:rPr>
          <w:sz w:val="24"/>
          <w:szCs w:val="24"/>
          <w:lang w:val="hr-HR"/>
        </w:rPr>
        <w:t xml:space="preserve">Dostava prijava  moguća je i putem digitalne platforme SOM natječaji na poveznici: https://som-natjecaj.eu/. </w:t>
      </w:r>
    </w:p>
    <w:p w14:paraId="627B8417" w14:textId="77777777" w:rsidR="00B64735" w:rsidRPr="00357925" w:rsidRDefault="00B64735" w:rsidP="002A4EF6">
      <w:pPr>
        <w:jc w:val="center"/>
      </w:pPr>
    </w:p>
    <w:p w14:paraId="612CF7C0" w14:textId="283FBA73" w:rsidR="00214F55" w:rsidRPr="005A6129" w:rsidRDefault="00214F55" w:rsidP="00214F55">
      <w:pPr>
        <w:pStyle w:val="Odlomakpopisa1"/>
        <w:ind w:left="0"/>
        <w:contextualSpacing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2.2</w:t>
      </w:r>
      <w:r w:rsidR="0095180E">
        <w:rPr>
          <w:b/>
          <w:sz w:val="24"/>
          <w:szCs w:val="24"/>
          <w:lang w:val="hr-HR"/>
        </w:rPr>
        <w:t>2</w:t>
      </w:r>
      <w:r>
        <w:rPr>
          <w:b/>
          <w:sz w:val="24"/>
          <w:szCs w:val="24"/>
          <w:lang w:val="hr-HR"/>
        </w:rPr>
        <w:t xml:space="preserve">. </w:t>
      </w:r>
      <w:r w:rsidRPr="005A6129">
        <w:rPr>
          <w:b/>
          <w:sz w:val="24"/>
          <w:szCs w:val="24"/>
          <w:lang w:val="hr-HR"/>
        </w:rPr>
        <w:t>ROK PODNOŠENJA PRIJAVA</w:t>
      </w:r>
    </w:p>
    <w:p w14:paraId="15295951" w14:textId="257CF2F4" w:rsidR="00214F55" w:rsidRDefault="00214F55" w:rsidP="00214F55">
      <w:pPr>
        <w:pStyle w:val="Odlomakpopisa1"/>
        <w:ind w:left="0"/>
        <w:contextualSpacing/>
        <w:jc w:val="both"/>
        <w:rPr>
          <w:sz w:val="24"/>
          <w:szCs w:val="24"/>
          <w:lang w:val="hr-HR"/>
        </w:rPr>
      </w:pPr>
      <w:r w:rsidRPr="00356B4B">
        <w:rPr>
          <w:sz w:val="24"/>
          <w:szCs w:val="24"/>
          <w:lang w:val="hr-HR"/>
        </w:rPr>
        <w:t xml:space="preserve">Rok za prijavu na  </w:t>
      </w:r>
      <w:r w:rsidR="00DE7509" w:rsidRPr="00356B4B">
        <w:rPr>
          <w:sz w:val="24"/>
          <w:szCs w:val="24"/>
          <w:lang w:val="hr-HR"/>
        </w:rPr>
        <w:t>Poziv</w:t>
      </w:r>
      <w:r w:rsidR="00B64735">
        <w:rPr>
          <w:sz w:val="24"/>
          <w:szCs w:val="24"/>
          <w:lang w:val="hr-HR"/>
        </w:rPr>
        <w:t xml:space="preserve"> traje od dana objave do</w:t>
      </w:r>
      <w:r w:rsidR="00A335EF" w:rsidRPr="00356B4B">
        <w:rPr>
          <w:sz w:val="24"/>
          <w:szCs w:val="24"/>
          <w:lang w:val="hr-HR"/>
        </w:rPr>
        <w:t xml:space="preserve"> </w:t>
      </w:r>
      <w:r w:rsidR="0031159D" w:rsidRPr="00356B4B">
        <w:rPr>
          <w:b/>
          <w:bCs/>
          <w:sz w:val="24"/>
          <w:szCs w:val="24"/>
          <w:lang w:val="hr-HR"/>
        </w:rPr>
        <w:t>2</w:t>
      </w:r>
      <w:r w:rsidR="00EB5185">
        <w:rPr>
          <w:b/>
          <w:bCs/>
          <w:sz w:val="24"/>
          <w:szCs w:val="24"/>
          <w:lang w:val="hr-HR"/>
        </w:rPr>
        <w:t>9</w:t>
      </w:r>
      <w:r w:rsidR="0045049E" w:rsidRPr="00356B4B">
        <w:rPr>
          <w:b/>
          <w:bCs/>
          <w:sz w:val="24"/>
          <w:szCs w:val="24"/>
          <w:lang w:val="hr-HR"/>
        </w:rPr>
        <w:t>.</w:t>
      </w:r>
      <w:r w:rsidR="0081430E" w:rsidRPr="00356B4B">
        <w:rPr>
          <w:b/>
          <w:bCs/>
          <w:sz w:val="24"/>
          <w:szCs w:val="24"/>
          <w:lang w:val="hr-HR"/>
        </w:rPr>
        <w:t xml:space="preserve"> </w:t>
      </w:r>
      <w:r w:rsidR="00857C81" w:rsidRPr="00356B4B">
        <w:rPr>
          <w:b/>
          <w:bCs/>
          <w:sz w:val="24"/>
          <w:szCs w:val="24"/>
          <w:lang w:val="hr-HR"/>
        </w:rPr>
        <w:t>prosinca</w:t>
      </w:r>
      <w:r w:rsidR="00A335EF" w:rsidRPr="00356B4B">
        <w:rPr>
          <w:b/>
          <w:bCs/>
          <w:sz w:val="24"/>
          <w:szCs w:val="24"/>
          <w:lang w:val="hr-HR"/>
        </w:rPr>
        <w:t xml:space="preserve"> </w:t>
      </w:r>
      <w:r w:rsidRPr="00356B4B">
        <w:rPr>
          <w:b/>
          <w:bCs/>
          <w:sz w:val="24"/>
          <w:szCs w:val="24"/>
          <w:lang w:val="hr-HR"/>
        </w:rPr>
        <w:t>20</w:t>
      </w:r>
      <w:r w:rsidR="004153EE" w:rsidRPr="00356B4B">
        <w:rPr>
          <w:b/>
          <w:bCs/>
          <w:sz w:val="24"/>
          <w:szCs w:val="24"/>
          <w:lang w:val="hr-HR"/>
        </w:rPr>
        <w:t>2</w:t>
      </w:r>
      <w:r w:rsidR="000C379A">
        <w:rPr>
          <w:b/>
          <w:bCs/>
          <w:sz w:val="24"/>
          <w:szCs w:val="24"/>
          <w:lang w:val="hr-HR"/>
        </w:rPr>
        <w:t>5</w:t>
      </w:r>
      <w:r w:rsidRPr="00356B4B">
        <w:rPr>
          <w:b/>
          <w:bCs/>
          <w:sz w:val="24"/>
          <w:szCs w:val="24"/>
          <w:lang w:val="hr-HR"/>
        </w:rPr>
        <w:t>. godine.</w:t>
      </w:r>
      <w:r w:rsidRPr="005A6129">
        <w:rPr>
          <w:sz w:val="24"/>
          <w:szCs w:val="24"/>
          <w:lang w:val="hr-HR"/>
        </w:rPr>
        <w:t xml:space="preserve"> Prijava je do</w:t>
      </w:r>
      <w:r w:rsidR="001E476E">
        <w:rPr>
          <w:sz w:val="24"/>
          <w:szCs w:val="24"/>
          <w:lang w:val="hr-HR"/>
        </w:rPr>
        <w:t>stavljena u roku ako je na prije</w:t>
      </w:r>
      <w:r w:rsidRPr="005A6129">
        <w:rPr>
          <w:sz w:val="24"/>
          <w:szCs w:val="24"/>
          <w:lang w:val="hr-HR"/>
        </w:rPr>
        <w:t xml:space="preserve">mnom žigu razvidno da je zaprimljena u pošti ili </w:t>
      </w:r>
      <w:r>
        <w:rPr>
          <w:sz w:val="24"/>
          <w:szCs w:val="24"/>
          <w:lang w:val="hr-HR"/>
        </w:rPr>
        <w:t xml:space="preserve">u </w:t>
      </w:r>
      <w:r w:rsidRPr="005A6129">
        <w:rPr>
          <w:sz w:val="24"/>
          <w:szCs w:val="24"/>
          <w:lang w:val="hr-HR"/>
        </w:rPr>
        <w:t xml:space="preserve">pisarnici s datumom  koji je naznačen kao rok za prijavu na </w:t>
      </w:r>
      <w:r w:rsidR="00DE7509">
        <w:rPr>
          <w:sz w:val="24"/>
          <w:szCs w:val="24"/>
          <w:lang w:val="hr-HR"/>
        </w:rPr>
        <w:t>Poziv</w:t>
      </w:r>
      <w:r w:rsidRPr="005A6129">
        <w:rPr>
          <w:sz w:val="24"/>
          <w:szCs w:val="24"/>
          <w:lang w:val="hr-HR"/>
        </w:rPr>
        <w:t xml:space="preserve">. </w:t>
      </w:r>
    </w:p>
    <w:p w14:paraId="0ACF4264" w14:textId="77777777" w:rsidR="006D280A" w:rsidRPr="005A6129" w:rsidRDefault="006D280A" w:rsidP="00214F55">
      <w:pPr>
        <w:pStyle w:val="Odlomakpopisa1"/>
        <w:ind w:left="0"/>
        <w:contextualSpacing/>
        <w:jc w:val="both"/>
        <w:rPr>
          <w:sz w:val="24"/>
          <w:szCs w:val="24"/>
          <w:lang w:val="hr-HR"/>
        </w:rPr>
      </w:pPr>
    </w:p>
    <w:p w14:paraId="6E5446B9" w14:textId="77777777" w:rsidR="00214F55" w:rsidRDefault="00214F55" w:rsidP="00214F55">
      <w:pPr>
        <w:jc w:val="both"/>
        <w:rPr>
          <w:b/>
        </w:rPr>
      </w:pPr>
    </w:p>
    <w:p w14:paraId="322A204B" w14:textId="57FE5068" w:rsidR="00214F55" w:rsidRPr="006C2EC9" w:rsidRDefault="00214F55" w:rsidP="00214F55">
      <w:pPr>
        <w:jc w:val="both"/>
        <w:rPr>
          <w:b/>
        </w:rPr>
      </w:pPr>
      <w:r w:rsidRPr="006C2EC9">
        <w:rPr>
          <w:b/>
        </w:rPr>
        <w:t>2.2</w:t>
      </w:r>
      <w:r w:rsidR="0095180E">
        <w:rPr>
          <w:b/>
        </w:rPr>
        <w:t>3</w:t>
      </w:r>
      <w:r w:rsidRPr="006C2EC9">
        <w:rPr>
          <w:b/>
        </w:rPr>
        <w:t xml:space="preserve">. PITANJA VEZANA UZ NATJEČAJ </w:t>
      </w:r>
    </w:p>
    <w:p w14:paraId="1525A51B" w14:textId="77777777" w:rsidR="00C10839" w:rsidRPr="006C2EC9" w:rsidRDefault="00C10839" w:rsidP="00DE7509">
      <w:pPr>
        <w:jc w:val="both"/>
      </w:pPr>
      <w:r w:rsidRPr="006C2EC9">
        <w:t>P</w:t>
      </w:r>
      <w:r w:rsidR="00214F55" w:rsidRPr="006C2EC9">
        <w:t xml:space="preserve">itanja vezana uz </w:t>
      </w:r>
      <w:r w:rsidR="00DE7509" w:rsidRPr="006C2EC9">
        <w:t>Poziv</w:t>
      </w:r>
      <w:r w:rsidR="00214F55" w:rsidRPr="006C2EC9">
        <w:t xml:space="preserve"> mogu se </w:t>
      </w:r>
      <w:r w:rsidRPr="006C2EC9">
        <w:t xml:space="preserve">postaviti  </w:t>
      </w:r>
      <w:r w:rsidR="00214F55" w:rsidRPr="006C2EC9">
        <w:t xml:space="preserve">telefonom na broj: </w:t>
      </w:r>
      <w:r w:rsidR="00F86169">
        <w:t>021/</w:t>
      </w:r>
      <w:r w:rsidR="00DE7509" w:rsidRPr="006C2EC9">
        <w:t>755 504</w:t>
      </w:r>
      <w:r w:rsidRPr="006C2EC9">
        <w:t xml:space="preserve">, </w:t>
      </w:r>
      <w:r w:rsidR="00DE7509" w:rsidRPr="006C2EC9">
        <w:t>Upravni odjel za gospodarstvo i društvene djelatnosti</w:t>
      </w:r>
      <w:r w:rsidR="00214F55" w:rsidRPr="006C2EC9">
        <w:t>, odnosno elektroničkim putem na sl</w:t>
      </w:r>
      <w:r w:rsidRPr="006C2EC9">
        <w:t>jedeću</w:t>
      </w:r>
      <w:r w:rsidR="00214F55" w:rsidRPr="006C2EC9">
        <w:t xml:space="preserve"> adres</w:t>
      </w:r>
      <w:r w:rsidRPr="006C2EC9">
        <w:t>u</w:t>
      </w:r>
      <w:r w:rsidR="00214F55" w:rsidRPr="006C2EC9">
        <w:t xml:space="preserve">: </w:t>
      </w:r>
      <w:r w:rsidR="00DE7509" w:rsidRPr="006C2EC9">
        <w:rPr>
          <w:i/>
        </w:rPr>
        <w:t>sport</w:t>
      </w:r>
      <w:r w:rsidR="005367B0" w:rsidRPr="006C2EC9">
        <w:rPr>
          <w:i/>
        </w:rPr>
        <w:t>@</w:t>
      </w:r>
      <w:r w:rsidR="00DE7509" w:rsidRPr="006C2EC9">
        <w:rPr>
          <w:i/>
        </w:rPr>
        <w:t>omis</w:t>
      </w:r>
      <w:r w:rsidR="005367B0" w:rsidRPr="006C2EC9">
        <w:rPr>
          <w:i/>
        </w:rPr>
        <w:t>.hr</w:t>
      </w:r>
      <w:r w:rsidR="005367B0" w:rsidRPr="006C2EC9">
        <w:t xml:space="preserve"> .</w:t>
      </w:r>
    </w:p>
    <w:p w14:paraId="603BB7B3" w14:textId="77777777" w:rsidR="005367B0" w:rsidRDefault="006C2EC9" w:rsidP="00214F55">
      <w:pPr>
        <w:spacing w:after="120"/>
        <w:jc w:val="both"/>
      </w:pPr>
      <w:r w:rsidRPr="007A20D5">
        <w:t>Radi osiguranja ravnopravnosti sudjelovanja svih potencijalnih predlagatelja, Grad Omiš ne može davati prethodna mišljenja o prihvatljivosti predlagatelja, aktivnosti ili troškova navedenih u prijavi.</w:t>
      </w:r>
    </w:p>
    <w:p w14:paraId="00AFD3A3" w14:textId="362297C0" w:rsidR="006A5C21" w:rsidRPr="006A5C21" w:rsidRDefault="006A5C21" w:rsidP="006A5C21">
      <w:pPr>
        <w:jc w:val="both"/>
        <w:rPr>
          <w:b/>
        </w:rPr>
      </w:pPr>
      <w:r w:rsidRPr="006A5C21">
        <w:rPr>
          <w:b/>
        </w:rPr>
        <w:t>2.2</w:t>
      </w:r>
      <w:r w:rsidR="0095180E">
        <w:rPr>
          <w:b/>
        </w:rPr>
        <w:t>4</w:t>
      </w:r>
      <w:r w:rsidR="008B7AF2">
        <w:rPr>
          <w:b/>
        </w:rPr>
        <w:t>.</w:t>
      </w:r>
      <w:r w:rsidRPr="006A5C21">
        <w:rPr>
          <w:b/>
        </w:rPr>
        <w:t xml:space="preserve">  ZAŠTITA OSOBNIH PODATAKA I  POJMOVI </w:t>
      </w:r>
    </w:p>
    <w:p w14:paraId="7456D420" w14:textId="77777777" w:rsidR="006A5C21" w:rsidRPr="003A0FA4" w:rsidRDefault="006A5C21" w:rsidP="006A5C21">
      <w:pPr>
        <w:spacing w:after="120"/>
        <w:jc w:val="both"/>
      </w:pPr>
      <w:r w:rsidRPr="003A0FA4">
        <w:t>Svi prijavitelji programa, projekata čiji se osobni podaci prikupljaju, obrađuju i javno objavljuju,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</w:r>
    </w:p>
    <w:p w14:paraId="4214CD82" w14:textId="77777777" w:rsidR="006A5C21" w:rsidRPr="003A0FA4" w:rsidRDefault="006A5C21" w:rsidP="006A5C21">
      <w:pPr>
        <w:spacing w:after="120"/>
        <w:jc w:val="both"/>
      </w:pPr>
      <w:r w:rsidRPr="003A0FA4">
        <w:t>Dostavljeni osobni podaci čuvat će se do roka propisanog Uredbom kriterijima, mjerilima i postupcima financiranja i ugovaranja programa i projekata od interesa za opće dobro koje provode udruge.</w:t>
      </w:r>
    </w:p>
    <w:p w14:paraId="6FFB17CC" w14:textId="743B96CE" w:rsidR="006A5C21" w:rsidRPr="003A0FA4" w:rsidRDefault="006A5C21" w:rsidP="006A5C21">
      <w:pPr>
        <w:spacing w:after="120"/>
        <w:jc w:val="both"/>
      </w:pPr>
      <w:r w:rsidRPr="003A0FA4">
        <w:t>Izrazi koji se koriste u dokumentaciji Natječaja za predlaganje javnih potreba u sportu  Grada Omiša za 202</w:t>
      </w:r>
      <w:r w:rsidR="00EB5185">
        <w:t>6</w:t>
      </w:r>
      <w:r w:rsidRPr="003A0FA4">
        <w:t>. godinu, a koji imaju rodno značenje, bez obzira na to jesu li korišteni u muškom ili ženskom rodu, obuhvaćaju na jednak način muški i ženski rod.</w:t>
      </w:r>
    </w:p>
    <w:p w14:paraId="6E034563" w14:textId="77777777" w:rsidR="009365A8" w:rsidRPr="005A6129" w:rsidRDefault="009365A8" w:rsidP="00214F55">
      <w:pPr>
        <w:spacing w:after="120"/>
        <w:jc w:val="both"/>
        <w:rPr>
          <w:bCs/>
          <w:lang w:val="es-ES"/>
        </w:rPr>
      </w:pPr>
    </w:p>
    <w:p w14:paraId="0E89CE5F" w14:textId="77777777" w:rsidR="00D96C1D" w:rsidRPr="00D96C1D" w:rsidRDefault="00D96C1D" w:rsidP="00BE1AE8">
      <w:pPr>
        <w:pStyle w:val="t-9-8"/>
        <w:jc w:val="both"/>
        <w:rPr>
          <w:b/>
          <w:color w:val="000000"/>
        </w:rPr>
      </w:pPr>
    </w:p>
    <w:sectPr w:rsidR="00D96C1D" w:rsidRPr="00D96C1D" w:rsidSect="008744F6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0DE2" w14:textId="77777777" w:rsidR="00C12BE3" w:rsidRDefault="00C12BE3" w:rsidP="0066227B">
      <w:r>
        <w:separator/>
      </w:r>
    </w:p>
  </w:endnote>
  <w:endnote w:type="continuationSeparator" w:id="0">
    <w:p w14:paraId="5C0EB93A" w14:textId="77777777" w:rsidR="00C12BE3" w:rsidRDefault="00C12BE3" w:rsidP="0066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84985"/>
      <w:docPartObj>
        <w:docPartGallery w:val="Page Numbers (Bottom of Page)"/>
        <w:docPartUnique/>
      </w:docPartObj>
    </w:sdtPr>
    <w:sdtContent>
      <w:p w14:paraId="4AF01C75" w14:textId="77777777" w:rsidR="007B68C9" w:rsidRDefault="00A6300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1B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808580" w14:textId="77777777" w:rsidR="007B68C9" w:rsidRDefault="007B68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89BD" w14:textId="77777777" w:rsidR="00C12BE3" w:rsidRDefault="00C12BE3" w:rsidP="0066227B">
      <w:r>
        <w:separator/>
      </w:r>
    </w:p>
  </w:footnote>
  <w:footnote w:type="continuationSeparator" w:id="0">
    <w:p w14:paraId="05CC11E3" w14:textId="77777777" w:rsidR="00C12BE3" w:rsidRDefault="00C12BE3" w:rsidP="0066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41EDC"/>
    <w:multiLevelType w:val="hybridMultilevel"/>
    <w:tmpl w:val="45C03310"/>
    <w:lvl w:ilvl="0" w:tplc="35F6677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A5648"/>
    <w:multiLevelType w:val="hybridMultilevel"/>
    <w:tmpl w:val="A6D24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34BA5"/>
    <w:multiLevelType w:val="hybridMultilevel"/>
    <w:tmpl w:val="DA101C0C"/>
    <w:lvl w:ilvl="0" w:tplc="3586C8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D6E31AD"/>
    <w:multiLevelType w:val="singleLevel"/>
    <w:tmpl w:val="35F667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771785"/>
    <w:multiLevelType w:val="hybridMultilevel"/>
    <w:tmpl w:val="12FC8E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340A2"/>
    <w:multiLevelType w:val="hybridMultilevel"/>
    <w:tmpl w:val="12A8027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60725D"/>
    <w:multiLevelType w:val="hybridMultilevel"/>
    <w:tmpl w:val="143CB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04D24"/>
    <w:multiLevelType w:val="hybridMultilevel"/>
    <w:tmpl w:val="EA92A86A"/>
    <w:lvl w:ilvl="0" w:tplc="E29CF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D4E1D"/>
    <w:multiLevelType w:val="hybridMultilevel"/>
    <w:tmpl w:val="365A651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BA6F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E2E41"/>
    <w:multiLevelType w:val="hybridMultilevel"/>
    <w:tmpl w:val="440E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7719F"/>
    <w:multiLevelType w:val="multilevel"/>
    <w:tmpl w:val="05EEBFEA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decimal"/>
      <w:pStyle w:val="Naslov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3834CF"/>
    <w:multiLevelType w:val="multilevel"/>
    <w:tmpl w:val="004E2F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0C1E4A"/>
    <w:multiLevelType w:val="hybridMultilevel"/>
    <w:tmpl w:val="F7D093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A1E6912E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230A34"/>
    <w:multiLevelType w:val="singleLevel"/>
    <w:tmpl w:val="5ECA07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</w:abstractNum>
  <w:abstractNum w:abstractNumId="15" w15:restartNumberingAfterBreak="0">
    <w:nsid w:val="35554194"/>
    <w:multiLevelType w:val="hybridMultilevel"/>
    <w:tmpl w:val="770A3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C6383"/>
    <w:multiLevelType w:val="hybridMultilevel"/>
    <w:tmpl w:val="15B297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23533"/>
    <w:multiLevelType w:val="multilevel"/>
    <w:tmpl w:val="93767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8" w15:restartNumberingAfterBreak="0">
    <w:nsid w:val="43D21744"/>
    <w:multiLevelType w:val="hybridMultilevel"/>
    <w:tmpl w:val="83B2D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B4DFC"/>
    <w:multiLevelType w:val="hybridMultilevel"/>
    <w:tmpl w:val="E33CFC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E15147"/>
    <w:multiLevelType w:val="hybridMultilevel"/>
    <w:tmpl w:val="C7E06A8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61EEC"/>
    <w:multiLevelType w:val="hybridMultilevel"/>
    <w:tmpl w:val="04BCE2B6"/>
    <w:lvl w:ilvl="0" w:tplc="E0DAA240">
      <w:numFmt w:val="bullet"/>
      <w:lvlText w:val="-"/>
      <w:lvlJc w:val="left"/>
      <w:pPr>
        <w:ind w:left="2484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56724D7"/>
    <w:multiLevelType w:val="hybridMultilevel"/>
    <w:tmpl w:val="F39435A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7A189A"/>
    <w:multiLevelType w:val="multilevel"/>
    <w:tmpl w:val="EB9EC8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C1F4298"/>
    <w:multiLevelType w:val="hybridMultilevel"/>
    <w:tmpl w:val="255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F4BE1"/>
    <w:multiLevelType w:val="hybridMultilevel"/>
    <w:tmpl w:val="A8B46EF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68820579">
    <w:abstractNumId w:val="5"/>
  </w:num>
  <w:num w:numId="2" w16cid:durableId="174419266">
    <w:abstractNumId w:val="22"/>
  </w:num>
  <w:num w:numId="3" w16cid:durableId="676540004">
    <w:abstractNumId w:val="9"/>
  </w:num>
  <w:num w:numId="4" w16cid:durableId="397437725">
    <w:abstractNumId w:val="16"/>
  </w:num>
  <w:num w:numId="5" w16cid:durableId="1359966859">
    <w:abstractNumId w:val="20"/>
  </w:num>
  <w:num w:numId="6" w16cid:durableId="1231573549">
    <w:abstractNumId w:val="12"/>
  </w:num>
  <w:num w:numId="7" w16cid:durableId="1704018856">
    <w:abstractNumId w:val="11"/>
  </w:num>
  <w:num w:numId="8" w16cid:durableId="607585167">
    <w:abstractNumId w:val="24"/>
  </w:num>
  <w:num w:numId="9" w16cid:durableId="407924869">
    <w:abstractNumId w:val="18"/>
  </w:num>
  <w:num w:numId="10" w16cid:durableId="549607609">
    <w:abstractNumId w:val="7"/>
  </w:num>
  <w:num w:numId="11" w16cid:durableId="1906791375">
    <w:abstractNumId w:val="10"/>
  </w:num>
  <w:num w:numId="12" w16cid:durableId="242422924">
    <w:abstractNumId w:val="14"/>
  </w:num>
  <w:num w:numId="13" w16cid:durableId="1366715655">
    <w:abstractNumId w:val="4"/>
  </w:num>
  <w:num w:numId="14" w16cid:durableId="2111504914">
    <w:abstractNumId w:val="1"/>
  </w:num>
  <w:num w:numId="15" w16cid:durableId="1869754074">
    <w:abstractNumId w:val="8"/>
  </w:num>
  <w:num w:numId="16" w16cid:durableId="8977425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7" w16cid:durableId="918439975">
    <w:abstractNumId w:val="15"/>
  </w:num>
  <w:num w:numId="18" w16cid:durableId="233200790">
    <w:abstractNumId w:val="19"/>
  </w:num>
  <w:num w:numId="19" w16cid:durableId="1129861887">
    <w:abstractNumId w:val="3"/>
  </w:num>
  <w:num w:numId="20" w16cid:durableId="513423878">
    <w:abstractNumId w:val="13"/>
  </w:num>
  <w:num w:numId="21" w16cid:durableId="704797146">
    <w:abstractNumId w:val="25"/>
  </w:num>
  <w:num w:numId="22" w16cid:durableId="1532569567">
    <w:abstractNumId w:val="6"/>
  </w:num>
  <w:num w:numId="23" w16cid:durableId="1539975009">
    <w:abstractNumId w:val="21"/>
  </w:num>
  <w:num w:numId="24" w16cid:durableId="1690598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7097178">
    <w:abstractNumId w:val="17"/>
  </w:num>
  <w:num w:numId="26" w16cid:durableId="168224566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A2A"/>
    <w:rsid w:val="00002F5B"/>
    <w:rsid w:val="00003F6A"/>
    <w:rsid w:val="0000678F"/>
    <w:rsid w:val="00010683"/>
    <w:rsid w:val="0001124B"/>
    <w:rsid w:val="0001205B"/>
    <w:rsid w:val="00013712"/>
    <w:rsid w:val="00013ED6"/>
    <w:rsid w:val="00014A9E"/>
    <w:rsid w:val="000172B7"/>
    <w:rsid w:val="00020C97"/>
    <w:rsid w:val="00027060"/>
    <w:rsid w:val="000279DA"/>
    <w:rsid w:val="00027D4B"/>
    <w:rsid w:val="000310B4"/>
    <w:rsid w:val="000313CD"/>
    <w:rsid w:val="0003421B"/>
    <w:rsid w:val="00034BED"/>
    <w:rsid w:val="000353C6"/>
    <w:rsid w:val="00035C04"/>
    <w:rsid w:val="00036B38"/>
    <w:rsid w:val="00036B67"/>
    <w:rsid w:val="0003787B"/>
    <w:rsid w:val="0004058E"/>
    <w:rsid w:val="00041035"/>
    <w:rsid w:val="00044185"/>
    <w:rsid w:val="00045319"/>
    <w:rsid w:val="000453C5"/>
    <w:rsid w:val="000472B3"/>
    <w:rsid w:val="00047459"/>
    <w:rsid w:val="00050B9E"/>
    <w:rsid w:val="000521CF"/>
    <w:rsid w:val="000524CC"/>
    <w:rsid w:val="00061C95"/>
    <w:rsid w:val="00061E12"/>
    <w:rsid w:val="0006315B"/>
    <w:rsid w:val="000658AA"/>
    <w:rsid w:val="0006693F"/>
    <w:rsid w:val="00066A1E"/>
    <w:rsid w:val="000742E6"/>
    <w:rsid w:val="00075735"/>
    <w:rsid w:val="00075DE6"/>
    <w:rsid w:val="00076C47"/>
    <w:rsid w:val="000771ED"/>
    <w:rsid w:val="000808BC"/>
    <w:rsid w:val="00081432"/>
    <w:rsid w:val="00081507"/>
    <w:rsid w:val="000829C3"/>
    <w:rsid w:val="00084C1B"/>
    <w:rsid w:val="00086AD9"/>
    <w:rsid w:val="000907B1"/>
    <w:rsid w:val="00091F95"/>
    <w:rsid w:val="00093B05"/>
    <w:rsid w:val="00095944"/>
    <w:rsid w:val="00095CC3"/>
    <w:rsid w:val="000A3953"/>
    <w:rsid w:val="000A4991"/>
    <w:rsid w:val="000A717A"/>
    <w:rsid w:val="000B11AA"/>
    <w:rsid w:val="000B2297"/>
    <w:rsid w:val="000B361E"/>
    <w:rsid w:val="000B3E68"/>
    <w:rsid w:val="000C059F"/>
    <w:rsid w:val="000C0F44"/>
    <w:rsid w:val="000C247A"/>
    <w:rsid w:val="000C2B59"/>
    <w:rsid w:val="000C332B"/>
    <w:rsid w:val="000C379A"/>
    <w:rsid w:val="000C6B78"/>
    <w:rsid w:val="000D1BE6"/>
    <w:rsid w:val="000D1F88"/>
    <w:rsid w:val="000D1FB1"/>
    <w:rsid w:val="000D42B2"/>
    <w:rsid w:val="000D615B"/>
    <w:rsid w:val="000D65BF"/>
    <w:rsid w:val="000D70ED"/>
    <w:rsid w:val="000E04AC"/>
    <w:rsid w:val="000E0FAA"/>
    <w:rsid w:val="000E7735"/>
    <w:rsid w:val="000E7B1A"/>
    <w:rsid w:val="000F2469"/>
    <w:rsid w:val="000F3A68"/>
    <w:rsid w:val="000F7131"/>
    <w:rsid w:val="000F7EBB"/>
    <w:rsid w:val="00100F7C"/>
    <w:rsid w:val="001026C6"/>
    <w:rsid w:val="00103554"/>
    <w:rsid w:val="00105953"/>
    <w:rsid w:val="00106CA4"/>
    <w:rsid w:val="00110C36"/>
    <w:rsid w:val="00110D99"/>
    <w:rsid w:val="00112D57"/>
    <w:rsid w:val="001144B3"/>
    <w:rsid w:val="00114AC2"/>
    <w:rsid w:val="0011741F"/>
    <w:rsid w:val="001247F4"/>
    <w:rsid w:val="001249A8"/>
    <w:rsid w:val="00126EA1"/>
    <w:rsid w:val="00131BC3"/>
    <w:rsid w:val="001333B1"/>
    <w:rsid w:val="001402A3"/>
    <w:rsid w:val="00142BEB"/>
    <w:rsid w:val="00147A10"/>
    <w:rsid w:val="001501DF"/>
    <w:rsid w:val="00150AF3"/>
    <w:rsid w:val="001510A3"/>
    <w:rsid w:val="001553AC"/>
    <w:rsid w:val="00156D64"/>
    <w:rsid w:val="00160966"/>
    <w:rsid w:val="0016406F"/>
    <w:rsid w:val="00164072"/>
    <w:rsid w:val="00164AFF"/>
    <w:rsid w:val="001668F3"/>
    <w:rsid w:val="001702E4"/>
    <w:rsid w:val="00174771"/>
    <w:rsid w:val="00174B21"/>
    <w:rsid w:val="001753E7"/>
    <w:rsid w:val="0017581B"/>
    <w:rsid w:val="0017724E"/>
    <w:rsid w:val="0018386B"/>
    <w:rsid w:val="001839B0"/>
    <w:rsid w:val="00185255"/>
    <w:rsid w:val="0018576A"/>
    <w:rsid w:val="001864E6"/>
    <w:rsid w:val="00186AAE"/>
    <w:rsid w:val="00190DA5"/>
    <w:rsid w:val="00191593"/>
    <w:rsid w:val="00193D66"/>
    <w:rsid w:val="00195938"/>
    <w:rsid w:val="00197832"/>
    <w:rsid w:val="001A3160"/>
    <w:rsid w:val="001A4205"/>
    <w:rsid w:val="001A441C"/>
    <w:rsid w:val="001A5301"/>
    <w:rsid w:val="001A6F94"/>
    <w:rsid w:val="001A77E3"/>
    <w:rsid w:val="001B12CC"/>
    <w:rsid w:val="001B1CF9"/>
    <w:rsid w:val="001B1FDA"/>
    <w:rsid w:val="001B2837"/>
    <w:rsid w:val="001B39E1"/>
    <w:rsid w:val="001B40E8"/>
    <w:rsid w:val="001B4A0C"/>
    <w:rsid w:val="001C10B6"/>
    <w:rsid w:val="001C1F64"/>
    <w:rsid w:val="001C5265"/>
    <w:rsid w:val="001C6AA8"/>
    <w:rsid w:val="001C728B"/>
    <w:rsid w:val="001C72F9"/>
    <w:rsid w:val="001D068B"/>
    <w:rsid w:val="001D099A"/>
    <w:rsid w:val="001D19C3"/>
    <w:rsid w:val="001D4BA5"/>
    <w:rsid w:val="001D5C76"/>
    <w:rsid w:val="001E01D5"/>
    <w:rsid w:val="001E17B6"/>
    <w:rsid w:val="001E476E"/>
    <w:rsid w:val="001E6928"/>
    <w:rsid w:val="001E69D3"/>
    <w:rsid w:val="001E7C8E"/>
    <w:rsid w:val="001F2538"/>
    <w:rsid w:val="001F638A"/>
    <w:rsid w:val="001F7B0C"/>
    <w:rsid w:val="001F7C0C"/>
    <w:rsid w:val="00200FE5"/>
    <w:rsid w:val="00201513"/>
    <w:rsid w:val="00203047"/>
    <w:rsid w:val="0020365F"/>
    <w:rsid w:val="00206907"/>
    <w:rsid w:val="00206D7E"/>
    <w:rsid w:val="00206DCC"/>
    <w:rsid w:val="00207A3E"/>
    <w:rsid w:val="00211ABE"/>
    <w:rsid w:val="00213FF9"/>
    <w:rsid w:val="00214F55"/>
    <w:rsid w:val="002151EC"/>
    <w:rsid w:val="002152D4"/>
    <w:rsid w:val="00217FBF"/>
    <w:rsid w:val="002224B6"/>
    <w:rsid w:val="0022354E"/>
    <w:rsid w:val="00225772"/>
    <w:rsid w:val="00225F5F"/>
    <w:rsid w:val="00226040"/>
    <w:rsid w:val="002262D9"/>
    <w:rsid w:val="00234CD7"/>
    <w:rsid w:val="002372BD"/>
    <w:rsid w:val="002441CD"/>
    <w:rsid w:val="00244E03"/>
    <w:rsid w:val="00245DAE"/>
    <w:rsid w:val="002477A3"/>
    <w:rsid w:val="00247EF3"/>
    <w:rsid w:val="00250021"/>
    <w:rsid w:val="0025046D"/>
    <w:rsid w:val="00254DC1"/>
    <w:rsid w:val="0026523F"/>
    <w:rsid w:val="00266B37"/>
    <w:rsid w:val="00270685"/>
    <w:rsid w:val="002714B0"/>
    <w:rsid w:val="00271C15"/>
    <w:rsid w:val="00272574"/>
    <w:rsid w:val="00273160"/>
    <w:rsid w:val="00273EAB"/>
    <w:rsid w:val="002755C3"/>
    <w:rsid w:val="00277ACB"/>
    <w:rsid w:val="0028022E"/>
    <w:rsid w:val="002813C7"/>
    <w:rsid w:val="00287028"/>
    <w:rsid w:val="0029091F"/>
    <w:rsid w:val="0029166E"/>
    <w:rsid w:val="00293F31"/>
    <w:rsid w:val="0029492E"/>
    <w:rsid w:val="00296877"/>
    <w:rsid w:val="002A0D30"/>
    <w:rsid w:val="002A37A5"/>
    <w:rsid w:val="002A4758"/>
    <w:rsid w:val="002A4EF6"/>
    <w:rsid w:val="002A54A1"/>
    <w:rsid w:val="002A6714"/>
    <w:rsid w:val="002B2267"/>
    <w:rsid w:val="002B4584"/>
    <w:rsid w:val="002B53B6"/>
    <w:rsid w:val="002C2455"/>
    <w:rsid w:val="002C48A0"/>
    <w:rsid w:val="002C555D"/>
    <w:rsid w:val="002C5638"/>
    <w:rsid w:val="002C7EBB"/>
    <w:rsid w:val="002D0381"/>
    <w:rsid w:val="002D5ED6"/>
    <w:rsid w:val="002E0181"/>
    <w:rsid w:val="002E1EE2"/>
    <w:rsid w:val="002E2D8C"/>
    <w:rsid w:val="002E3093"/>
    <w:rsid w:val="002E37B5"/>
    <w:rsid w:val="002E3FD4"/>
    <w:rsid w:val="002E4C14"/>
    <w:rsid w:val="002E6B1A"/>
    <w:rsid w:val="002E7DEF"/>
    <w:rsid w:val="002F1B74"/>
    <w:rsid w:val="002F5D03"/>
    <w:rsid w:val="002F7976"/>
    <w:rsid w:val="002F7A91"/>
    <w:rsid w:val="00300A2A"/>
    <w:rsid w:val="00301489"/>
    <w:rsid w:val="00301CE0"/>
    <w:rsid w:val="00301EF1"/>
    <w:rsid w:val="003026DF"/>
    <w:rsid w:val="00302EB6"/>
    <w:rsid w:val="00303CF6"/>
    <w:rsid w:val="00304953"/>
    <w:rsid w:val="00305457"/>
    <w:rsid w:val="00306871"/>
    <w:rsid w:val="0031159D"/>
    <w:rsid w:val="00312325"/>
    <w:rsid w:val="00312C16"/>
    <w:rsid w:val="003165B0"/>
    <w:rsid w:val="00320356"/>
    <w:rsid w:val="00320421"/>
    <w:rsid w:val="003231E9"/>
    <w:rsid w:val="00325391"/>
    <w:rsid w:val="00327D08"/>
    <w:rsid w:val="00330F74"/>
    <w:rsid w:val="0033312C"/>
    <w:rsid w:val="00334052"/>
    <w:rsid w:val="00334394"/>
    <w:rsid w:val="00335B06"/>
    <w:rsid w:val="003367AE"/>
    <w:rsid w:val="00337596"/>
    <w:rsid w:val="0034003B"/>
    <w:rsid w:val="00346626"/>
    <w:rsid w:val="0034735F"/>
    <w:rsid w:val="0034768E"/>
    <w:rsid w:val="003512CE"/>
    <w:rsid w:val="0035289D"/>
    <w:rsid w:val="0035334F"/>
    <w:rsid w:val="00356917"/>
    <w:rsid w:val="00356B4B"/>
    <w:rsid w:val="00357586"/>
    <w:rsid w:val="00357B05"/>
    <w:rsid w:val="00361831"/>
    <w:rsid w:val="003639FD"/>
    <w:rsid w:val="00370A28"/>
    <w:rsid w:val="00370FD5"/>
    <w:rsid w:val="003726A1"/>
    <w:rsid w:val="00372C05"/>
    <w:rsid w:val="003765AC"/>
    <w:rsid w:val="00376625"/>
    <w:rsid w:val="00380B20"/>
    <w:rsid w:val="00386D47"/>
    <w:rsid w:val="00387BC1"/>
    <w:rsid w:val="00393CEE"/>
    <w:rsid w:val="00394993"/>
    <w:rsid w:val="003A0FA4"/>
    <w:rsid w:val="003A1567"/>
    <w:rsid w:val="003A180B"/>
    <w:rsid w:val="003A1EF9"/>
    <w:rsid w:val="003A55CC"/>
    <w:rsid w:val="003A560A"/>
    <w:rsid w:val="003A5BC6"/>
    <w:rsid w:val="003A752A"/>
    <w:rsid w:val="003A7868"/>
    <w:rsid w:val="003B17E2"/>
    <w:rsid w:val="003B31B1"/>
    <w:rsid w:val="003B4EAB"/>
    <w:rsid w:val="003B5B59"/>
    <w:rsid w:val="003B671C"/>
    <w:rsid w:val="003C196C"/>
    <w:rsid w:val="003C2949"/>
    <w:rsid w:val="003C4372"/>
    <w:rsid w:val="003C4B20"/>
    <w:rsid w:val="003C4DAA"/>
    <w:rsid w:val="003C54B2"/>
    <w:rsid w:val="003C5783"/>
    <w:rsid w:val="003C5E38"/>
    <w:rsid w:val="003C627E"/>
    <w:rsid w:val="003C79CD"/>
    <w:rsid w:val="003C7D78"/>
    <w:rsid w:val="003D226F"/>
    <w:rsid w:val="003D2575"/>
    <w:rsid w:val="003D2B54"/>
    <w:rsid w:val="003D4CB9"/>
    <w:rsid w:val="003D5E9F"/>
    <w:rsid w:val="003D684D"/>
    <w:rsid w:val="003D76E9"/>
    <w:rsid w:val="003E2709"/>
    <w:rsid w:val="003E3FD0"/>
    <w:rsid w:val="003E42AB"/>
    <w:rsid w:val="003E63EF"/>
    <w:rsid w:val="003E77F9"/>
    <w:rsid w:val="003F0148"/>
    <w:rsid w:val="003F088F"/>
    <w:rsid w:val="003F1102"/>
    <w:rsid w:val="003F1460"/>
    <w:rsid w:val="003F1E66"/>
    <w:rsid w:val="003F3688"/>
    <w:rsid w:val="003F3942"/>
    <w:rsid w:val="003F3AB3"/>
    <w:rsid w:val="003F49D9"/>
    <w:rsid w:val="003F6199"/>
    <w:rsid w:val="003F7336"/>
    <w:rsid w:val="0040214B"/>
    <w:rsid w:val="00402E63"/>
    <w:rsid w:val="004046B5"/>
    <w:rsid w:val="00404C75"/>
    <w:rsid w:val="00407874"/>
    <w:rsid w:val="00411543"/>
    <w:rsid w:val="004132BE"/>
    <w:rsid w:val="004153EE"/>
    <w:rsid w:val="004161EB"/>
    <w:rsid w:val="0041699F"/>
    <w:rsid w:val="004175AE"/>
    <w:rsid w:val="00421E86"/>
    <w:rsid w:val="00423914"/>
    <w:rsid w:val="00424784"/>
    <w:rsid w:val="00424C2A"/>
    <w:rsid w:val="00424D14"/>
    <w:rsid w:val="004273CE"/>
    <w:rsid w:val="00430120"/>
    <w:rsid w:val="00430829"/>
    <w:rsid w:val="0043373E"/>
    <w:rsid w:val="0043494B"/>
    <w:rsid w:val="00434DED"/>
    <w:rsid w:val="00437ABC"/>
    <w:rsid w:val="004402C6"/>
    <w:rsid w:val="00443020"/>
    <w:rsid w:val="004440B8"/>
    <w:rsid w:val="0045049E"/>
    <w:rsid w:val="00450700"/>
    <w:rsid w:val="00450C4D"/>
    <w:rsid w:val="00450E2E"/>
    <w:rsid w:val="00452E56"/>
    <w:rsid w:val="00454D9F"/>
    <w:rsid w:val="004566D5"/>
    <w:rsid w:val="00456E5E"/>
    <w:rsid w:val="00457F57"/>
    <w:rsid w:val="004619FB"/>
    <w:rsid w:val="00461F2D"/>
    <w:rsid w:val="00463FBD"/>
    <w:rsid w:val="00464CB9"/>
    <w:rsid w:val="004658ED"/>
    <w:rsid w:val="004666C7"/>
    <w:rsid w:val="004704AD"/>
    <w:rsid w:val="00477879"/>
    <w:rsid w:val="004805B7"/>
    <w:rsid w:val="00484708"/>
    <w:rsid w:val="004851F5"/>
    <w:rsid w:val="00485AA2"/>
    <w:rsid w:val="00485F5E"/>
    <w:rsid w:val="00487847"/>
    <w:rsid w:val="00490BD0"/>
    <w:rsid w:val="00492B90"/>
    <w:rsid w:val="0049341D"/>
    <w:rsid w:val="004952DC"/>
    <w:rsid w:val="004958D0"/>
    <w:rsid w:val="00497E62"/>
    <w:rsid w:val="004A0E0F"/>
    <w:rsid w:val="004A4329"/>
    <w:rsid w:val="004A52B6"/>
    <w:rsid w:val="004A7078"/>
    <w:rsid w:val="004B2E03"/>
    <w:rsid w:val="004B2E9E"/>
    <w:rsid w:val="004B36B4"/>
    <w:rsid w:val="004B3E7D"/>
    <w:rsid w:val="004B5CCD"/>
    <w:rsid w:val="004B61F4"/>
    <w:rsid w:val="004B6406"/>
    <w:rsid w:val="004B6BA5"/>
    <w:rsid w:val="004C0D27"/>
    <w:rsid w:val="004C0F65"/>
    <w:rsid w:val="004C2323"/>
    <w:rsid w:val="004C3D46"/>
    <w:rsid w:val="004C3EA8"/>
    <w:rsid w:val="004C4065"/>
    <w:rsid w:val="004C5E38"/>
    <w:rsid w:val="004C671B"/>
    <w:rsid w:val="004C6BDC"/>
    <w:rsid w:val="004C756A"/>
    <w:rsid w:val="004D0F87"/>
    <w:rsid w:val="004D14E8"/>
    <w:rsid w:val="004D2151"/>
    <w:rsid w:val="004D3D99"/>
    <w:rsid w:val="004D786F"/>
    <w:rsid w:val="004D7FBA"/>
    <w:rsid w:val="004E3A59"/>
    <w:rsid w:val="004E3ECE"/>
    <w:rsid w:val="004E49E7"/>
    <w:rsid w:val="004F14E3"/>
    <w:rsid w:val="004F1875"/>
    <w:rsid w:val="004F356C"/>
    <w:rsid w:val="0050069D"/>
    <w:rsid w:val="005032DC"/>
    <w:rsid w:val="00504558"/>
    <w:rsid w:val="00505077"/>
    <w:rsid w:val="00505603"/>
    <w:rsid w:val="005056D0"/>
    <w:rsid w:val="005066C2"/>
    <w:rsid w:val="00507CDD"/>
    <w:rsid w:val="0051041A"/>
    <w:rsid w:val="00514724"/>
    <w:rsid w:val="00514A1D"/>
    <w:rsid w:val="005154B5"/>
    <w:rsid w:val="005157C3"/>
    <w:rsid w:val="00520106"/>
    <w:rsid w:val="0052111B"/>
    <w:rsid w:val="00523A42"/>
    <w:rsid w:val="00524440"/>
    <w:rsid w:val="00525744"/>
    <w:rsid w:val="00527955"/>
    <w:rsid w:val="0053242A"/>
    <w:rsid w:val="005349FD"/>
    <w:rsid w:val="005363AA"/>
    <w:rsid w:val="0053653C"/>
    <w:rsid w:val="005365DF"/>
    <w:rsid w:val="005367B0"/>
    <w:rsid w:val="00541DD0"/>
    <w:rsid w:val="00542174"/>
    <w:rsid w:val="00543824"/>
    <w:rsid w:val="00543E33"/>
    <w:rsid w:val="00544E0B"/>
    <w:rsid w:val="00546C6C"/>
    <w:rsid w:val="0055138C"/>
    <w:rsid w:val="0055270E"/>
    <w:rsid w:val="005541C6"/>
    <w:rsid w:val="00557124"/>
    <w:rsid w:val="00557F0A"/>
    <w:rsid w:val="00563C1C"/>
    <w:rsid w:val="005669DB"/>
    <w:rsid w:val="00567016"/>
    <w:rsid w:val="005717DB"/>
    <w:rsid w:val="0057203C"/>
    <w:rsid w:val="0057589F"/>
    <w:rsid w:val="00580C6D"/>
    <w:rsid w:val="005830DA"/>
    <w:rsid w:val="005840B3"/>
    <w:rsid w:val="005855E6"/>
    <w:rsid w:val="0058690E"/>
    <w:rsid w:val="00587002"/>
    <w:rsid w:val="00592683"/>
    <w:rsid w:val="005948E3"/>
    <w:rsid w:val="005A0585"/>
    <w:rsid w:val="005A11DC"/>
    <w:rsid w:val="005A4FB2"/>
    <w:rsid w:val="005A5E98"/>
    <w:rsid w:val="005A6FE1"/>
    <w:rsid w:val="005B08CA"/>
    <w:rsid w:val="005B42B6"/>
    <w:rsid w:val="005B5156"/>
    <w:rsid w:val="005B567D"/>
    <w:rsid w:val="005C138E"/>
    <w:rsid w:val="005C14D3"/>
    <w:rsid w:val="005C5BEF"/>
    <w:rsid w:val="005C7423"/>
    <w:rsid w:val="005C74A6"/>
    <w:rsid w:val="005D1A76"/>
    <w:rsid w:val="005D1BEF"/>
    <w:rsid w:val="005D4ABB"/>
    <w:rsid w:val="005E07B1"/>
    <w:rsid w:val="005E3898"/>
    <w:rsid w:val="005E6A47"/>
    <w:rsid w:val="005E7D31"/>
    <w:rsid w:val="005F059A"/>
    <w:rsid w:val="005F0EB4"/>
    <w:rsid w:val="005F146F"/>
    <w:rsid w:val="005F1836"/>
    <w:rsid w:val="005F26F3"/>
    <w:rsid w:val="005F37A6"/>
    <w:rsid w:val="005F3E9B"/>
    <w:rsid w:val="005F4A92"/>
    <w:rsid w:val="006003F3"/>
    <w:rsid w:val="0060079E"/>
    <w:rsid w:val="00600EF8"/>
    <w:rsid w:val="006027F1"/>
    <w:rsid w:val="00604C6E"/>
    <w:rsid w:val="00605DFE"/>
    <w:rsid w:val="00614DAA"/>
    <w:rsid w:val="00614EAC"/>
    <w:rsid w:val="00615A73"/>
    <w:rsid w:val="00616262"/>
    <w:rsid w:val="00617DDD"/>
    <w:rsid w:val="0062205A"/>
    <w:rsid w:val="00623949"/>
    <w:rsid w:val="006269DB"/>
    <w:rsid w:val="00630266"/>
    <w:rsid w:val="00633660"/>
    <w:rsid w:val="00633E48"/>
    <w:rsid w:val="006356F3"/>
    <w:rsid w:val="00635720"/>
    <w:rsid w:val="006366C2"/>
    <w:rsid w:val="00636DF2"/>
    <w:rsid w:val="006377ED"/>
    <w:rsid w:val="00637E3A"/>
    <w:rsid w:val="00642886"/>
    <w:rsid w:val="00645250"/>
    <w:rsid w:val="00646755"/>
    <w:rsid w:val="006472B3"/>
    <w:rsid w:val="006473C0"/>
    <w:rsid w:val="00647F30"/>
    <w:rsid w:val="0065152A"/>
    <w:rsid w:val="00652178"/>
    <w:rsid w:val="00652621"/>
    <w:rsid w:val="00656C26"/>
    <w:rsid w:val="00657A6C"/>
    <w:rsid w:val="0066051C"/>
    <w:rsid w:val="00660801"/>
    <w:rsid w:val="00661518"/>
    <w:rsid w:val="006620CC"/>
    <w:rsid w:val="0066227B"/>
    <w:rsid w:val="006628CC"/>
    <w:rsid w:val="006631B0"/>
    <w:rsid w:val="006639A5"/>
    <w:rsid w:val="00664E10"/>
    <w:rsid w:val="006676DE"/>
    <w:rsid w:val="00672134"/>
    <w:rsid w:val="0067240F"/>
    <w:rsid w:val="00672849"/>
    <w:rsid w:val="00673735"/>
    <w:rsid w:val="00675326"/>
    <w:rsid w:val="00675B6E"/>
    <w:rsid w:val="0067724B"/>
    <w:rsid w:val="006841A6"/>
    <w:rsid w:val="006846EE"/>
    <w:rsid w:val="006929B4"/>
    <w:rsid w:val="00692E8A"/>
    <w:rsid w:val="006934D6"/>
    <w:rsid w:val="006A043D"/>
    <w:rsid w:val="006A06A6"/>
    <w:rsid w:val="006A10B5"/>
    <w:rsid w:val="006A4574"/>
    <w:rsid w:val="006A4738"/>
    <w:rsid w:val="006A5C21"/>
    <w:rsid w:val="006A5D09"/>
    <w:rsid w:val="006A5EE9"/>
    <w:rsid w:val="006A64A7"/>
    <w:rsid w:val="006B0C2B"/>
    <w:rsid w:val="006B3730"/>
    <w:rsid w:val="006B53B4"/>
    <w:rsid w:val="006B53CC"/>
    <w:rsid w:val="006B7B99"/>
    <w:rsid w:val="006C2433"/>
    <w:rsid w:val="006C2EC9"/>
    <w:rsid w:val="006C53EB"/>
    <w:rsid w:val="006C5403"/>
    <w:rsid w:val="006C5A6E"/>
    <w:rsid w:val="006C5CA7"/>
    <w:rsid w:val="006C724B"/>
    <w:rsid w:val="006C78FE"/>
    <w:rsid w:val="006D280A"/>
    <w:rsid w:val="006D3DE3"/>
    <w:rsid w:val="006D7707"/>
    <w:rsid w:val="006E0D3C"/>
    <w:rsid w:val="006E2265"/>
    <w:rsid w:val="006E3013"/>
    <w:rsid w:val="006E666D"/>
    <w:rsid w:val="006F1928"/>
    <w:rsid w:val="006F3EC3"/>
    <w:rsid w:val="006F560A"/>
    <w:rsid w:val="006F73AE"/>
    <w:rsid w:val="00703A30"/>
    <w:rsid w:val="007042DE"/>
    <w:rsid w:val="00705B3D"/>
    <w:rsid w:val="007104DA"/>
    <w:rsid w:val="0071065B"/>
    <w:rsid w:val="00713295"/>
    <w:rsid w:val="00713FE0"/>
    <w:rsid w:val="00716A82"/>
    <w:rsid w:val="00717EBF"/>
    <w:rsid w:val="007201D8"/>
    <w:rsid w:val="00721432"/>
    <w:rsid w:val="00721497"/>
    <w:rsid w:val="00721B57"/>
    <w:rsid w:val="00722C4B"/>
    <w:rsid w:val="00723660"/>
    <w:rsid w:val="00724B83"/>
    <w:rsid w:val="0072722C"/>
    <w:rsid w:val="00730FC8"/>
    <w:rsid w:val="00734634"/>
    <w:rsid w:val="0074189F"/>
    <w:rsid w:val="007421C6"/>
    <w:rsid w:val="00743EE0"/>
    <w:rsid w:val="007456B6"/>
    <w:rsid w:val="007471A4"/>
    <w:rsid w:val="007505FA"/>
    <w:rsid w:val="00750700"/>
    <w:rsid w:val="00753293"/>
    <w:rsid w:val="00753AE5"/>
    <w:rsid w:val="00754715"/>
    <w:rsid w:val="007548CC"/>
    <w:rsid w:val="007555A6"/>
    <w:rsid w:val="0075728E"/>
    <w:rsid w:val="00757AB1"/>
    <w:rsid w:val="007650D4"/>
    <w:rsid w:val="007679E0"/>
    <w:rsid w:val="00770274"/>
    <w:rsid w:val="0077065E"/>
    <w:rsid w:val="00772CE4"/>
    <w:rsid w:val="007733A7"/>
    <w:rsid w:val="00782312"/>
    <w:rsid w:val="00783B10"/>
    <w:rsid w:val="00783DB7"/>
    <w:rsid w:val="00784F4F"/>
    <w:rsid w:val="007964CD"/>
    <w:rsid w:val="00796885"/>
    <w:rsid w:val="00796A53"/>
    <w:rsid w:val="00796B1F"/>
    <w:rsid w:val="007A1976"/>
    <w:rsid w:val="007A1CBC"/>
    <w:rsid w:val="007A2CCB"/>
    <w:rsid w:val="007A3867"/>
    <w:rsid w:val="007A397A"/>
    <w:rsid w:val="007A4419"/>
    <w:rsid w:val="007A591A"/>
    <w:rsid w:val="007B15E6"/>
    <w:rsid w:val="007B68C9"/>
    <w:rsid w:val="007C038C"/>
    <w:rsid w:val="007C1FA0"/>
    <w:rsid w:val="007C492E"/>
    <w:rsid w:val="007C5153"/>
    <w:rsid w:val="007C6CF9"/>
    <w:rsid w:val="007D4DF5"/>
    <w:rsid w:val="007D4E30"/>
    <w:rsid w:val="007D569D"/>
    <w:rsid w:val="007E04CB"/>
    <w:rsid w:val="007E05D9"/>
    <w:rsid w:val="007E1896"/>
    <w:rsid w:val="007E3D72"/>
    <w:rsid w:val="007E7ED5"/>
    <w:rsid w:val="0080261D"/>
    <w:rsid w:val="00804420"/>
    <w:rsid w:val="008076BE"/>
    <w:rsid w:val="0081430E"/>
    <w:rsid w:val="00814CC4"/>
    <w:rsid w:val="00815900"/>
    <w:rsid w:val="00816469"/>
    <w:rsid w:val="00820519"/>
    <w:rsid w:val="00820960"/>
    <w:rsid w:val="00822B4F"/>
    <w:rsid w:val="00823EF1"/>
    <w:rsid w:val="0082671A"/>
    <w:rsid w:val="008327EA"/>
    <w:rsid w:val="008352D4"/>
    <w:rsid w:val="008361A7"/>
    <w:rsid w:val="008364AD"/>
    <w:rsid w:val="00841CB8"/>
    <w:rsid w:val="008439D2"/>
    <w:rsid w:val="008451D6"/>
    <w:rsid w:val="00845BC1"/>
    <w:rsid w:val="00845C06"/>
    <w:rsid w:val="00846804"/>
    <w:rsid w:val="00850019"/>
    <w:rsid w:val="00850FFA"/>
    <w:rsid w:val="0085202B"/>
    <w:rsid w:val="00852933"/>
    <w:rsid w:val="00852C64"/>
    <w:rsid w:val="008541E0"/>
    <w:rsid w:val="008555EA"/>
    <w:rsid w:val="00857C81"/>
    <w:rsid w:val="008642BC"/>
    <w:rsid w:val="00866E53"/>
    <w:rsid w:val="0087027A"/>
    <w:rsid w:val="00870364"/>
    <w:rsid w:val="00873CCD"/>
    <w:rsid w:val="008744F6"/>
    <w:rsid w:val="00874A59"/>
    <w:rsid w:val="008755C3"/>
    <w:rsid w:val="00885183"/>
    <w:rsid w:val="0088538A"/>
    <w:rsid w:val="008877F3"/>
    <w:rsid w:val="00890936"/>
    <w:rsid w:val="00891366"/>
    <w:rsid w:val="008926C7"/>
    <w:rsid w:val="008939D3"/>
    <w:rsid w:val="00895D54"/>
    <w:rsid w:val="00896096"/>
    <w:rsid w:val="00896105"/>
    <w:rsid w:val="008A09C9"/>
    <w:rsid w:val="008A2790"/>
    <w:rsid w:val="008A61B1"/>
    <w:rsid w:val="008A61D7"/>
    <w:rsid w:val="008B132A"/>
    <w:rsid w:val="008B15AE"/>
    <w:rsid w:val="008B1763"/>
    <w:rsid w:val="008B5290"/>
    <w:rsid w:val="008B7AF2"/>
    <w:rsid w:val="008C4205"/>
    <w:rsid w:val="008C520C"/>
    <w:rsid w:val="008C5CB1"/>
    <w:rsid w:val="008C6A9A"/>
    <w:rsid w:val="008D0A1A"/>
    <w:rsid w:val="008D0DC7"/>
    <w:rsid w:val="008D1B47"/>
    <w:rsid w:val="008D3F31"/>
    <w:rsid w:val="008D476C"/>
    <w:rsid w:val="008D53CE"/>
    <w:rsid w:val="008D66F1"/>
    <w:rsid w:val="008E0887"/>
    <w:rsid w:val="008E0C16"/>
    <w:rsid w:val="008E1D9D"/>
    <w:rsid w:val="008E3FBB"/>
    <w:rsid w:val="008E5E21"/>
    <w:rsid w:val="008E7313"/>
    <w:rsid w:val="008F03FD"/>
    <w:rsid w:val="008F19FC"/>
    <w:rsid w:val="008F1B0C"/>
    <w:rsid w:val="008F22A7"/>
    <w:rsid w:val="008F7F22"/>
    <w:rsid w:val="00904D9A"/>
    <w:rsid w:val="00905D1D"/>
    <w:rsid w:val="00907F7C"/>
    <w:rsid w:val="009122A7"/>
    <w:rsid w:val="00914A27"/>
    <w:rsid w:val="00914B5B"/>
    <w:rsid w:val="0091513C"/>
    <w:rsid w:val="00915492"/>
    <w:rsid w:val="009162F7"/>
    <w:rsid w:val="00917438"/>
    <w:rsid w:val="00917E63"/>
    <w:rsid w:val="00917F04"/>
    <w:rsid w:val="009215A5"/>
    <w:rsid w:val="009219AF"/>
    <w:rsid w:val="0092299A"/>
    <w:rsid w:val="00922B24"/>
    <w:rsid w:val="00923C0D"/>
    <w:rsid w:val="00925546"/>
    <w:rsid w:val="00926DB8"/>
    <w:rsid w:val="009270E2"/>
    <w:rsid w:val="00931512"/>
    <w:rsid w:val="00931EC1"/>
    <w:rsid w:val="00934CF3"/>
    <w:rsid w:val="00935C54"/>
    <w:rsid w:val="009365A8"/>
    <w:rsid w:val="00942688"/>
    <w:rsid w:val="009456E9"/>
    <w:rsid w:val="00951376"/>
    <w:rsid w:val="009516E2"/>
    <w:rsid w:val="0095180E"/>
    <w:rsid w:val="00956962"/>
    <w:rsid w:val="0096112A"/>
    <w:rsid w:val="009622B6"/>
    <w:rsid w:val="009627BD"/>
    <w:rsid w:val="0096367B"/>
    <w:rsid w:val="00963F10"/>
    <w:rsid w:val="00966A57"/>
    <w:rsid w:val="00966E05"/>
    <w:rsid w:val="00967D31"/>
    <w:rsid w:val="00971C38"/>
    <w:rsid w:val="00971FAF"/>
    <w:rsid w:val="0097519F"/>
    <w:rsid w:val="00975A81"/>
    <w:rsid w:val="0098012D"/>
    <w:rsid w:val="00981C70"/>
    <w:rsid w:val="00982732"/>
    <w:rsid w:val="0098494E"/>
    <w:rsid w:val="00986FE6"/>
    <w:rsid w:val="00987EB3"/>
    <w:rsid w:val="0099049A"/>
    <w:rsid w:val="0099126B"/>
    <w:rsid w:val="009933CF"/>
    <w:rsid w:val="009A10D1"/>
    <w:rsid w:val="009A213C"/>
    <w:rsid w:val="009A215E"/>
    <w:rsid w:val="009A48DE"/>
    <w:rsid w:val="009A51D0"/>
    <w:rsid w:val="009B0D25"/>
    <w:rsid w:val="009B0ED4"/>
    <w:rsid w:val="009B2D42"/>
    <w:rsid w:val="009B6BE9"/>
    <w:rsid w:val="009C184A"/>
    <w:rsid w:val="009C1947"/>
    <w:rsid w:val="009C1EE9"/>
    <w:rsid w:val="009C2E1D"/>
    <w:rsid w:val="009C4A40"/>
    <w:rsid w:val="009C5627"/>
    <w:rsid w:val="009D4E1D"/>
    <w:rsid w:val="009D614D"/>
    <w:rsid w:val="009D6E73"/>
    <w:rsid w:val="009D7A6B"/>
    <w:rsid w:val="009E0567"/>
    <w:rsid w:val="009E1B2A"/>
    <w:rsid w:val="009E39A2"/>
    <w:rsid w:val="009E3E4F"/>
    <w:rsid w:val="009E692B"/>
    <w:rsid w:val="009F092F"/>
    <w:rsid w:val="009F5271"/>
    <w:rsid w:val="009F5A17"/>
    <w:rsid w:val="009F67A8"/>
    <w:rsid w:val="00A03E61"/>
    <w:rsid w:val="00A044D2"/>
    <w:rsid w:val="00A045DF"/>
    <w:rsid w:val="00A0611F"/>
    <w:rsid w:val="00A069DB"/>
    <w:rsid w:val="00A108A1"/>
    <w:rsid w:val="00A1194D"/>
    <w:rsid w:val="00A1243C"/>
    <w:rsid w:val="00A15B78"/>
    <w:rsid w:val="00A16192"/>
    <w:rsid w:val="00A16DE1"/>
    <w:rsid w:val="00A17449"/>
    <w:rsid w:val="00A21E99"/>
    <w:rsid w:val="00A22EA6"/>
    <w:rsid w:val="00A2465D"/>
    <w:rsid w:val="00A24C98"/>
    <w:rsid w:val="00A32D9B"/>
    <w:rsid w:val="00A334C9"/>
    <w:rsid w:val="00A335EF"/>
    <w:rsid w:val="00A35726"/>
    <w:rsid w:val="00A37EAD"/>
    <w:rsid w:val="00A424A0"/>
    <w:rsid w:val="00A43831"/>
    <w:rsid w:val="00A47D2A"/>
    <w:rsid w:val="00A544A5"/>
    <w:rsid w:val="00A57A88"/>
    <w:rsid w:val="00A57B95"/>
    <w:rsid w:val="00A61B8E"/>
    <w:rsid w:val="00A61DEE"/>
    <w:rsid w:val="00A61E47"/>
    <w:rsid w:val="00A62E47"/>
    <w:rsid w:val="00A63002"/>
    <w:rsid w:val="00A640E0"/>
    <w:rsid w:val="00A676D6"/>
    <w:rsid w:val="00A67CFF"/>
    <w:rsid w:val="00A703F0"/>
    <w:rsid w:val="00A706F1"/>
    <w:rsid w:val="00A7095D"/>
    <w:rsid w:val="00A72C61"/>
    <w:rsid w:val="00A75116"/>
    <w:rsid w:val="00A751CD"/>
    <w:rsid w:val="00A76413"/>
    <w:rsid w:val="00A801C0"/>
    <w:rsid w:val="00A84892"/>
    <w:rsid w:val="00A85FA6"/>
    <w:rsid w:val="00A86D67"/>
    <w:rsid w:val="00A9117D"/>
    <w:rsid w:val="00A9275C"/>
    <w:rsid w:val="00A96052"/>
    <w:rsid w:val="00A9625D"/>
    <w:rsid w:val="00A97F5A"/>
    <w:rsid w:val="00AA1D03"/>
    <w:rsid w:val="00AA21EA"/>
    <w:rsid w:val="00AA2424"/>
    <w:rsid w:val="00AA4DA9"/>
    <w:rsid w:val="00AA61AA"/>
    <w:rsid w:val="00AA6915"/>
    <w:rsid w:val="00AB20C7"/>
    <w:rsid w:val="00AB22F6"/>
    <w:rsid w:val="00AB2B74"/>
    <w:rsid w:val="00AB32A8"/>
    <w:rsid w:val="00AB3354"/>
    <w:rsid w:val="00AB397C"/>
    <w:rsid w:val="00AB5065"/>
    <w:rsid w:val="00AB6E33"/>
    <w:rsid w:val="00AB72F1"/>
    <w:rsid w:val="00AB7689"/>
    <w:rsid w:val="00AC0E5E"/>
    <w:rsid w:val="00AC2903"/>
    <w:rsid w:val="00AC2AF4"/>
    <w:rsid w:val="00AC4EC7"/>
    <w:rsid w:val="00AC7500"/>
    <w:rsid w:val="00AD0227"/>
    <w:rsid w:val="00AD0BB2"/>
    <w:rsid w:val="00AD37AF"/>
    <w:rsid w:val="00AD3F2D"/>
    <w:rsid w:val="00AD5920"/>
    <w:rsid w:val="00AD5B7C"/>
    <w:rsid w:val="00AD6191"/>
    <w:rsid w:val="00AE0814"/>
    <w:rsid w:val="00AE0FB7"/>
    <w:rsid w:val="00AE47FA"/>
    <w:rsid w:val="00AE5BDB"/>
    <w:rsid w:val="00AE69AA"/>
    <w:rsid w:val="00AE6EA3"/>
    <w:rsid w:val="00AE7735"/>
    <w:rsid w:val="00AF3220"/>
    <w:rsid w:val="00AF64C9"/>
    <w:rsid w:val="00AF6F86"/>
    <w:rsid w:val="00AF7684"/>
    <w:rsid w:val="00B012F8"/>
    <w:rsid w:val="00B017DC"/>
    <w:rsid w:val="00B01CAF"/>
    <w:rsid w:val="00B020D4"/>
    <w:rsid w:val="00B0587D"/>
    <w:rsid w:val="00B058E9"/>
    <w:rsid w:val="00B05F31"/>
    <w:rsid w:val="00B0699D"/>
    <w:rsid w:val="00B07217"/>
    <w:rsid w:val="00B07748"/>
    <w:rsid w:val="00B1567A"/>
    <w:rsid w:val="00B1794E"/>
    <w:rsid w:val="00B2191A"/>
    <w:rsid w:val="00B2330F"/>
    <w:rsid w:val="00B239DF"/>
    <w:rsid w:val="00B24D51"/>
    <w:rsid w:val="00B25537"/>
    <w:rsid w:val="00B270F9"/>
    <w:rsid w:val="00B319A4"/>
    <w:rsid w:val="00B34386"/>
    <w:rsid w:val="00B36305"/>
    <w:rsid w:val="00B363E7"/>
    <w:rsid w:val="00B3694F"/>
    <w:rsid w:val="00B42678"/>
    <w:rsid w:val="00B432E5"/>
    <w:rsid w:val="00B44B82"/>
    <w:rsid w:val="00B44BCA"/>
    <w:rsid w:val="00B47871"/>
    <w:rsid w:val="00B51096"/>
    <w:rsid w:val="00B52EB6"/>
    <w:rsid w:val="00B5587A"/>
    <w:rsid w:val="00B56AAC"/>
    <w:rsid w:val="00B57B9D"/>
    <w:rsid w:val="00B57FD8"/>
    <w:rsid w:val="00B60B6C"/>
    <w:rsid w:val="00B61745"/>
    <w:rsid w:val="00B6358B"/>
    <w:rsid w:val="00B64735"/>
    <w:rsid w:val="00B648EF"/>
    <w:rsid w:val="00B658CB"/>
    <w:rsid w:val="00B70ED7"/>
    <w:rsid w:val="00B714EB"/>
    <w:rsid w:val="00B71860"/>
    <w:rsid w:val="00B7482C"/>
    <w:rsid w:val="00B76502"/>
    <w:rsid w:val="00B76FE5"/>
    <w:rsid w:val="00B7783D"/>
    <w:rsid w:val="00B80491"/>
    <w:rsid w:val="00B8090A"/>
    <w:rsid w:val="00B838A6"/>
    <w:rsid w:val="00B860A8"/>
    <w:rsid w:val="00B86974"/>
    <w:rsid w:val="00B86ED7"/>
    <w:rsid w:val="00B87146"/>
    <w:rsid w:val="00B91513"/>
    <w:rsid w:val="00B91742"/>
    <w:rsid w:val="00B92391"/>
    <w:rsid w:val="00B94D45"/>
    <w:rsid w:val="00B9766B"/>
    <w:rsid w:val="00BA05BC"/>
    <w:rsid w:val="00BA453D"/>
    <w:rsid w:val="00BA6C0C"/>
    <w:rsid w:val="00BB2D62"/>
    <w:rsid w:val="00BB38B6"/>
    <w:rsid w:val="00BB601B"/>
    <w:rsid w:val="00BC054B"/>
    <w:rsid w:val="00BC1562"/>
    <w:rsid w:val="00BC266B"/>
    <w:rsid w:val="00BC2799"/>
    <w:rsid w:val="00BC3D62"/>
    <w:rsid w:val="00BC76F4"/>
    <w:rsid w:val="00BC7E24"/>
    <w:rsid w:val="00BD1262"/>
    <w:rsid w:val="00BD50FC"/>
    <w:rsid w:val="00BD544C"/>
    <w:rsid w:val="00BD6BCE"/>
    <w:rsid w:val="00BD6F57"/>
    <w:rsid w:val="00BE0FA1"/>
    <w:rsid w:val="00BE14EE"/>
    <w:rsid w:val="00BE1AE8"/>
    <w:rsid w:val="00BE28B9"/>
    <w:rsid w:val="00BE552D"/>
    <w:rsid w:val="00BE7849"/>
    <w:rsid w:val="00BE7ED9"/>
    <w:rsid w:val="00BF1D92"/>
    <w:rsid w:val="00BF317B"/>
    <w:rsid w:val="00BF36FE"/>
    <w:rsid w:val="00BF37FB"/>
    <w:rsid w:val="00BF6CCA"/>
    <w:rsid w:val="00C00F78"/>
    <w:rsid w:val="00C02D13"/>
    <w:rsid w:val="00C07B8E"/>
    <w:rsid w:val="00C07DDE"/>
    <w:rsid w:val="00C10839"/>
    <w:rsid w:val="00C108AD"/>
    <w:rsid w:val="00C121F8"/>
    <w:rsid w:val="00C1245C"/>
    <w:rsid w:val="00C12BE3"/>
    <w:rsid w:val="00C13057"/>
    <w:rsid w:val="00C13445"/>
    <w:rsid w:val="00C14BEF"/>
    <w:rsid w:val="00C15324"/>
    <w:rsid w:val="00C15C59"/>
    <w:rsid w:val="00C16B14"/>
    <w:rsid w:val="00C20964"/>
    <w:rsid w:val="00C21176"/>
    <w:rsid w:val="00C218BF"/>
    <w:rsid w:val="00C24CCA"/>
    <w:rsid w:val="00C2612B"/>
    <w:rsid w:val="00C26F55"/>
    <w:rsid w:val="00C27AB5"/>
    <w:rsid w:val="00C27FCA"/>
    <w:rsid w:val="00C31D4A"/>
    <w:rsid w:val="00C31E60"/>
    <w:rsid w:val="00C31FCF"/>
    <w:rsid w:val="00C3661A"/>
    <w:rsid w:val="00C42D0F"/>
    <w:rsid w:val="00C43452"/>
    <w:rsid w:val="00C44FB1"/>
    <w:rsid w:val="00C464DC"/>
    <w:rsid w:val="00C46522"/>
    <w:rsid w:val="00C47536"/>
    <w:rsid w:val="00C515AA"/>
    <w:rsid w:val="00C53B2D"/>
    <w:rsid w:val="00C55552"/>
    <w:rsid w:val="00C55ACE"/>
    <w:rsid w:val="00C56250"/>
    <w:rsid w:val="00C562CF"/>
    <w:rsid w:val="00C5722C"/>
    <w:rsid w:val="00C60CD1"/>
    <w:rsid w:val="00C6455B"/>
    <w:rsid w:val="00C64565"/>
    <w:rsid w:val="00C66EE1"/>
    <w:rsid w:val="00C709BE"/>
    <w:rsid w:val="00C73E29"/>
    <w:rsid w:val="00C7475E"/>
    <w:rsid w:val="00C74A62"/>
    <w:rsid w:val="00C777D2"/>
    <w:rsid w:val="00C82EF8"/>
    <w:rsid w:val="00C8455E"/>
    <w:rsid w:val="00C849B5"/>
    <w:rsid w:val="00C8538D"/>
    <w:rsid w:val="00C85532"/>
    <w:rsid w:val="00C8658C"/>
    <w:rsid w:val="00C8718B"/>
    <w:rsid w:val="00C87DC6"/>
    <w:rsid w:val="00C87E7F"/>
    <w:rsid w:val="00C91FCF"/>
    <w:rsid w:val="00C925F1"/>
    <w:rsid w:val="00C9295F"/>
    <w:rsid w:val="00C92CBA"/>
    <w:rsid w:val="00C93C54"/>
    <w:rsid w:val="00CA5A7E"/>
    <w:rsid w:val="00CA671A"/>
    <w:rsid w:val="00CA6C08"/>
    <w:rsid w:val="00CB012B"/>
    <w:rsid w:val="00CB1572"/>
    <w:rsid w:val="00CB2004"/>
    <w:rsid w:val="00CB4329"/>
    <w:rsid w:val="00CB58C5"/>
    <w:rsid w:val="00CC0128"/>
    <w:rsid w:val="00CC1DCE"/>
    <w:rsid w:val="00CC4195"/>
    <w:rsid w:val="00CC6F1D"/>
    <w:rsid w:val="00CC7031"/>
    <w:rsid w:val="00CC79B3"/>
    <w:rsid w:val="00CD125F"/>
    <w:rsid w:val="00CD2074"/>
    <w:rsid w:val="00CD272C"/>
    <w:rsid w:val="00CD6634"/>
    <w:rsid w:val="00CD6BD4"/>
    <w:rsid w:val="00CE0AF6"/>
    <w:rsid w:val="00CE21C0"/>
    <w:rsid w:val="00CE33FD"/>
    <w:rsid w:val="00CE79AB"/>
    <w:rsid w:val="00CF02AC"/>
    <w:rsid w:val="00CF0566"/>
    <w:rsid w:val="00CF0BBF"/>
    <w:rsid w:val="00CF24D6"/>
    <w:rsid w:val="00CF2611"/>
    <w:rsid w:val="00CF3C53"/>
    <w:rsid w:val="00CF44C5"/>
    <w:rsid w:val="00CF4863"/>
    <w:rsid w:val="00CF4C17"/>
    <w:rsid w:val="00CF58CA"/>
    <w:rsid w:val="00D04DD3"/>
    <w:rsid w:val="00D11B91"/>
    <w:rsid w:val="00D120AC"/>
    <w:rsid w:val="00D124A0"/>
    <w:rsid w:val="00D1648E"/>
    <w:rsid w:val="00D17C65"/>
    <w:rsid w:val="00D17D27"/>
    <w:rsid w:val="00D20A6A"/>
    <w:rsid w:val="00D232B8"/>
    <w:rsid w:val="00D2340D"/>
    <w:rsid w:val="00D253C8"/>
    <w:rsid w:val="00D25AF6"/>
    <w:rsid w:val="00D33CA1"/>
    <w:rsid w:val="00D33E4B"/>
    <w:rsid w:val="00D34243"/>
    <w:rsid w:val="00D34B56"/>
    <w:rsid w:val="00D4381D"/>
    <w:rsid w:val="00D47B0D"/>
    <w:rsid w:val="00D51E40"/>
    <w:rsid w:val="00D54C09"/>
    <w:rsid w:val="00D55577"/>
    <w:rsid w:val="00D57144"/>
    <w:rsid w:val="00D60FB6"/>
    <w:rsid w:val="00D61243"/>
    <w:rsid w:val="00D64D32"/>
    <w:rsid w:val="00D65D03"/>
    <w:rsid w:val="00D66E14"/>
    <w:rsid w:val="00D6742C"/>
    <w:rsid w:val="00D73C04"/>
    <w:rsid w:val="00D73E75"/>
    <w:rsid w:val="00D76ADB"/>
    <w:rsid w:val="00D77735"/>
    <w:rsid w:val="00D808C2"/>
    <w:rsid w:val="00D812F8"/>
    <w:rsid w:val="00D83B3B"/>
    <w:rsid w:val="00D84146"/>
    <w:rsid w:val="00D84CAA"/>
    <w:rsid w:val="00D85592"/>
    <w:rsid w:val="00D91BCC"/>
    <w:rsid w:val="00D94383"/>
    <w:rsid w:val="00D96C1D"/>
    <w:rsid w:val="00D97BC8"/>
    <w:rsid w:val="00DA00C7"/>
    <w:rsid w:val="00DA2B17"/>
    <w:rsid w:val="00DA3B59"/>
    <w:rsid w:val="00DA7CD9"/>
    <w:rsid w:val="00DA7EB8"/>
    <w:rsid w:val="00DB22CE"/>
    <w:rsid w:val="00DB297C"/>
    <w:rsid w:val="00DB4DCC"/>
    <w:rsid w:val="00DB6C9B"/>
    <w:rsid w:val="00DC239B"/>
    <w:rsid w:val="00DC57BA"/>
    <w:rsid w:val="00DC60A0"/>
    <w:rsid w:val="00DC6532"/>
    <w:rsid w:val="00DC755F"/>
    <w:rsid w:val="00DC7C0A"/>
    <w:rsid w:val="00DD038D"/>
    <w:rsid w:val="00DD0D64"/>
    <w:rsid w:val="00DD3150"/>
    <w:rsid w:val="00DD432B"/>
    <w:rsid w:val="00DE0048"/>
    <w:rsid w:val="00DE10F2"/>
    <w:rsid w:val="00DE14C5"/>
    <w:rsid w:val="00DE190C"/>
    <w:rsid w:val="00DE219A"/>
    <w:rsid w:val="00DE39E4"/>
    <w:rsid w:val="00DE59CB"/>
    <w:rsid w:val="00DE7509"/>
    <w:rsid w:val="00DF018C"/>
    <w:rsid w:val="00DF1CF6"/>
    <w:rsid w:val="00DF1EDE"/>
    <w:rsid w:val="00DF2F64"/>
    <w:rsid w:val="00DF45AB"/>
    <w:rsid w:val="00DF5735"/>
    <w:rsid w:val="00DF587C"/>
    <w:rsid w:val="00DF7617"/>
    <w:rsid w:val="00E0002C"/>
    <w:rsid w:val="00E04606"/>
    <w:rsid w:val="00E05E83"/>
    <w:rsid w:val="00E07CE8"/>
    <w:rsid w:val="00E10DC9"/>
    <w:rsid w:val="00E11FBE"/>
    <w:rsid w:val="00E12773"/>
    <w:rsid w:val="00E138D0"/>
    <w:rsid w:val="00E13D0F"/>
    <w:rsid w:val="00E162FB"/>
    <w:rsid w:val="00E17157"/>
    <w:rsid w:val="00E17FE9"/>
    <w:rsid w:val="00E215C8"/>
    <w:rsid w:val="00E21A78"/>
    <w:rsid w:val="00E22115"/>
    <w:rsid w:val="00E22D08"/>
    <w:rsid w:val="00E258AE"/>
    <w:rsid w:val="00E27DAE"/>
    <w:rsid w:val="00E3080B"/>
    <w:rsid w:val="00E31780"/>
    <w:rsid w:val="00E32B94"/>
    <w:rsid w:val="00E330C5"/>
    <w:rsid w:val="00E3530B"/>
    <w:rsid w:val="00E355C1"/>
    <w:rsid w:val="00E371EF"/>
    <w:rsid w:val="00E37DE8"/>
    <w:rsid w:val="00E42314"/>
    <w:rsid w:val="00E42996"/>
    <w:rsid w:val="00E431C8"/>
    <w:rsid w:val="00E46548"/>
    <w:rsid w:val="00E4729E"/>
    <w:rsid w:val="00E473CB"/>
    <w:rsid w:val="00E5012E"/>
    <w:rsid w:val="00E520B0"/>
    <w:rsid w:val="00E52874"/>
    <w:rsid w:val="00E56E3E"/>
    <w:rsid w:val="00E5793F"/>
    <w:rsid w:val="00E60538"/>
    <w:rsid w:val="00E60D5D"/>
    <w:rsid w:val="00E6284A"/>
    <w:rsid w:val="00E62FFA"/>
    <w:rsid w:val="00E63268"/>
    <w:rsid w:val="00E66C2A"/>
    <w:rsid w:val="00E7141B"/>
    <w:rsid w:val="00E7168B"/>
    <w:rsid w:val="00E80161"/>
    <w:rsid w:val="00E839CE"/>
    <w:rsid w:val="00E84406"/>
    <w:rsid w:val="00E86380"/>
    <w:rsid w:val="00E911C3"/>
    <w:rsid w:val="00E92871"/>
    <w:rsid w:val="00E933E1"/>
    <w:rsid w:val="00E93CDD"/>
    <w:rsid w:val="00E96DED"/>
    <w:rsid w:val="00EA2C10"/>
    <w:rsid w:val="00EA2FC7"/>
    <w:rsid w:val="00EA57B1"/>
    <w:rsid w:val="00EA78A2"/>
    <w:rsid w:val="00EB2715"/>
    <w:rsid w:val="00EB2A5A"/>
    <w:rsid w:val="00EB353A"/>
    <w:rsid w:val="00EB3FC4"/>
    <w:rsid w:val="00EB5185"/>
    <w:rsid w:val="00EC04D4"/>
    <w:rsid w:val="00EC0934"/>
    <w:rsid w:val="00EC3197"/>
    <w:rsid w:val="00EC3293"/>
    <w:rsid w:val="00EC4EB8"/>
    <w:rsid w:val="00ED0C3C"/>
    <w:rsid w:val="00ED0D18"/>
    <w:rsid w:val="00ED27E0"/>
    <w:rsid w:val="00ED42D9"/>
    <w:rsid w:val="00ED5DC8"/>
    <w:rsid w:val="00ED6B5E"/>
    <w:rsid w:val="00ED73B8"/>
    <w:rsid w:val="00ED7624"/>
    <w:rsid w:val="00ED7C18"/>
    <w:rsid w:val="00ED7CDD"/>
    <w:rsid w:val="00EE3D7F"/>
    <w:rsid w:val="00EE5289"/>
    <w:rsid w:val="00EE55C5"/>
    <w:rsid w:val="00EE5DB2"/>
    <w:rsid w:val="00EE5E04"/>
    <w:rsid w:val="00EF0FCF"/>
    <w:rsid w:val="00EF2A91"/>
    <w:rsid w:val="00EF509B"/>
    <w:rsid w:val="00F03A87"/>
    <w:rsid w:val="00F07675"/>
    <w:rsid w:val="00F07701"/>
    <w:rsid w:val="00F078D7"/>
    <w:rsid w:val="00F128B0"/>
    <w:rsid w:val="00F14C6F"/>
    <w:rsid w:val="00F16075"/>
    <w:rsid w:val="00F24660"/>
    <w:rsid w:val="00F249B0"/>
    <w:rsid w:val="00F25F13"/>
    <w:rsid w:val="00F26EF9"/>
    <w:rsid w:val="00F3182F"/>
    <w:rsid w:val="00F33710"/>
    <w:rsid w:val="00F33D87"/>
    <w:rsid w:val="00F34C6C"/>
    <w:rsid w:val="00F4016F"/>
    <w:rsid w:val="00F4060F"/>
    <w:rsid w:val="00F41A06"/>
    <w:rsid w:val="00F41EBC"/>
    <w:rsid w:val="00F4421C"/>
    <w:rsid w:val="00F44691"/>
    <w:rsid w:val="00F4600D"/>
    <w:rsid w:val="00F504B4"/>
    <w:rsid w:val="00F520E5"/>
    <w:rsid w:val="00F52E75"/>
    <w:rsid w:val="00F56AEA"/>
    <w:rsid w:val="00F57B23"/>
    <w:rsid w:val="00F6274C"/>
    <w:rsid w:val="00F64758"/>
    <w:rsid w:val="00F648FB"/>
    <w:rsid w:val="00F66D55"/>
    <w:rsid w:val="00F67CEA"/>
    <w:rsid w:val="00F704C6"/>
    <w:rsid w:val="00F71A7B"/>
    <w:rsid w:val="00F72003"/>
    <w:rsid w:val="00F72ABC"/>
    <w:rsid w:val="00F73137"/>
    <w:rsid w:val="00F772E0"/>
    <w:rsid w:val="00F81AAE"/>
    <w:rsid w:val="00F822F6"/>
    <w:rsid w:val="00F86169"/>
    <w:rsid w:val="00F863AB"/>
    <w:rsid w:val="00F87242"/>
    <w:rsid w:val="00F91ADF"/>
    <w:rsid w:val="00F935CD"/>
    <w:rsid w:val="00F94023"/>
    <w:rsid w:val="00F94E7F"/>
    <w:rsid w:val="00F969C8"/>
    <w:rsid w:val="00F969F0"/>
    <w:rsid w:val="00FA00BD"/>
    <w:rsid w:val="00FA222A"/>
    <w:rsid w:val="00FA243D"/>
    <w:rsid w:val="00FA3E07"/>
    <w:rsid w:val="00FA7081"/>
    <w:rsid w:val="00FB2819"/>
    <w:rsid w:val="00FB4637"/>
    <w:rsid w:val="00FB4752"/>
    <w:rsid w:val="00FB6B4A"/>
    <w:rsid w:val="00FC3F4C"/>
    <w:rsid w:val="00FC4CF4"/>
    <w:rsid w:val="00FC51F1"/>
    <w:rsid w:val="00FC550E"/>
    <w:rsid w:val="00FC5563"/>
    <w:rsid w:val="00FC5B04"/>
    <w:rsid w:val="00FC67C2"/>
    <w:rsid w:val="00FD4AF5"/>
    <w:rsid w:val="00FD5E18"/>
    <w:rsid w:val="00FD637F"/>
    <w:rsid w:val="00FD70C9"/>
    <w:rsid w:val="00FE0C36"/>
    <w:rsid w:val="00FE12D1"/>
    <w:rsid w:val="00FE3A76"/>
    <w:rsid w:val="00FE4092"/>
    <w:rsid w:val="00FE4BBA"/>
    <w:rsid w:val="00FE7753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6D86F2"/>
  <w15:docId w15:val="{A6CBF86C-3438-4A62-9E4E-5CE2EE89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DA9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46548"/>
    <w:pPr>
      <w:pageBreakBefore/>
      <w:numPr>
        <w:numId w:val="7"/>
      </w:numPr>
      <w:tabs>
        <w:tab w:val="left" w:pos="284"/>
        <w:tab w:val="right" w:pos="9628"/>
      </w:tabs>
      <w:spacing w:before="120" w:after="480"/>
      <w:ind w:left="284" w:hanging="284"/>
      <w:jc w:val="both"/>
      <w:outlineLvl w:val="0"/>
    </w:pPr>
    <w:rPr>
      <w:rFonts w:ascii="Calibri" w:hAnsi="Calibri"/>
      <w:b/>
      <w:caps/>
      <w:noProof/>
      <w:snapToGrid w:val="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E46548"/>
    <w:pPr>
      <w:numPr>
        <w:ilvl w:val="1"/>
        <w:numId w:val="7"/>
      </w:numPr>
      <w:spacing w:before="120" w:after="120"/>
      <w:ind w:left="1077"/>
      <w:jc w:val="both"/>
      <w:outlineLvl w:val="1"/>
    </w:pPr>
    <w:rPr>
      <w:rFonts w:ascii="Calibri" w:hAnsi="Calibri"/>
      <w:b/>
      <w:caps/>
      <w:noProof/>
      <w:snapToGrid w:val="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49341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locked/>
    <w:rsid w:val="0049341D"/>
    <w:rPr>
      <w:rFonts w:ascii="Courier New" w:hAnsi="Courier New" w:cs="Courier New"/>
      <w:lang w:val="hr-HR" w:eastAsia="hr-HR" w:bidi="ar-SA"/>
    </w:rPr>
  </w:style>
  <w:style w:type="paragraph" w:customStyle="1" w:styleId="t-9-8">
    <w:name w:val="t-9-8"/>
    <w:basedOn w:val="Normal"/>
    <w:rsid w:val="00BE1AE8"/>
    <w:pPr>
      <w:spacing w:before="100" w:beforeAutospacing="1" w:after="100" w:afterAutospacing="1"/>
    </w:pPr>
  </w:style>
  <w:style w:type="character" w:styleId="Hiperveza">
    <w:name w:val="Hyperlink"/>
    <w:rsid w:val="00214F55"/>
    <w:rPr>
      <w:color w:val="0000FF"/>
      <w:u w:val="single"/>
    </w:rPr>
  </w:style>
  <w:style w:type="paragraph" w:customStyle="1" w:styleId="Odlomakpopisa1">
    <w:name w:val="Odlomak popisa1"/>
    <w:basedOn w:val="Normal"/>
    <w:qFormat/>
    <w:rsid w:val="00214F55"/>
    <w:pPr>
      <w:ind w:left="708"/>
    </w:pPr>
    <w:rPr>
      <w:sz w:val="20"/>
      <w:szCs w:val="20"/>
      <w:lang w:val="en-US"/>
    </w:rPr>
  </w:style>
  <w:style w:type="paragraph" w:styleId="Tijeloteksta">
    <w:name w:val="Body Text"/>
    <w:basedOn w:val="Normal"/>
    <w:link w:val="TijelotekstaChar"/>
    <w:rsid w:val="00E21A78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E21A78"/>
    <w:rPr>
      <w:sz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E46548"/>
    <w:rPr>
      <w:rFonts w:ascii="Calibri" w:hAnsi="Calibri"/>
      <w:b/>
      <w:caps/>
      <w:noProof/>
      <w:snapToGrid w:val="0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rsid w:val="00E46548"/>
    <w:rPr>
      <w:rFonts w:ascii="Calibri" w:hAnsi="Calibri"/>
      <w:b/>
      <w:caps/>
      <w:noProof/>
      <w:snapToGrid w:val="0"/>
      <w:sz w:val="24"/>
      <w:szCs w:val="24"/>
      <w:lang w:val="hr-HR"/>
    </w:rPr>
  </w:style>
  <w:style w:type="paragraph" w:customStyle="1" w:styleId="SubTitle2">
    <w:name w:val="SubTitle 2"/>
    <w:basedOn w:val="Normal"/>
    <w:rsid w:val="00645250"/>
    <w:pPr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paragraph" w:styleId="Odlomakpopisa">
    <w:name w:val="List Paragraph"/>
    <w:basedOn w:val="Normal"/>
    <w:qFormat/>
    <w:rsid w:val="001852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541DD0"/>
    <w:pPr>
      <w:tabs>
        <w:tab w:val="center" w:pos="4536"/>
        <w:tab w:val="right" w:pos="9072"/>
      </w:tabs>
    </w:pPr>
    <w:rPr>
      <w:szCs w:val="20"/>
      <w:lang w:val="en-AU"/>
    </w:rPr>
  </w:style>
  <w:style w:type="character" w:customStyle="1" w:styleId="ZaglavljeChar">
    <w:name w:val="Zaglavlje Char"/>
    <w:basedOn w:val="Zadanifontodlomka"/>
    <w:link w:val="Zaglavlje"/>
    <w:rsid w:val="00541DD0"/>
    <w:rPr>
      <w:sz w:val="24"/>
      <w:lang w:val="en-AU" w:eastAsia="hr-HR"/>
    </w:rPr>
  </w:style>
  <w:style w:type="paragraph" w:customStyle="1" w:styleId="Text1">
    <w:name w:val="Text 1"/>
    <w:basedOn w:val="Normal"/>
    <w:rsid w:val="00A21E99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rsid w:val="0066227B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227B"/>
    <w:rPr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rsid w:val="00A62E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A62E47"/>
    <w:rPr>
      <w:rFonts w:ascii="Segoe UI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A75116"/>
    <w:pPr>
      <w:spacing w:before="100"/>
    </w:pPr>
    <w:rPr>
      <w:rFonts w:asciiTheme="minorHAnsi" w:eastAsiaTheme="minorEastAsia" w:hAnsiTheme="minorHAnsi" w:cstheme="minorBidi"/>
      <w:lang w:val="hr-HR"/>
    </w:rPr>
  </w:style>
  <w:style w:type="paragraph" w:customStyle="1" w:styleId="SubTitle1">
    <w:name w:val="SubTitle 1"/>
    <w:basedOn w:val="Normal"/>
    <w:next w:val="SubTitle2"/>
    <w:rsid w:val="009219AF"/>
    <w:pPr>
      <w:spacing w:before="100" w:after="240" w:line="276" w:lineRule="auto"/>
      <w:jc w:val="center"/>
    </w:pPr>
    <w:rPr>
      <w:rFonts w:asciiTheme="minorHAnsi" w:eastAsiaTheme="minorEastAsia" w:hAnsiTheme="minorHAnsi" w:cstheme="minorBidi"/>
      <w:b/>
      <w:sz w:val="40"/>
      <w:szCs w:val="20"/>
      <w:lang w:eastAsia="en-US"/>
    </w:rPr>
  </w:style>
  <w:style w:type="paragraph" w:customStyle="1" w:styleId="Default">
    <w:name w:val="Default"/>
    <w:rsid w:val="006A5C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3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5639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@om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9533-CFB8-4696-AC0D-A706DDDD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13</Pages>
  <Words>6120</Words>
  <Characters>34888</Characters>
  <Application>Microsoft Office Word</Application>
  <DocSecurity>0</DocSecurity>
  <Lines>290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DOKUMENTACIJA ZA PROVEDBU NATJEČAJA</vt:lpstr>
      <vt:lpstr>DOKUMENTACIJA ZA PROVEDBU NATJEČAJA</vt:lpstr>
    </vt:vector>
  </TitlesOfParts>
  <Company>Splitsko Dalmatinska županija</Company>
  <LinksUpToDate>false</LinksUpToDate>
  <CharactersWithSpaces>40927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ZA PROVEDBU NATJEČAJA</dc:title>
  <dc:subject/>
  <dc:creator>hrgovici</dc:creator>
  <cp:keywords/>
  <dc:description/>
  <cp:lastModifiedBy>Mateo Pezo</cp:lastModifiedBy>
  <cp:revision>28</cp:revision>
  <cp:lastPrinted>2025-11-21T11:04:00Z</cp:lastPrinted>
  <dcterms:created xsi:type="dcterms:W3CDTF">2016-11-11T08:45:00Z</dcterms:created>
  <dcterms:modified xsi:type="dcterms:W3CDTF">2025-11-24T15:40:00Z</dcterms:modified>
</cp:coreProperties>
</file>