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2906" w14:textId="77777777" w:rsidR="00EA16E3" w:rsidRPr="008B05E1" w:rsidRDefault="00EA16E3" w:rsidP="00993125">
      <w:pPr>
        <w:spacing w:after="0"/>
        <w:jc w:val="center"/>
        <w:rPr>
          <w:b/>
        </w:rPr>
      </w:pPr>
      <w:r w:rsidRPr="008B05E1">
        <w:rPr>
          <w:b/>
        </w:rPr>
        <w:t xml:space="preserve">OBRAZLOŽENJE FINANCIJSKOG PLANA </w:t>
      </w:r>
    </w:p>
    <w:p w14:paraId="24DA7CB6" w14:textId="48C35CB0" w:rsidR="00EA16E3" w:rsidRPr="008B05E1" w:rsidRDefault="00EA16E3" w:rsidP="008461D3">
      <w:pPr>
        <w:spacing w:after="0"/>
        <w:jc w:val="center"/>
        <w:rPr>
          <w:b/>
        </w:rPr>
      </w:pPr>
      <w:r w:rsidRPr="008B05E1">
        <w:rPr>
          <w:b/>
        </w:rPr>
        <w:t>UPRAVNOG ODJELA ZA GOSPODARSTVO I DRUŠTVENE DJELATNOS</w:t>
      </w:r>
      <w:r w:rsidR="00973E2F" w:rsidRPr="008B05E1">
        <w:rPr>
          <w:b/>
        </w:rPr>
        <w:t>TI GRADA OMIŠA ZA RAZDOBLJE 202</w:t>
      </w:r>
      <w:r w:rsidR="00DD643A">
        <w:rPr>
          <w:b/>
        </w:rPr>
        <w:t>6</w:t>
      </w:r>
      <w:r w:rsidR="00260321" w:rsidRPr="008B05E1">
        <w:rPr>
          <w:b/>
        </w:rPr>
        <w:t>.-202</w:t>
      </w:r>
      <w:r w:rsidR="00DD643A">
        <w:rPr>
          <w:b/>
        </w:rPr>
        <w:t>8</w:t>
      </w:r>
      <w:r w:rsidRPr="008B05E1">
        <w:rPr>
          <w:b/>
        </w:rPr>
        <w:t>.</w:t>
      </w:r>
    </w:p>
    <w:p w14:paraId="6CEF0810" w14:textId="77777777" w:rsidR="00567AD5" w:rsidRPr="008B05E1" w:rsidRDefault="00567AD5" w:rsidP="00993125">
      <w:pPr>
        <w:spacing w:after="0"/>
        <w:jc w:val="center"/>
        <w:rPr>
          <w:b/>
        </w:rPr>
      </w:pPr>
    </w:p>
    <w:p w14:paraId="291545A0" w14:textId="63600052" w:rsidR="003768FE" w:rsidRPr="008B05E1" w:rsidRDefault="00EF4622" w:rsidP="00993125">
      <w:pPr>
        <w:spacing w:after="0"/>
        <w:jc w:val="both"/>
      </w:pPr>
      <w:r w:rsidRPr="008B05E1">
        <w:t>P</w:t>
      </w:r>
      <w:r w:rsidR="00FE79ED" w:rsidRPr="008B05E1">
        <w:t xml:space="preserve">rijedlog </w:t>
      </w:r>
      <w:r w:rsidRPr="008B05E1">
        <w:t xml:space="preserve">financijskog plana </w:t>
      </w:r>
      <w:r w:rsidR="003E6744" w:rsidRPr="008B05E1">
        <w:t>Upravnog odjela za gospodarstvo i društvene</w:t>
      </w:r>
      <w:r w:rsidR="00837D68" w:rsidRPr="008B05E1">
        <w:t xml:space="preserve"> djelatnosti Grada Omiša za 20</w:t>
      </w:r>
      <w:r w:rsidR="00973E2F" w:rsidRPr="008B05E1">
        <w:t>2</w:t>
      </w:r>
      <w:r w:rsidR="00DD643A">
        <w:t>6</w:t>
      </w:r>
      <w:r w:rsidR="003E6744" w:rsidRPr="008B05E1">
        <w:t xml:space="preserve">. i projekcija plana za </w:t>
      </w:r>
      <w:r w:rsidR="00260321" w:rsidRPr="008B05E1">
        <w:t>202</w:t>
      </w:r>
      <w:r w:rsidR="00DD643A">
        <w:t>7</w:t>
      </w:r>
      <w:r w:rsidR="00260321" w:rsidRPr="008B05E1">
        <w:t>. i 202</w:t>
      </w:r>
      <w:r w:rsidR="00DD643A">
        <w:t>8</w:t>
      </w:r>
      <w:r w:rsidR="002B3E94" w:rsidRPr="008B05E1">
        <w:t>.</w:t>
      </w:r>
      <w:r w:rsidR="003E6744" w:rsidRPr="008B05E1">
        <w:t xml:space="preserve"> godinu</w:t>
      </w:r>
      <w:r w:rsidRPr="008B05E1">
        <w:t xml:space="preserve">, izrađen je u skladu sa Zakonom o proračunu, </w:t>
      </w:r>
      <w:r w:rsidR="00EE0611">
        <w:t>Pravilnikom o planiranju u sustavu proračuna</w:t>
      </w:r>
      <w:r w:rsidR="00EA16E3" w:rsidRPr="008B05E1">
        <w:t xml:space="preserve"> </w:t>
      </w:r>
      <w:r w:rsidR="00FE79ED" w:rsidRPr="008B05E1">
        <w:t>te Uputama za izradu proračuna Grada Omiša</w:t>
      </w:r>
      <w:r w:rsidR="00EA16E3" w:rsidRPr="008B05E1">
        <w:t xml:space="preserve"> za razdoblje 20</w:t>
      </w:r>
      <w:r w:rsidR="00973E2F" w:rsidRPr="008B05E1">
        <w:t>2</w:t>
      </w:r>
      <w:r w:rsidR="00DD643A">
        <w:t>6</w:t>
      </w:r>
      <w:r w:rsidR="00ED20CB" w:rsidRPr="008B05E1">
        <w:t>.-202</w:t>
      </w:r>
      <w:r w:rsidR="00DD643A">
        <w:t>8</w:t>
      </w:r>
      <w:r w:rsidR="00EA16E3" w:rsidRPr="008B05E1">
        <w:t>. (</w:t>
      </w:r>
      <w:r w:rsidR="003E6744" w:rsidRPr="008B05E1">
        <w:t>Odsjek za prorač</w:t>
      </w:r>
      <w:r w:rsidR="00EA16E3" w:rsidRPr="008B05E1">
        <w:t xml:space="preserve">un i računovodstvo Grada Omiša, </w:t>
      </w:r>
      <w:r w:rsidR="00861C7A" w:rsidRPr="00C50F06">
        <w:t>listopad</w:t>
      </w:r>
      <w:r w:rsidR="0099176F" w:rsidRPr="00C50F06">
        <w:t xml:space="preserve"> 20</w:t>
      </w:r>
      <w:r w:rsidR="008461D3" w:rsidRPr="00C50F06">
        <w:t>2</w:t>
      </w:r>
      <w:r w:rsidR="00DD643A">
        <w:t>5</w:t>
      </w:r>
      <w:r w:rsidR="003E6744" w:rsidRPr="00C50F06">
        <w:t>.)</w:t>
      </w:r>
    </w:p>
    <w:p w14:paraId="301CCFB0" w14:textId="77777777" w:rsidR="003E6744" w:rsidRPr="008B05E1" w:rsidRDefault="00BD76CC" w:rsidP="00993125">
      <w:pPr>
        <w:spacing w:after="0"/>
        <w:jc w:val="both"/>
      </w:pPr>
      <w:r w:rsidRPr="008B05E1">
        <w:t>Upravni odjel izradio je p</w:t>
      </w:r>
      <w:r w:rsidR="003E6744" w:rsidRPr="008B05E1">
        <w:t xml:space="preserve">rijedlog financijskog plana </w:t>
      </w:r>
      <w:r w:rsidRPr="008B05E1">
        <w:t xml:space="preserve">koji se </w:t>
      </w:r>
      <w:r w:rsidR="003E6744" w:rsidRPr="008B05E1">
        <w:t>sastoji</w:t>
      </w:r>
      <w:r w:rsidRPr="008B05E1">
        <w:t xml:space="preserve"> od</w:t>
      </w:r>
      <w:r w:rsidR="003E6744" w:rsidRPr="008B05E1">
        <w:t>:</w:t>
      </w:r>
    </w:p>
    <w:p w14:paraId="0CABAA45" w14:textId="02639F6B" w:rsidR="00EE0611" w:rsidRDefault="00EE0611" w:rsidP="00993125">
      <w:pPr>
        <w:pStyle w:val="ListParagraph"/>
        <w:numPr>
          <w:ilvl w:val="0"/>
          <w:numId w:val="14"/>
        </w:numPr>
        <w:spacing w:after="0"/>
        <w:jc w:val="both"/>
      </w:pPr>
      <w:r>
        <w:t>Ukupno očekivanih rashoda i izdataka prema organizacijskoj klasifikaciji, programskoj klasifikaciji, izvorima financiranja i ekonomskoj klasifikaciji</w:t>
      </w:r>
    </w:p>
    <w:p w14:paraId="0838586B" w14:textId="291E7F5D" w:rsidR="00BC2B6E" w:rsidRDefault="00BC2B6E" w:rsidP="00993125">
      <w:pPr>
        <w:pStyle w:val="ListParagraph"/>
        <w:numPr>
          <w:ilvl w:val="0"/>
          <w:numId w:val="14"/>
        </w:numPr>
        <w:spacing w:after="0"/>
        <w:jc w:val="both"/>
      </w:pPr>
      <w:r>
        <w:t>Izvora financiranja koji se iskazuju u okviru svake aktivnosti/projekta</w:t>
      </w:r>
    </w:p>
    <w:p w14:paraId="6FFBB08E" w14:textId="68656E79" w:rsidR="00BD76CC" w:rsidRPr="008B05E1" w:rsidRDefault="00BD76CC" w:rsidP="00993125">
      <w:pPr>
        <w:pStyle w:val="ListParagraph"/>
        <w:numPr>
          <w:ilvl w:val="0"/>
          <w:numId w:val="14"/>
        </w:numPr>
        <w:spacing w:after="0"/>
        <w:jc w:val="both"/>
      </w:pPr>
      <w:r w:rsidRPr="008B05E1">
        <w:t xml:space="preserve">Obrazloženja </w:t>
      </w:r>
      <w:r w:rsidR="00BC2B6E">
        <w:t>programa koje se daje kroz obrazloženje aktivnosti i projekata zajedno s ciljevima i pokazateljima uspješnosti iz akata strateškog planiranja</w:t>
      </w:r>
    </w:p>
    <w:p w14:paraId="25B11852" w14:textId="77777777" w:rsidR="00BD76CC" w:rsidRPr="008B05E1" w:rsidRDefault="00BD76CC" w:rsidP="00993125">
      <w:pPr>
        <w:spacing w:after="0"/>
        <w:jc w:val="both"/>
      </w:pPr>
    </w:p>
    <w:p w14:paraId="15FEC873" w14:textId="32B0335D" w:rsidR="00966546" w:rsidRPr="008B05E1" w:rsidRDefault="00966546" w:rsidP="00993125">
      <w:pPr>
        <w:spacing w:after="0"/>
        <w:jc w:val="both"/>
      </w:pPr>
      <w:r w:rsidRPr="008B05E1">
        <w:t>Proračunskim korisnicima poslane su Upute za izradu proraču</w:t>
      </w:r>
      <w:r w:rsidR="005369D7" w:rsidRPr="008B05E1">
        <w:t>na Grada Omiša za razdoblje 20</w:t>
      </w:r>
      <w:r w:rsidR="00973E2F" w:rsidRPr="008B05E1">
        <w:t>2</w:t>
      </w:r>
      <w:r w:rsidR="0044195C">
        <w:t>6</w:t>
      </w:r>
      <w:r w:rsidR="00260321" w:rsidRPr="008B05E1">
        <w:t>.-202</w:t>
      </w:r>
      <w:r w:rsidR="0044195C">
        <w:t>8</w:t>
      </w:r>
      <w:r w:rsidRPr="008B05E1">
        <w:t>.</w:t>
      </w:r>
      <w:r w:rsidR="00DD093E" w:rsidRPr="008B05E1">
        <w:t xml:space="preserve"> Proračunski korisnici dostavili su svoje prijedloge financijskih planova u zadanom roku</w:t>
      </w:r>
      <w:r w:rsidR="00335EB0" w:rsidRPr="008B05E1">
        <w:t xml:space="preserve">, te </w:t>
      </w:r>
      <w:r w:rsidR="00DD093E" w:rsidRPr="008B05E1">
        <w:t>su uvršteni u proračunsko planiranje Upravnog odjela za gospodarstvo i društvene djelatnosti.</w:t>
      </w:r>
    </w:p>
    <w:p w14:paraId="590EE462" w14:textId="77777777" w:rsidR="003768FE" w:rsidRPr="008B05E1" w:rsidRDefault="003768FE" w:rsidP="00993125">
      <w:pPr>
        <w:spacing w:after="0"/>
        <w:jc w:val="both"/>
      </w:pPr>
    </w:p>
    <w:p w14:paraId="2B5C65C2" w14:textId="44AC88D5" w:rsidR="00673364" w:rsidRPr="008B05E1" w:rsidRDefault="00DF64E7" w:rsidP="00DF64E7">
      <w:pPr>
        <w:spacing w:after="0"/>
        <w:jc w:val="both"/>
      </w:pPr>
      <w:r>
        <w:t xml:space="preserve">Gradonačelnik </w:t>
      </w:r>
      <w:r w:rsidR="0084002B" w:rsidRPr="008B05E1">
        <w:t>Grad</w:t>
      </w:r>
      <w:r w:rsidR="00260321" w:rsidRPr="008B05E1">
        <w:t>a</w:t>
      </w:r>
      <w:r w:rsidR="0084002B" w:rsidRPr="008B05E1">
        <w:t xml:space="preserve"> Omiš</w:t>
      </w:r>
      <w:r w:rsidR="00260321" w:rsidRPr="008B05E1">
        <w:t>a</w:t>
      </w:r>
      <w:r w:rsidR="00673364" w:rsidRPr="008B05E1">
        <w:t xml:space="preserve"> </w:t>
      </w:r>
      <w:r>
        <w:t>donio je Provedbeni program Grada Omiša 202</w:t>
      </w:r>
      <w:r w:rsidR="0044195C">
        <w:t>5</w:t>
      </w:r>
      <w:r>
        <w:t>. - 202</w:t>
      </w:r>
      <w:r w:rsidR="003D7F2E">
        <w:t>9</w:t>
      </w:r>
      <w:r>
        <w:t xml:space="preserve">. </w:t>
      </w:r>
      <w:r w:rsidRPr="00DF64E7">
        <w:t xml:space="preserve">kratkoročni akt strateškog planiranja za područje jedinice lokalne samouprave kojim se opisuje i osigurava provedba posebnih ciljeva utvrđenih Planom razvoja, a koji su povezani s odgovarajućim stavkama u proračunu. </w:t>
      </w:r>
      <w:r w:rsidR="00422F32">
        <w:t xml:space="preserve">Provedbenim programom definirano je </w:t>
      </w:r>
      <w:r w:rsidR="00722BE1">
        <w:t>10 posebnih ciljeva</w:t>
      </w:r>
      <w:r w:rsidR="00764651">
        <w:t>:</w:t>
      </w:r>
    </w:p>
    <w:p w14:paraId="12B89B5F" w14:textId="77777777" w:rsidR="0084002B" w:rsidRDefault="0084002B" w:rsidP="0079069C">
      <w:pPr>
        <w:spacing w:after="0"/>
      </w:pPr>
    </w:p>
    <w:p w14:paraId="7DA0559C" w14:textId="77777777" w:rsidR="00A428CF" w:rsidRDefault="0079069C" w:rsidP="0079069C">
      <w:pPr>
        <w:spacing w:after="0"/>
      </w:pPr>
      <w:r>
        <w:t>Posebni cilj 1.1. – Poticaj demografskoj obnovi</w:t>
      </w:r>
      <w:r w:rsidR="000E10C0">
        <w:t xml:space="preserve"> kroz osiguravanje kvalitetnih uvjeta života i rada, </w:t>
      </w:r>
    </w:p>
    <w:p w14:paraId="08AFB4AC" w14:textId="00F17C7A" w:rsidR="0079069C" w:rsidRDefault="00A428CF" w:rsidP="0079069C">
      <w:pPr>
        <w:spacing w:after="0"/>
      </w:pPr>
      <w:r>
        <w:t xml:space="preserve">                              </w:t>
      </w:r>
      <w:r w:rsidR="000E10C0">
        <w:t>osobiti mladih</w:t>
      </w:r>
    </w:p>
    <w:p w14:paraId="54A8F2BC" w14:textId="157CF90B" w:rsidR="000E10C0" w:rsidRDefault="00A428CF" w:rsidP="0079069C">
      <w:pPr>
        <w:spacing w:after="0"/>
      </w:pPr>
      <w:r>
        <w:t>Posebni cilj</w:t>
      </w:r>
      <w:r w:rsidR="000E10C0">
        <w:t xml:space="preserve"> 1.2. – Poboljšani i teritorijalno </w:t>
      </w:r>
      <w:r>
        <w:t>uravnoteženi sustavi socijalne skrbi i zdravstva</w:t>
      </w:r>
    </w:p>
    <w:p w14:paraId="393C4E09" w14:textId="77777777" w:rsidR="008E2F6A" w:rsidRDefault="00AC075A" w:rsidP="0079069C">
      <w:pPr>
        <w:spacing w:after="0"/>
      </w:pPr>
      <w:r>
        <w:t xml:space="preserve">Posebni cilj 1.3. </w:t>
      </w:r>
      <w:r w:rsidR="008E2F6A">
        <w:t xml:space="preserve">- </w:t>
      </w:r>
      <w:r>
        <w:t>Dostupne i kvalitetne društvene usluge za razvoj aktivne zajednice</w:t>
      </w:r>
      <w:r w:rsidR="008E2F6A">
        <w:t xml:space="preserve"> i osnaživanje </w:t>
      </w:r>
    </w:p>
    <w:p w14:paraId="192531AD" w14:textId="64C20F0B" w:rsidR="00A428CF" w:rsidRDefault="008E2F6A" w:rsidP="0079069C">
      <w:pPr>
        <w:spacing w:after="0"/>
      </w:pPr>
      <w:r>
        <w:t xml:space="preserve">                             društvene participacije</w:t>
      </w:r>
    </w:p>
    <w:p w14:paraId="4BA9A937" w14:textId="77777777" w:rsidR="00EE5C48" w:rsidRDefault="00E30952" w:rsidP="0079069C">
      <w:pPr>
        <w:spacing w:after="0"/>
      </w:pPr>
      <w:r>
        <w:t xml:space="preserve">Posebni cilj 2.1. – Stvaranje konkurentnog i učinkovitog gospodarstva, uz jačanje malog i srednjeg </w:t>
      </w:r>
    </w:p>
    <w:p w14:paraId="2DC95338" w14:textId="38D9BFE6" w:rsidR="008E2F6A" w:rsidRDefault="00EE5C48" w:rsidP="0079069C">
      <w:pPr>
        <w:spacing w:after="0"/>
      </w:pPr>
      <w:r>
        <w:t xml:space="preserve">                              poduzetništva te poduzetničkog okruženja</w:t>
      </w:r>
    </w:p>
    <w:p w14:paraId="662165D0" w14:textId="6C7BD67B" w:rsidR="00EE5C48" w:rsidRDefault="00EE5C48" w:rsidP="0079069C">
      <w:pPr>
        <w:spacing w:after="0"/>
      </w:pPr>
      <w:r>
        <w:t xml:space="preserve">Posebni cilj </w:t>
      </w:r>
      <w:r w:rsidR="005A4483">
        <w:t xml:space="preserve">2.2. </w:t>
      </w:r>
      <w:r w:rsidR="00744033">
        <w:t xml:space="preserve">- </w:t>
      </w:r>
      <w:r w:rsidR="005A4483">
        <w:t>Razvoj inovativnog u diversificiranog turizma te pametnog primarnog sektora</w:t>
      </w:r>
    </w:p>
    <w:p w14:paraId="229D19AD" w14:textId="5C0C85C1" w:rsidR="005A4483" w:rsidRDefault="00744033" w:rsidP="0079069C">
      <w:pPr>
        <w:spacing w:after="0"/>
      </w:pPr>
      <w:r>
        <w:t xml:space="preserve">Posebni cilj 3.1. – zaštita i održiva valorizacija temeljnih prostornih vrijednosti </w:t>
      </w:r>
    </w:p>
    <w:p w14:paraId="02FECFA8" w14:textId="61B9D404" w:rsidR="006F5F4C" w:rsidRDefault="006F5F4C" w:rsidP="0079069C">
      <w:pPr>
        <w:spacing w:after="0"/>
      </w:pPr>
      <w:r>
        <w:t>Posebni cilj 3.2. – Grad zelene, sigurne i otporne infrastrukture i održivih sustava</w:t>
      </w:r>
    </w:p>
    <w:p w14:paraId="085E1411" w14:textId="0402D841" w:rsidR="006F5F4C" w:rsidRDefault="00224E27" w:rsidP="0079069C">
      <w:pPr>
        <w:spacing w:after="0"/>
      </w:pPr>
      <w:r>
        <w:t>Posebni cilj 3.3. – Očuvan okoliš uz učinkovitu komunalnu infrastrukturu i usluge</w:t>
      </w:r>
    </w:p>
    <w:p w14:paraId="2C18E6E7" w14:textId="75C1AB67" w:rsidR="00224E27" w:rsidRDefault="00B55EEE" w:rsidP="0079069C">
      <w:pPr>
        <w:spacing w:after="0"/>
      </w:pPr>
      <w:r>
        <w:t>Posebni cilj 4.1. – Održiva mobilnost u službi protočnijeg i sigurnijeg prometa</w:t>
      </w:r>
    </w:p>
    <w:p w14:paraId="33A88B45" w14:textId="5C1825D9" w:rsidR="00B55EEE" w:rsidRDefault="00B40105" w:rsidP="0079069C">
      <w:pPr>
        <w:spacing w:after="0"/>
      </w:pPr>
      <w:r>
        <w:t>Posebni cilj 4.2. – Digitalizacija, suradnja i partnerstvo za razvoj sustava dobrog upravljanja</w:t>
      </w:r>
    </w:p>
    <w:p w14:paraId="3AF57629" w14:textId="77777777" w:rsidR="00A428CF" w:rsidRPr="008B05E1" w:rsidRDefault="00A428CF" w:rsidP="0079069C">
      <w:pPr>
        <w:spacing w:after="0"/>
      </w:pPr>
    </w:p>
    <w:p w14:paraId="0C4B8103" w14:textId="77777777" w:rsidR="005E447C" w:rsidRPr="008B05E1" w:rsidRDefault="005E447C" w:rsidP="00993125">
      <w:pPr>
        <w:spacing w:after="0"/>
        <w:jc w:val="both"/>
      </w:pPr>
    </w:p>
    <w:p w14:paraId="0B3BA064" w14:textId="3FA539A4" w:rsidR="00D97C0E" w:rsidRPr="008B05E1" w:rsidRDefault="00D97C0E" w:rsidP="005E447C">
      <w:pPr>
        <w:pStyle w:val="ListParagraph"/>
        <w:numPr>
          <w:ilvl w:val="0"/>
          <w:numId w:val="33"/>
        </w:numPr>
        <w:spacing w:after="0"/>
        <w:ind w:left="426"/>
        <w:jc w:val="both"/>
        <w:rPr>
          <w:b/>
          <w:caps/>
        </w:rPr>
      </w:pPr>
      <w:r w:rsidRPr="008B05E1">
        <w:rPr>
          <w:b/>
          <w:caps/>
        </w:rPr>
        <w:t xml:space="preserve">Sažetak djelokruga rada </w:t>
      </w:r>
    </w:p>
    <w:p w14:paraId="0984D1FB" w14:textId="77777777" w:rsidR="00D97C0E" w:rsidRPr="008B05E1" w:rsidRDefault="00D97C0E" w:rsidP="00993125">
      <w:pPr>
        <w:pStyle w:val="ListParagraph"/>
        <w:spacing w:after="0"/>
        <w:ind w:left="426"/>
        <w:jc w:val="both"/>
        <w:rPr>
          <w:b/>
          <w:caps/>
        </w:rPr>
      </w:pPr>
    </w:p>
    <w:p w14:paraId="47783FC2" w14:textId="77777777" w:rsidR="00F83DF1" w:rsidRPr="008B05E1" w:rsidRDefault="00D97C0E" w:rsidP="00993125">
      <w:pPr>
        <w:spacing w:after="0"/>
        <w:jc w:val="both"/>
      </w:pPr>
      <w:r w:rsidRPr="008B05E1">
        <w:lastRenderedPageBreak/>
        <w:t>Grad Omiš je jedinica lokalne samouprave,</w:t>
      </w:r>
      <w:r w:rsidR="009F3ECD" w:rsidRPr="008B05E1">
        <w:t xml:space="preserve"> osnovana Zakonom o područjima županija, gradova i općina u Republici Hrvatskoj,</w:t>
      </w:r>
      <w:r w:rsidR="0084002B" w:rsidRPr="008B05E1">
        <w:t xml:space="preserve"> </w:t>
      </w:r>
      <w:r w:rsidR="009F3ECD" w:rsidRPr="008B05E1">
        <w:t>a</w:t>
      </w:r>
      <w:r w:rsidRPr="008B05E1">
        <w:t xml:space="preserve"> koja za obavlja</w:t>
      </w:r>
      <w:r w:rsidR="00FC04FD" w:rsidRPr="008B05E1">
        <w:t>nje poslova iz svog djelokruga</w:t>
      </w:r>
      <w:r w:rsidR="000D211A" w:rsidRPr="008B05E1">
        <w:t xml:space="preserve"> </w:t>
      </w:r>
      <w:r w:rsidR="00FC04FD" w:rsidRPr="008B05E1">
        <w:t xml:space="preserve">ima ustrojena 3 </w:t>
      </w:r>
      <w:r w:rsidR="007F22F2" w:rsidRPr="008B05E1">
        <w:t xml:space="preserve">upravna </w:t>
      </w:r>
      <w:r w:rsidR="00FC04FD" w:rsidRPr="008B05E1">
        <w:t xml:space="preserve">odjela i vlastiti pogon. </w:t>
      </w:r>
    </w:p>
    <w:p w14:paraId="6B32CA71" w14:textId="2865EFD4" w:rsidR="001B07F5" w:rsidRPr="008B05E1" w:rsidRDefault="00FC04FD" w:rsidP="00993125">
      <w:pPr>
        <w:spacing w:after="0"/>
        <w:jc w:val="both"/>
      </w:pPr>
      <w:r w:rsidRPr="008B05E1">
        <w:t xml:space="preserve">Upravni odjel za gospodarstvo i društvene djelatnosti organizacijska je jedinica </w:t>
      </w:r>
      <w:r w:rsidR="009F3ECD" w:rsidRPr="008B05E1">
        <w:t xml:space="preserve">Grada Omiša </w:t>
      </w:r>
      <w:r w:rsidR="007F22F2" w:rsidRPr="008B05E1">
        <w:t xml:space="preserve"> </w:t>
      </w:r>
      <w:r w:rsidR="00B526FF" w:rsidRPr="008B05E1">
        <w:t>koja svojim djelovanjem ostvaruje sveukupnu javnu korist propisanu Zakonom o lokalnoj i područnoj (regionalnoj) samoupravi u čl. 19.st.1.al.4.,5.,6.,7.,8.,9. i 11. U</w:t>
      </w:r>
      <w:r w:rsidR="007B76CE" w:rsidRPr="008B05E1">
        <w:t xml:space="preserve">pravni odjel zapošljava </w:t>
      </w:r>
      <w:r w:rsidR="00F838F2" w:rsidRPr="008B05E1">
        <w:t>4</w:t>
      </w:r>
      <w:r w:rsidR="004645DB" w:rsidRPr="008B05E1">
        <w:t xml:space="preserve"> dj</w:t>
      </w:r>
      <w:r w:rsidR="001B07F5" w:rsidRPr="008B05E1">
        <w:t>elatnika visoke stručne spreme.</w:t>
      </w:r>
    </w:p>
    <w:p w14:paraId="46563DA7" w14:textId="03139E65" w:rsidR="00B935A0" w:rsidRDefault="00A10274" w:rsidP="00993125">
      <w:pPr>
        <w:spacing w:after="0"/>
        <w:jc w:val="both"/>
      </w:pPr>
      <w:r w:rsidRPr="008B05E1">
        <w:t>U</w:t>
      </w:r>
      <w:r w:rsidR="004645DB" w:rsidRPr="008B05E1">
        <w:t xml:space="preserve"> </w:t>
      </w:r>
      <w:r w:rsidR="00B526FF" w:rsidRPr="008B05E1">
        <w:t>nadležnosti</w:t>
      </w:r>
      <w:r w:rsidR="004645DB" w:rsidRPr="008B05E1">
        <w:t xml:space="preserve"> </w:t>
      </w:r>
      <w:r w:rsidRPr="008B05E1">
        <w:t xml:space="preserve">Upravnog odjela </w:t>
      </w:r>
      <w:r w:rsidR="00B526FF" w:rsidRPr="008B05E1">
        <w:t>je</w:t>
      </w:r>
      <w:r w:rsidR="00C54E7B" w:rsidRPr="008B05E1">
        <w:t xml:space="preserve"> </w:t>
      </w:r>
      <w:r w:rsidR="00B526FF" w:rsidRPr="008B05E1">
        <w:t>djelatnost pro</w:t>
      </w:r>
      <w:r w:rsidR="004645DB" w:rsidRPr="008B05E1">
        <w:t>računskih korisnika Grada Omiša:</w:t>
      </w:r>
      <w:r w:rsidR="00B526FF" w:rsidRPr="008B05E1">
        <w:t xml:space="preserve"> Dječjeg vrtića, </w:t>
      </w:r>
      <w:r w:rsidR="000C13F6" w:rsidRPr="008B05E1">
        <w:t>Gradske</w:t>
      </w:r>
      <w:r w:rsidR="00B526FF" w:rsidRPr="008B05E1">
        <w:t xml:space="preserve"> knjižnice, Centra za kulturu i Gradskog muzeja</w:t>
      </w:r>
      <w:r w:rsidR="007D2D70" w:rsidRPr="008B05E1">
        <w:t>. O</w:t>
      </w:r>
      <w:r w:rsidR="00B526FF" w:rsidRPr="008B05E1">
        <w:t xml:space="preserve">stali korisnici </w:t>
      </w:r>
      <w:r w:rsidR="00622159" w:rsidRPr="008B05E1">
        <w:t>usluga</w:t>
      </w:r>
      <w:r w:rsidR="004645DB" w:rsidRPr="008B05E1">
        <w:t xml:space="preserve"> </w:t>
      </w:r>
      <w:r w:rsidR="00622159" w:rsidRPr="008B05E1">
        <w:t xml:space="preserve">Upravnog odjela su </w:t>
      </w:r>
      <w:r w:rsidR="00A51C28" w:rsidRPr="008B05E1">
        <w:t>ustanove</w:t>
      </w:r>
      <w:r w:rsidR="00622159" w:rsidRPr="008B05E1">
        <w:t xml:space="preserve">, </w:t>
      </w:r>
      <w:r w:rsidR="00A51C28" w:rsidRPr="008B05E1">
        <w:t>udruge</w:t>
      </w:r>
      <w:r w:rsidR="00622159" w:rsidRPr="008B05E1">
        <w:t xml:space="preserve"> i pojedinci</w:t>
      </w:r>
      <w:r w:rsidR="00A51C28" w:rsidRPr="008B05E1">
        <w:t xml:space="preserve"> iz područja</w:t>
      </w:r>
      <w:r w:rsidR="00622159" w:rsidRPr="008B05E1">
        <w:t>:</w:t>
      </w:r>
      <w:r w:rsidR="00A51C28" w:rsidRPr="008B05E1">
        <w:t xml:space="preserve"> kulture,</w:t>
      </w:r>
      <w:r w:rsidR="00622159" w:rsidRPr="008B05E1">
        <w:t xml:space="preserve"> </w:t>
      </w:r>
      <w:r w:rsidR="009B3E5B" w:rsidRPr="008B05E1">
        <w:t>predškolskog odgoja, osnovno</w:t>
      </w:r>
      <w:r w:rsidR="00B526FF" w:rsidRPr="008B05E1">
        <w:t>školskog</w:t>
      </w:r>
      <w:r w:rsidR="009B3E5B" w:rsidRPr="008B05E1">
        <w:t xml:space="preserve">, srednjoškolskog i visokoškolskog </w:t>
      </w:r>
      <w:r w:rsidR="00B526FF" w:rsidRPr="008B05E1">
        <w:t xml:space="preserve"> obrazovanja, </w:t>
      </w:r>
      <w:r w:rsidR="00896817" w:rsidRPr="008B05E1">
        <w:t>razvoj</w:t>
      </w:r>
      <w:r w:rsidR="00622159" w:rsidRPr="008B05E1">
        <w:t>a</w:t>
      </w:r>
      <w:r w:rsidR="00896817" w:rsidRPr="008B05E1">
        <w:t xml:space="preserve"> civilnog društva</w:t>
      </w:r>
      <w:r w:rsidR="00A51C28" w:rsidRPr="008B05E1">
        <w:t xml:space="preserve">, </w:t>
      </w:r>
      <w:r w:rsidR="00896817" w:rsidRPr="008B05E1">
        <w:t>zaštit</w:t>
      </w:r>
      <w:r w:rsidR="00622159" w:rsidRPr="008B05E1">
        <w:t>e</w:t>
      </w:r>
      <w:r w:rsidR="00A51C28" w:rsidRPr="008B05E1">
        <w:t xml:space="preserve"> prava nacionalnih manjina, </w:t>
      </w:r>
      <w:r w:rsidR="00EA16E3" w:rsidRPr="008B05E1">
        <w:t>zaštite</w:t>
      </w:r>
      <w:r w:rsidR="00622159" w:rsidRPr="008B05E1">
        <w:t xml:space="preserve"> i promicanja</w:t>
      </w:r>
      <w:r w:rsidR="00896817" w:rsidRPr="008B05E1">
        <w:t xml:space="preserve"> prava i int</w:t>
      </w:r>
      <w:r w:rsidR="00A51C28" w:rsidRPr="008B05E1">
        <w:t xml:space="preserve">eresa osoba s invaliditetom, </w:t>
      </w:r>
      <w:r w:rsidR="00896817" w:rsidRPr="008B05E1">
        <w:t>zaštit</w:t>
      </w:r>
      <w:r w:rsidR="00622159" w:rsidRPr="008B05E1">
        <w:t>e</w:t>
      </w:r>
      <w:r w:rsidR="00896817" w:rsidRPr="008B05E1">
        <w:t xml:space="preserve"> očuvanj</w:t>
      </w:r>
      <w:r w:rsidR="00622159" w:rsidRPr="008B05E1">
        <w:t>a</w:t>
      </w:r>
      <w:r w:rsidR="00896817" w:rsidRPr="008B05E1">
        <w:t xml:space="preserve"> i unapređenj</w:t>
      </w:r>
      <w:r w:rsidR="00622159" w:rsidRPr="008B05E1">
        <w:t>a</w:t>
      </w:r>
      <w:r w:rsidR="00896817" w:rsidRPr="008B05E1">
        <w:t xml:space="preserve"> zdravlja, socijalne skrbi, s</w:t>
      </w:r>
      <w:r w:rsidR="00A51C28" w:rsidRPr="008B05E1">
        <w:t>porta</w:t>
      </w:r>
      <w:r w:rsidR="00622159" w:rsidRPr="008B05E1">
        <w:t xml:space="preserve"> i rekreacij</w:t>
      </w:r>
      <w:r w:rsidR="00EA16E3" w:rsidRPr="008B05E1">
        <w:t xml:space="preserve">e, </w:t>
      </w:r>
      <w:r w:rsidR="005B4C17">
        <w:t xml:space="preserve">tehničke kulture, </w:t>
      </w:r>
      <w:r w:rsidR="00EA16E3" w:rsidRPr="008B05E1">
        <w:t>gospodarstva,</w:t>
      </w:r>
      <w:r w:rsidR="00BB677D">
        <w:t xml:space="preserve"> </w:t>
      </w:r>
      <w:r w:rsidR="00EA16E3" w:rsidRPr="008B05E1">
        <w:t xml:space="preserve">te </w:t>
      </w:r>
      <w:r w:rsidR="00622159" w:rsidRPr="008B05E1">
        <w:t>organiziranja i provođenja zaštite i spašavanja.</w:t>
      </w:r>
      <w:r w:rsidR="002506AD" w:rsidRPr="008B05E1">
        <w:t xml:space="preserve"> </w:t>
      </w:r>
    </w:p>
    <w:p w14:paraId="606B137D" w14:textId="77777777" w:rsidR="005B4C17" w:rsidRPr="008B05E1" w:rsidRDefault="005B4C17" w:rsidP="00993125">
      <w:pPr>
        <w:spacing w:after="0"/>
        <w:jc w:val="both"/>
      </w:pPr>
    </w:p>
    <w:p w14:paraId="0048E1BD" w14:textId="12F0AB5B" w:rsidR="00896817" w:rsidRPr="008B05E1" w:rsidRDefault="00C54E7B" w:rsidP="005E447C">
      <w:pPr>
        <w:pStyle w:val="ListParagraph"/>
        <w:numPr>
          <w:ilvl w:val="0"/>
          <w:numId w:val="33"/>
        </w:numPr>
        <w:spacing w:after="0"/>
        <w:ind w:left="426"/>
        <w:jc w:val="both"/>
      </w:pPr>
      <w:r w:rsidRPr="008B05E1">
        <w:rPr>
          <w:b/>
        </w:rPr>
        <w:t>OBRAZLOŽE</w:t>
      </w:r>
      <w:r w:rsidR="00567B43" w:rsidRPr="008B05E1">
        <w:rPr>
          <w:b/>
        </w:rPr>
        <w:t>NJE PROGRAMA</w:t>
      </w:r>
    </w:p>
    <w:p w14:paraId="35EA79F5" w14:textId="77777777" w:rsidR="00F838F2" w:rsidRPr="008B05E1" w:rsidRDefault="00F838F2" w:rsidP="00F838F2">
      <w:pPr>
        <w:pStyle w:val="ListParagraph"/>
        <w:spacing w:after="0"/>
        <w:ind w:left="426"/>
        <w:jc w:val="both"/>
      </w:pPr>
    </w:p>
    <w:p w14:paraId="0708B25B" w14:textId="7F5572CF" w:rsidR="00BA7AB6" w:rsidRPr="008B05E1" w:rsidRDefault="00BA7AB6" w:rsidP="00993125">
      <w:pPr>
        <w:spacing w:after="0"/>
        <w:jc w:val="both"/>
      </w:pPr>
      <w:r w:rsidRPr="008B05E1">
        <w:t xml:space="preserve">Upravni odjel za gospodarstvo i društvene djelatnosti nadležan je za </w:t>
      </w:r>
      <w:r w:rsidR="007D2D70" w:rsidRPr="008B05E1">
        <w:t>provođenje slijedećih programa:</w:t>
      </w:r>
    </w:p>
    <w:p w14:paraId="0C2261FE" w14:textId="77777777" w:rsidR="00F838F2" w:rsidRPr="008B05E1" w:rsidRDefault="00F838F2" w:rsidP="00993125">
      <w:pPr>
        <w:spacing w:after="0"/>
        <w:jc w:val="both"/>
      </w:pPr>
    </w:p>
    <w:p w14:paraId="73AF045B" w14:textId="77777777" w:rsidR="007D2D70" w:rsidRPr="008B05E1" w:rsidRDefault="007D2D70" w:rsidP="00993125">
      <w:pPr>
        <w:pStyle w:val="ListParagraph"/>
        <w:numPr>
          <w:ilvl w:val="0"/>
          <w:numId w:val="16"/>
        </w:numPr>
        <w:spacing w:after="0"/>
        <w:ind w:left="426"/>
        <w:jc w:val="both"/>
      </w:pPr>
      <w:r w:rsidRPr="008B05E1">
        <w:rPr>
          <w:b/>
        </w:rPr>
        <w:t>PROGRAM 1009</w:t>
      </w:r>
      <w:r w:rsidR="004073E1" w:rsidRPr="008B05E1">
        <w:rPr>
          <w:b/>
        </w:rPr>
        <w:t>:</w:t>
      </w:r>
      <w:r w:rsidR="004073E1" w:rsidRPr="008B05E1">
        <w:t xml:space="preserve"> </w:t>
      </w:r>
      <w:r w:rsidRPr="008B05E1">
        <w:t xml:space="preserve"> PROMICANJE KULTURE</w:t>
      </w:r>
    </w:p>
    <w:p w14:paraId="1C47013A" w14:textId="77777777" w:rsidR="007D2D70" w:rsidRPr="008B05E1" w:rsidRDefault="007D2D70" w:rsidP="00993125">
      <w:pPr>
        <w:pStyle w:val="ListParagraph"/>
        <w:numPr>
          <w:ilvl w:val="0"/>
          <w:numId w:val="16"/>
        </w:numPr>
        <w:spacing w:after="0"/>
        <w:ind w:left="426"/>
        <w:jc w:val="both"/>
      </w:pPr>
      <w:r w:rsidRPr="008B05E1">
        <w:rPr>
          <w:b/>
        </w:rPr>
        <w:t>PROGRAM 1010</w:t>
      </w:r>
      <w:r w:rsidR="004073E1" w:rsidRPr="008B05E1">
        <w:rPr>
          <w:b/>
        </w:rPr>
        <w:t xml:space="preserve">: </w:t>
      </w:r>
      <w:r w:rsidRPr="008B05E1">
        <w:t xml:space="preserve"> PREDŠKOLSKI ODGOJ</w:t>
      </w:r>
    </w:p>
    <w:p w14:paraId="6B06C118" w14:textId="77777777" w:rsidR="00992861" w:rsidRPr="008B05E1" w:rsidRDefault="007D2D70" w:rsidP="00993125">
      <w:pPr>
        <w:pStyle w:val="ListParagraph"/>
        <w:numPr>
          <w:ilvl w:val="0"/>
          <w:numId w:val="16"/>
        </w:numPr>
        <w:spacing w:after="0"/>
        <w:ind w:left="426"/>
        <w:jc w:val="both"/>
      </w:pPr>
      <w:r w:rsidRPr="008B05E1">
        <w:rPr>
          <w:b/>
        </w:rPr>
        <w:t>PROGRAM 1011</w:t>
      </w:r>
      <w:r w:rsidR="004073E1" w:rsidRPr="008B05E1">
        <w:rPr>
          <w:b/>
        </w:rPr>
        <w:t xml:space="preserve">: </w:t>
      </w:r>
      <w:r w:rsidR="00992861" w:rsidRPr="008B05E1">
        <w:t xml:space="preserve"> OSNOVNO, </w:t>
      </w:r>
      <w:r w:rsidRPr="008B05E1">
        <w:t>SREDNJOŠKOLSKO</w:t>
      </w:r>
      <w:r w:rsidR="009C1D69" w:rsidRPr="008B05E1">
        <w:t xml:space="preserve"> </w:t>
      </w:r>
      <w:r w:rsidR="00992861" w:rsidRPr="008B05E1">
        <w:t xml:space="preserve">I VISOKOŠKOLSKO </w:t>
      </w:r>
    </w:p>
    <w:p w14:paraId="7D2AAA4E" w14:textId="77777777" w:rsidR="007D2D70" w:rsidRPr="008B05E1" w:rsidRDefault="00992861" w:rsidP="008461D3">
      <w:pPr>
        <w:pStyle w:val="ListParagraph"/>
        <w:spacing w:after="0"/>
        <w:ind w:left="426"/>
        <w:jc w:val="both"/>
        <w:rPr>
          <w:b/>
        </w:rPr>
      </w:pPr>
      <w:r w:rsidRPr="008B05E1">
        <w:rPr>
          <w:b/>
        </w:rPr>
        <w:t xml:space="preserve">  </w:t>
      </w:r>
      <w:r w:rsidR="00E70365" w:rsidRPr="008B05E1">
        <w:rPr>
          <w:b/>
        </w:rPr>
        <w:t xml:space="preserve">                          </w:t>
      </w:r>
      <w:r w:rsidR="008461D3" w:rsidRPr="008B05E1">
        <w:rPr>
          <w:b/>
        </w:rPr>
        <w:t xml:space="preserve">  </w:t>
      </w:r>
      <w:r w:rsidR="00E70365" w:rsidRPr="008B05E1">
        <w:rPr>
          <w:b/>
        </w:rPr>
        <w:t xml:space="preserve">   </w:t>
      </w:r>
      <w:r w:rsidR="009C1D69" w:rsidRPr="008B05E1">
        <w:t>OBRAZOVANJE</w:t>
      </w:r>
      <w:r w:rsidR="0075697C" w:rsidRPr="008B05E1">
        <w:t xml:space="preserve"> </w:t>
      </w:r>
      <w:r w:rsidR="0075697C" w:rsidRPr="008B05E1">
        <w:rPr>
          <w:b/>
        </w:rPr>
        <w:t xml:space="preserve">  </w:t>
      </w:r>
      <w:r w:rsidR="009C1D69" w:rsidRPr="008B05E1">
        <w:rPr>
          <w:b/>
        </w:rPr>
        <w:t xml:space="preserve">                       </w:t>
      </w:r>
    </w:p>
    <w:p w14:paraId="68D46473" w14:textId="77777777" w:rsidR="007D2D70" w:rsidRPr="008B05E1" w:rsidRDefault="007D2D70" w:rsidP="00993125">
      <w:pPr>
        <w:pStyle w:val="ListParagraph"/>
        <w:numPr>
          <w:ilvl w:val="0"/>
          <w:numId w:val="16"/>
        </w:numPr>
        <w:spacing w:after="0"/>
        <w:ind w:left="426"/>
        <w:jc w:val="both"/>
      </w:pPr>
      <w:r w:rsidRPr="008B05E1">
        <w:rPr>
          <w:b/>
        </w:rPr>
        <w:t>PROGRAM 1012</w:t>
      </w:r>
      <w:r w:rsidR="004073E1" w:rsidRPr="008B05E1">
        <w:rPr>
          <w:b/>
        </w:rPr>
        <w:t>:</w:t>
      </w:r>
      <w:r w:rsidR="004073E1" w:rsidRPr="008B05E1">
        <w:t xml:space="preserve"> </w:t>
      </w:r>
      <w:r w:rsidRPr="008B05E1">
        <w:t xml:space="preserve"> RAZVOJ CIVILNOG DRUŠTVA</w:t>
      </w:r>
    </w:p>
    <w:p w14:paraId="371E8232" w14:textId="77777777" w:rsidR="004073E1" w:rsidRPr="008B05E1" w:rsidRDefault="007D2D70" w:rsidP="00993125">
      <w:pPr>
        <w:pStyle w:val="ListParagraph"/>
        <w:numPr>
          <w:ilvl w:val="0"/>
          <w:numId w:val="16"/>
        </w:numPr>
        <w:spacing w:after="0"/>
        <w:ind w:left="426"/>
        <w:jc w:val="both"/>
      </w:pPr>
      <w:r w:rsidRPr="008B05E1">
        <w:rPr>
          <w:b/>
        </w:rPr>
        <w:t>PROGRAM 1013</w:t>
      </w:r>
      <w:r w:rsidR="004073E1" w:rsidRPr="008B05E1">
        <w:rPr>
          <w:b/>
        </w:rPr>
        <w:t xml:space="preserve">: </w:t>
      </w:r>
      <w:r w:rsidRPr="008B05E1">
        <w:t xml:space="preserve"> ZAŠTITA PRAVA NACIONALNIH MANJINA</w:t>
      </w:r>
    </w:p>
    <w:p w14:paraId="287579A7" w14:textId="77777777" w:rsidR="00D534B0" w:rsidRPr="008B05E1" w:rsidRDefault="007D2D70" w:rsidP="00993125">
      <w:pPr>
        <w:pStyle w:val="ListParagraph"/>
        <w:numPr>
          <w:ilvl w:val="0"/>
          <w:numId w:val="16"/>
        </w:numPr>
        <w:spacing w:after="0"/>
        <w:ind w:left="426"/>
        <w:jc w:val="both"/>
      </w:pPr>
      <w:r w:rsidRPr="008B05E1">
        <w:rPr>
          <w:b/>
        </w:rPr>
        <w:t>PROGRAM 1014</w:t>
      </w:r>
      <w:r w:rsidR="004073E1" w:rsidRPr="008B05E1">
        <w:rPr>
          <w:b/>
        </w:rPr>
        <w:t>:</w:t>
      </w:r>
      <w:r w:rsidR="004073E1" w:rsidRPr="008B05E1">
        <w:t xml:space="preserve"> </w:t>
      </w:r>
      <w:r w:rsidRPr="008B05E1">
        <w:t xml:space="preserve"> ZAŠTITA I PROMICANJE PRAVA I INTERESA OSOBA S </w:t>
      </w:r>
      <w:r w:rsidR="00D534B0" w:rsidRPr="008B05E1">
        <w:t xml:space="preserve"> </w:t>
      </w:r>
    </w:p>
    <w:p w14:paraId="3DC8CC11" w14:textId="77777777" w:rsidR="007D2D70" w:rsidRPr="008B05E1" w:rsidRDefault="00D534B0" w:rsidP="00993125">
      <w:pPr>
        <w:pStyle w:val="ListParagraph"/>
        <w:spacing w:after="0"/>
        <w:ind w:left="426"/>
        <w:jc w:val="both"/>
      </w:pPr>
      <w:r w:rsidRPr="008B05E1">
        <w:t xml:space="preserve">                             </w:t>
      </w:r>
      <w:r w:rsidR="004073E1" w:rsidRPr="008B05E1">
        <w:t xml:space="preserve">   </w:t>
      </w:r>
      <w:r w:rsidR="0075697C" w:rsidRPr="008B05E1">
        <w:t xml:space="preserve"> </w:t>
      </w:r>
      <w:r w:rsidR="007D2D70" w:rsidRPr="008B05E1">
        <w:t>INVALIDITETOM</w:t>
      </w:r>
    </w:p>
    <w:p w14:paraId="5B497E31" w14:textId="77777777" w:rsidR="004073E1" w:rsidRPr="008B05E1" w:rsidRDefault="004073E1" w:rsidP="00993125">
      <w:pPr>
        <w:pStyle w:val="ListParagraph"/>
        <w:numPr>
          <w:ilvl w:val="0"/>
          <w:numId w:val="16"/>
        </w:numPr>
        <w:spacing w:after="0"/>
        <w:ind w:left="426"/>
        <w:jc w:val="both"/>
      </w:pPr>
      <w:r w:rsidRPr="008B05E1">
        <w:rPr>
          <w:b/>
        </w:rPr>
        <w:t>PROGRAM 1015:</w:t>
      </w:r>
      <w:r w:rsidRPr="008B05E1">
        <w:t xml:space="preserve"> ZAŠTITA, OČUVANJE I UNAPREĐENJE ZDRAVLJA</w:t>
      </w:r>
    </w:p>
    <w:p w14:paraId="2D7B0BB9" w14:textId="77777777" w:rsidR="004073E1" w:rsidRPr="008B05E1" w:rsidRDefault="004073E1" w:rsidP="00993125">
      <w:pPr>
        <w:pStyle w:val="ListParagraph"/>
        <w:numPr>
          <w:ilvl w:val="0"/>
          <w:numId w:val="16"/>
        </w:numPr>
        <w:spacing w:after="0"/>
        <w:ind w:left="426"/>
        <w:jc w:val="both"/>
      </w:pPr>
      <w:r w:rsidRPr="008B05E1">
        <w:rPr>
          <w:b/>
        </w:rPr>
        <w:t>PROGRAM 1016:</w:t>
      </w:r>
      <w:r w:rsidRPr="008B05E1">
        <w:t xml:space="preserve"> SOCIJALNA SKRB</w:t>
      </w:r>
    </w:p>
    <w:p w14:paraId="647D7D97" w14:textId="77777777" w:rsidR="004073E1" w:rsidRPr="008B05E1" w:rsidRDefault="004073E1" w:rsidP="00993125">
      <w:pPr>
        <w:pStyle w:val="ListParagraph"/>
        <w:numPr>
          <w:ilvl w:val="0"/>
          <w:numId w:val="16"/>
        </w:numPr>
        <w:spacing w:after="0"/>
        <w:ind w:left="426"/>
        <w:jc w:val="both"/>
      </w:pPr>
      <w:r w:rsidRPr="008B05E1">
        <w:rPr>
          <w:b/>
        </w:rPr>
        <w:t>PROGRAM 1017:</w:t>
      </w:r>
      <w:r w:rsidRPr="008B05E1">
        <w:t xml:space="preserve"> RAZVOJ SPORTA I REKREACIJE</w:t>
      </w:r>
    </w:p>
    <w:p w14:paraId="3D47EB56" w14:textId="77777777" w:rsidR="004073E1" w:rsidRPr="008B05E1" w:rsidRDefault="004073E1" w:rsidP="00993125">
      <w:pPr>
        <w:pStyle w:val="ListParagraph"/>
        <w:numPr>
          <w:ilvl w:val="0"/>
          <w:numId w:val="16"/>
        </w:numPr>
        <w:spacing w:after="0"/>
        <w:ind w:left="426"/>
        <w:jc w:val="both"/>
      </w:pPr>
      <w:r w:rsidRPr="008B05E1">
        <w:rPr>
          <w:b/>
        </w:rPr>
        <w:t>PROGRAM 1018:</w:t>
      </w:r>
      <w:r w:rsidRPr="008B05E1">
        <w:t xml:space="preserve"> JAČANJE GOSPODARSTVA</w:t>
      </w:r>
    </w:p>
    <w:p w14:paraId="0B1C2826" w14:textId="77777777" w:rsidR="004073E1" w:rsidRPr="008B05E1" w:rsidRDefault="004073E1" w:rsidP="00993125">
      <w:pPr>
        <w:pStyle w:val="ListParagraph"/>
        <w:numPr>
          <w:ilvl w:val="0"/>
          <w:numId w:val="16"/>
        </w:numPr>
        <w:spacing w:after="0"/>
        <w:ind w:left="426"/>
        <w:jc w:val="both"/>
      </w:pPr>
      <w:r w:rsidRPr="008B05E1">
        <w:rPr>
          <w:b/>
        </w:rPr>
        <w:t>PROGRAM 1020:</w:t>
      </w:r>
      <w:r w:rsidRPr="008B05E1">
        <w:t xml:space="preserve"> ORGANIZIRANJE I PROVOĐENJE ZAŠTITE I SPAŠAVANJA</w:t>
      </w:r>
    </w:p>
    <w:p w14:paraId="523CEE7A" w14:textId="77777777" w:rsidR="004073E1" w:rsidRPr="008B05E1" w:rsidRDefault="004073E1" w:rsidP="00993125">
      <w:pPr>
        <w:pStyle w:val="ListParagraph"/>
        <w:spacing w:after="0"/>
        <w:ind w:left="426"/>
        <w:jc w:val="both"/>
      </w:pPr>
    </w:p>
    <w:p w14:paraId="0695B2C3" w14:textId="77777777" w:rsidR="006D0B25" w:rsidRPr="008B05E1" w:rsidRDefault="006D0B25" w:rsidP="00993125">
      <w:pPr>
        <w:pStyle w:val="ListParagraph"/>
        <w:spacing w:after="0"/>
        <w:ind w:left="426"/>
        <w:jc w:val="both"/>
      </w:pPr>
    </w:p>
    <w:p w14:paraId="37F7A0A8" w14:textId="77777777" w:rsidR="001B07F5" w:rsidRPr="008B05E1" w:rsidRDefault="001B07F5" w:rsidP="00993125">
      <w:pPr>
        <w:pStyle w:val="ListParagraph"/>
        <w:spacing w:after="0"/>
        <w:ind w:left="426"/>
        <w:jc w:val="both"/>
      </w:pPr>
    </w:p>
    <w:p w14:paraId="31DB2140" w14:textId="77777777" w:rsidR="001B07F5" w:rsidRPr="008B05E1" w:rsidRDefault="001B07F5" w:rsidP="00993125">
      <w:pPr>
        <w:pStyle w:val="ListParagraph"/>
        <w:spacing w:after="0"/>
        <w:ind w:left="426"/>
        <w:jc w:val="both"/>
      </w:pPr>
    </w:p>
    <w:p w14:paraId="3E977462" w14:textId="77777777" w:rsidR="001B07F5" w:rsidRPr="008B05E1" w:rsidRDefault="001B07F5" w:rsidP="00993125">
      <w:pPr>
        <w:pStyle w:val="ListParagraph"/>
        <w:spacing w:after="0"/>
        <w:ind w:left="426"/>
        <w:jc w:val="both"/>
      </w:pPr>
    </w:p>
    <w:p w14:paraId="5358AF2A" w14:textId="77777777" w:rsidR="001B07F5" w:rsidRPr="008B05E1" w:rsidRDefault="001B07F5" w:rsidP="00993125">
      <w:pPr>
        <w:pStyle w:val="ListParagraph"/>
        <w:spacing w:after="0"/>
        <w:ind w:left="426"/>
        <w:jc w:val="both"/>
      </w:pPr>
    </w:p>
    <w:p w14:paraId="0C44B6C0" w14:textId="77777777" w:rsidR="001B07F5" w:rsidRPr="008B05E1" w:rsidRDefault="001B07F5" w:rsidP="00993125">
      <w:pPr>
        <w:pStyle w:val="ListParagraph"/>
        <w:spacing w:after="0"/>
        <w:ind w:left="426"/>
        <w:jc w:val="both"/>
      </w:pPr>
    </w:p>
    <w:p w14:paraId="4323AB15" w14:textId="1E160B3E" w:rsidR="001B07F5" w:rsidRPr="008B05E1" w:rsidRDefault="001B07F5" w:rsidP="00993125">
      <w:pPr>
        <w:pStyle w:val="ListParagraph"/>
        <w:spacing w:after="0"/>
        <w:ind w:left="426"/>
        <w:jc w:val="both"/>
      </w:pPr>
    </w:p>
    <w:p w14:paraId="4EBA0551" w14:textId="516ACC51" w:rsidR="00F838F2" w:rsidRPr="008B05E1" w:rsidRDefault="00F838F2" w:rsidP="00993125">
      <w:pPr>
        <w:pStyle w:val="ListParagraph"/>
        <w:spacing w:after="0"/>
        <w:ind w:left="426"/>
        <w:jc w:val="both"/>
      </w:pPr>
    </w:p>
    <w:p w14:paraId="092D1BBE" w14:textId="228DF31C" w:rsidR="00F838F2" w:rsidRPr="008B05E1" w:rsidRDefault="00F838F2" w:rsidP="00993125">
      <w:pPr>
        <w:pStyle w:val="ListParagraph"/>
        <w:spacing w:after="0"/>
        <w:ind w:left="426"/>
        <w:jc w:val="both"/>
      </w:pPr>
    </w:p>
    <w:p w14:paraId="3AB43DA8" w14:textId="2FAE309F" w:rsidR="00F838F2" w:rsidRPr="008B05E1" w:rsidRDefault="00F838F2" w:rsidP="00993125">
      <w:pPr>
        <w:pStyle w:val="ListParagraph"/>
        <w:spacing w:after="0"/>
        <w:ind w:left="426"/>
        <w:jc w:val="both"/>
      </w:pPr>
    </w:p>
    <w:p w14:paraId="488C0E64" w14:textId="4010E8DF" w:rsidR="00F838F2" w:rsidRPr="008B05E1" w:rsidRDefault="00F838F2" w:rsidP="00993125">
      <w:pPr>
        <w:pStyle w:val="ListParagraph"/>
        <w:spacing w:after="0"/>
        <w:ind w:left="426"/>
        <w:jc w:val="both"/>
      </w:pPr>
    </w:p>
    <w:p w14:paraId="63C284FB" w14:textId="38748672" w:rsidR="00F838F2" w:rsidRPr="008B05E1" w:rsidRDefault="00F838F2" w:rsidP="00993125">
      <w:pPr>
        <w:pStyle w:val="ListParagraph"/>
        <w:spacing w:after="0"/>
        <w:ind w:left="426"/>
        <w:jc w:val="both"/>
      </w:pPr>
    </w:p>
    <w:p w14:paraId="6956A784" w14:textId="3C656691" w:rsidR="00F838F2" w:rsidRPr="008B05E1" w:rsidRDefault="00F838F2" w:rsidP="00993125">
      <w:pPr>
        <w:pStyle w:val="ListParagraph"/>
        <w:spacing w:after="0"/>
        <w:ind w:left="426"/>
        <w:jc w:val="both"/>
      </w:pPr>
    </w:p>
    <w:p w14:paraId="191CACEF" w14:textId="7C2301A5" w:rsidR="00F838F2" w:rsidRPr="008B05E1" w:rsidRDefault="00F838F2" w:rsidP="00993125">
      <w:pPr>
        <w:pStyle w:val="ListParagraph"/>
        <w:spacing w:after="0"/>
        <w:ind w:left="426"/>
        <w:jc w:val="both"/>
      </w:pPr>
    </w:p>
    <w:p w14:paraId="66031951" w14:textId="1FEF145D" w:rsidR="00F838F2" w:rsidRPr="008B05E1" w:rsidRDefault="00F838F2" w:rsidP="00993125">
      <w:pPr>
        <w:pStyle w:val="ListParagraph"/>
        <w:spacing w:after="0"/>
        <w:ind w:left="426"/>
        <w:jc w:val="both"/>
      </w:pPr>
    </w:p>
    <w:p w14:paraId="31ED08C1" w14:textId="6D75AD33" w:rsidR="00F838F2" w:rsidRPr="008B05E1" w:rsidRDefault="00F838F2" w:rsidP="00993125">
      <w:pPr>
        <w:pStyle w:val="ListParagraph"/>
        <w:spacing w:after="0"/>
        <w:ind w:left="426"/>
        <w:jc w:val="both"/>
      </w:pPr>
    </w:p>
    <w:p w14:paraId="56827C9B" w14:textId="66F3228B" w:rsidR="00F838F2" w:rsidRPr="008B05E1" w:rsidRDefault="00F838F2" w:rsidP="00993125">
      <w:pPr>
        <w:pStyle w:val="ListParagraph"/>
        <w:spacing w:after="0"/>
        <w:ind w:left="426"/>
        <w:jc w:val="both"/>
      </w:pPr>
    </w:p>
    <w:p w14:paraId="18811F57" w14:textId="2C9C1536" w:rsidR="00F838F2" w:rsidRPr="008B05E1" w:rsidRDefault="00F838F2" w:rsidP="00993125">
      <w:pPr>
        <w:pStyle w:val="ListParagraph"/>
        <w:spacing w:after="0"/>
        <w:ind w:left="426"/>
        <w:jc w:val="both"/>
      </w:pPr>
    </w:p>
    <w:p w14:paraId="12FA0BE9" w14:textId="77777777" w:rsidR="009E3CA9" w:rsidRPr="008B05E1" w:rsidRDefault="00F731C7" w:rsidP="00993125">
      <w:pPr>
        <w:pStyle w:val="ListParagraph"/>
        <w:numPr>
          <w:ilvl w:val="0"/>
          <w:numId w:val="19"/>
        </w:numPr>
        <w:spacing w:after="0"/>
        <w:ind w:left="426" w:hanging="426"/>
        <w:jc w:val="both"/>
        <w:rPr>
          <w:b/>
        </w:rPr>
      </w:pPr>
      <w:r w:rsidRPr="008B05E1">
        <w:rPr>
          <w:b/>
        </w:rPr>
        <w:t>PROGRA</w:t>
      </w:r>
      <w:r w:rsidR="009E3CA9" w:rsidRPr="008B05E1">
        <w:rPr>
          <w:b/>
        </w:rPr>
        <w:t>M 1009:  PROMICANJE KULTURE</w:t>
      </w:r>
    </w:p>
    <w:p w14:paraId="1DA7AFC8" w14:textId="77777777" w:rsidR="00AC5840" w:rsidRPr="008B05E1" w:rsidRDefault="00AC5840" w:rsidP="00993125">
      <w:pPr>
        <w:spacing w:after="0"/>
        <w:jc w:val="both"/>
        <w:rPr>
          <w:b/>
        </w:rPr>
      </w:pPr>
    </w:p>
    <w:p w14:paraId="450F3FBB" w14:textId="77777777" w:rsidR="00AC5840" w:rsidRPr="008B05E1" w:rsidRDefault="003A02BC" w:rsidP="00993125">
      <w:pPr>
        <w:pStyle w:val="ListParagraph"/>
        <w:numPr>
          <w:ilvl w:val="1"/>
          <w:numId w:val="26"/>
        </w:numPr>
        <w:spacing w:after="0"/>
        <w:jc w:val="both"/>
        <w:rPr>
          <w:b/>
        </w:rPr>
      </w:pPr>
      <w:r w:rsidRPr="008B05E1">
        <w:rPr>
          <w:b/>
        </w:rPr>
        <w:t xml:space="preserve"> </w:t>
      </w:r>
      <w:r w:rsidR="00AC5840" w:rsidRPr="008B05E1">
        <w:rPr>
          <w:b/>
        </w:rPr>
        <w:t>OBRAZLOŽENJE PROGRAMA</w:t>
      </w:r>
    </w:p>
    <w:p w14:paraId="750CCBFC" w14:textId="5E8A5FE8" w:rsidR="00AC5840" w:rsidRPr="008B05E1" w:rsidRDefault="00AC5840" w:rsidP="00E60FEA">
      <w:pPr>
        <w:spacing w:after="0"/>
        <w:jc w:val="both"/>
      </w:pPr>
      <w:r w:rsidRPr="008B05E1">
        <w:t>Program se provodi radi zaštite i očuvanja postojećih kulturnih dobara (materijalne i nematerijalne imovine) na području Grada Omiša, kroz financiranje ustanova i udruga na području kulture, kako bi bile što kvalitetniji servis građanima i gostima Grada</w:t>
      </w:r>
      <w:r w:rsidRPr="007A5D5D">
        <w:t>, što se</w:t>
      </w:r>
      <w:r w:rsidR="00992861" w:rsidRPr="007A5D5D">
        <w:t xml:space="preserve"> povezuje </w:t>
      </w:r>
      <w:r w:rsidR="001470F9">
        <w:t xml:space="preserve">s </w:t>
      </w:r>
      <w:r w:rsidR="00E60FEA">
        <w:t>Posebni</w:t>
      </w:r>
      <w:r w:rsidR="001470F9">
        <w:t>m</w:t>
      </w:r>
      <w:r w:rsidR="00E60FEA">
        <w:t xml:space="preserve"> cilj</w:t>
      </w:r>
      <w:r w:rsidR="001470F9">
        <w:t>em</w:t>
      </w:r>
      <w:r w:rsidR="00E60FEA">
        <w:t xml:space="preserve"> 1.3. Dostupne i kvalitetne društvene usluge za razvoj aktivne zajednice i osnaživanje društvene participacije</w:t>
      </w:r>
      <w:r w:rsidR="001470F9">
        <w:t xml:space="preserve">, </w:t>
      </w:r>
      <w:r w:rsidR="00E60FEA">
        <w:t>Mjera: 1.3.2. Unapređenje sadržaja i infrastrukture u sektoru kulture</w:t>
      </w:r>
      <w:r w:rsidR="001470F9">
        <w:t>.</w:t>
      </w:r>
      <w:r w:rsidRPr="008B05E1">
        <w:t xml:space="preserve"> Program će se provoditi kroz slijedeće aktivnosti i projekte:</w:t>
      </w:r>
    </w:p>
    <w:p w14:paraId="06FA87B3" w14:textId="77777777" w:rsidR="006D0B25" w:rsidRPr="008B05E1" w:rsidRDefault="006D0B25" w:rsidP="00993125">
      <w:pPr>
        <w:spacing w:after="0"/>
        <w:jc w:val="both"/>
      </w:pPr>
    </w:p>
    <w:p w14:paraId="543488F6" w14:textId="137813B5" w:rsidR="00AC5840" w:rsidRPr="008B05E1" w:rsidRDefault="00AC5840" w:rsidP="00993125">
      <w:pPr>
        <w:spacing w:after="0"/>
        <w:jc w:val="both"/>
        <w:rPr>
          <w:b/>
        </w:rPr>
      </w:pPr>
      <w:r w:rsidRPr="008B05E1">
        <w:rPr>
          <w:b/>
        </w:rPr>
        <w:t xml:space="preserve">A309001: Financiranje </w:t>
      </w:r>
      <w:r w:rsidR="0028742D">
        <w:rPr>
          <w:b/>
        </w:rPr>
        <w:t>javne</w:t>
      </w:r>
      <w:r w:rsidRPr="008B05E1">
        <w:rPr>
          <w:b/>
        </w:rPr>
        <w:t xml:space="preserve"> djelatnosti ustanova</w:t>
      </w:r>
    </w:p>
    <w:p w14:paraId="7E772246" w14:textId="75B21EF4" w:rsidR="00AC5840" w:rsidRDefault="00AC5840" w:rsidP="00993125">
      <w:pPr>
        <w:spacing w:after="0"/>
        <w:jc w:val="both"/>
      </w:pPr>
      <w:r w:rsidRPr="008B05E1">
        <w:t xml:space="preserve">Aktivnost se provodi financiranjem </w:t>
      </w:r>
      <w:r w:rsidR="007F455E" w:rsidRPr="00C50F06">
        <w:t>javnih ustanova kao proračunskih</w:t>
      </w:r>
      <w:r w:rsidR="007F455E" w:rsidRPr="008B05E1">
        <w:t xml:space="preserve"> korisnika</w:t>
      </w:r>
      <w:r w:rsidR="007F455E">
        <w:t xml:space="preserve">: </w:t>
      </w:r>
      <w:r w:rsidR="005C1C34" w:rsidRPr="008B05E1">
        <w:t xml:space="preserve">Festival dalmatinskih klapa </w:t>
      </w:r>
      <w:r w:rsidR="005C1C34" w:rsidRPr="00C50F06">
        <w:t>Omiš,</w:t>
      </w:r>
      <w:r w:rsidR="007F455E">
        <w:t xml:space="preserve"> </w:t>
      </w:r>
      <w:r w:rsidR="005C1C34" w:rsidRPr="008B05E1">
        <w:t xml:space="preserve">Centar za kulturu Omiš, </w:t>
      </w:r>
      <w:r w:rsidR="000C13F6" w:rsidRPr="008B05E1">
        <w:t>Gradska</w:t>
      </w:r>
      <w:r w:rsidR="005C1C34" w:rsidRPr="008B05E1">
        <w:t xml:space="preserve"> knjižnica Omiš i Gradski muzej Omiš.</w:t>
      </w:r>
    </w:p>
    <w:p w14:paraId="208FDE9C" w14:textId="77777777" w:rsidR="00BB677D" w:rsidRDefault="00BB677D" w:rsidP="00993125">
      <w:pPr>
        <w:spacing w:after="0"/>
        <w:jc w:val="both"/>
      </w:pPr>
    </w:p>
    <w:p w14:paraId="0E382415" w14:textId="5D3CC8A8" w:rsidR="00837D68" w:rsidRDefault="005C1C34" w:rsidP="00993125">
      <w:pPr>
        <w:spacing w:after="0"/>
        <w:jc w:val="both"/>
      </w:pPr>
      <w:r w:rsidRPr="00DF6EEC">
        <w:rPr>
          <w:b/>
        </w:rPr>
        <w:t>Festival dalmatinskih klapa Omiš</w:t>
      </w:r>
      <w:r w:rsidRPr="00DF6EEC">
        <w:t xml:space="preserve"> - Javna ustanova čiji je osnivač Grad Omiš. U ustanovi su dvije redovno zaposlene osobe te honorarno umjetnički voditelj. </w:t>
      </w:r>
      <w:r w:rsidR="00BB677D" w:rsidRPr="00BB677D">
        <w:t>Temeljni propis je Zakon o kulturnim vijećima i financiranju javnih potreba u kulturi.</w:t>
      </w:r>
      <w:r w:rsidR="00BB677D">
        <w:t xml:space="preserve"> </w:t>
      </w:r>
      <w:r w:rsidRPr="00DF6EEC">
        <w:t xml:space="preserve">Ustanova djeluje u neprikladnom  objektu </w:t>
      </w:r>
      <w:r w:rsidR="00992861" w:rsidRPr="00DF6EEC">
        <w:t>s r</w:t>
      </w:r>
      <w:r w:rsidR="002B1518" w:rsidRPr="00DF6EEC">
        <w:t>i</w:t>
      </w:r>
      <w:r w:rsidR="00992861" w:rsidRPr="00DF6EEC">
        <w:t xml:space="preserve">ješenim </w:t>
      </w:r>
      <w:r w:rsidRPr="00DF6EEC">
        <w:t>imovinsko</w:t>
      </w:r>
      <w:r w:rsidR="00992861" w:rsidRPr="00DF6EEC">
        <w:t xml:space="preserve"> pravnim odnosima u 2017.godini,</w:t>
      </w:r>
      <w:r w:rsidRPr="00DF6EEC">
        <w:t xml:space="preserve"> te ima potrebu za </w:t>
      </w:r>
      <w:r w:rsidR="00392850" w:rsidRPr="00DF6EEC">
        <w:t xml:space="preserve">njegovom </w:t>
      </w:r>
      <w:r w:rsidRPr="00DF6EEC">
        <w:t>rekonstrukcijom. Osim plaća djelatnika, troškovi ustanove odnose se na smještaj klapa, tehničke uvjete, autorske honorare, pripremu i tisak</w:t>
      </w:r>
      <w:r w:rsidR="00BB0666" w:rsidRPr="00DF6EEC">
        <w:t xml:space="preserve"> </w:t>
      </w:r>
      <w:r w:rsidRPr="00DF6EEC">
        <w:t>promidžbe, notna izdanja</w:t>
      </w:r>
      <w:r w:rsidR="000E315B" w:rsidRPr="00DF6EEC">
        <w:t>, održavanje stručnih skupova, organizaciju prigodnih klapskih koncerata</w:t>
      </w:r>
      <w:r w:rsidRPr="00DF6EEC">
        <w:t xml:space="preserve"> i sl., te troškove gostovanja </w:t>
      </w:r>
      <w:r w:rsidR="00837D68" w:rsidRPr="00DF6EEC">
        <w:t>u drugi</w:t>
      </w:r>
      <w:r w:rsidR="001B07F5" w:rsidRPr="00DF6EEC">
        <w:t xml:space="preserve">m gradovima. Ustanova provodi </w:t>
      </w:r>
      <w:r w:rsidR="00E47A4E">
        <w:t>60</w:t>
      </w:r>
      <w:r w:rsidR="00837D68" w:rsidRPr="00DF6EEC">
        <w:t>. Festival dalma</w:t>
      </w:r>
      <w:r w:rsidR="009C1D69" w:rsidRPr="00DF6EEC">
        <w:t>tinskih klapa Omiš 20</w:t>
      </w:r>
      <w:r w:rsidR="008461D3" w:rsidRPr="00DF6EEC">
        <w:t>2</w:t>
      </w:r>
      <w:r w:rsidR="00E47A4E">
        <w:t>6</w:t>
      </w:r>
      <w:r w:rsidR="009C1D69" w:rsidRPr="00DF6EEC">
        <w:t>.g.</w:t>
      </w:r>
      <w:r w:rsidR="00DF6EEC">
        <w:t xml:space="preserve"> </w:t>
      </w:r>
    </w:p>
    <w:p w14:paraId="541E85CB" w14:textId="2FFA54D3" w:rsidR="00BB677D" w:rsidRPr="00BB677D" w:rsidRDefault="00D75F89" w:rsidP="00BB677D">
      <w:pPr>
        <w:spacing w:after="0"/>
        <w:jc w:val="both"/>
      </w:pPr>
      <w:bookmarkStart w:id="0" w:name="_Hlk182383656"/>
      <w:r>
        <w:t>P</w:t>
      </w:r>
      <w:r w:rsidR="00BB677D" w:rsidRPr="00BB677D">
        <w:t>rogram rada ustanov</w:t>
      </w:r>
      <w:r>
        <w:t>e u prilogu je ovog obrazloženja.</w:t>
      </w:r>
    </w:p>
    <w:p w14:paraId="31FF9CF5" w14:textId="77777777" w:rsidR="00BB677D" w:rsidRPr="00BB677D" w:rsidRDefault="00BB677D" w:rsidP="00BB677D">
      <w:pPr>
        <w:spacing w:after="0"/>
        <w:jc w:val="both"/>
      </w:pPr>
    </w:p>
    <w:bookmarkEnd w:id="0"/>
    <w:p w14:paraId="3341CC70" w14:textId="6C1AF359" w:rsidR="00284825" w:rsidRPr="00DF6EEC" w:rsidRDefault="00445FA1" w:rsidP="00E630AD">
      <w:pPr>
        <w:spacing w:after="0"/>
        <w:jc w:val="both"/>
        <w:rPr>
          <w:rFonts w:eastAsia="Times New Roman"/>
        </w:rPr>
      </w:pPr>
      <w:r w:rsidRPr="00DF6EEC">
        <w:rPr>
          <w:b/>
        </w:rPr>
        <w:t>C</w:t>
      </w:r>
      <w:r w:rsidR="005C1C34" w:rsidRPr="00DF6EEC">
        <w:rPr>
          <w:b/>
        </w:rPr>
        <w:t>entar za kulturu Omiš</w:t>
      </w:r>
      <w:r w:rsidR="005C1C34" w:rsidRPr="00DF6EEC">
        <w:t xml:space="preserve"> - </w:t>
      </w:r>
      <w:r w:rsidR="002B34B2" w:rsidRPr="00DF6EEC">
        <w:t>Javna ustanova čiji je osnivač Grad Omiš. Djeluje u objektu koji nije u nje</w:t>
      </w:r>
      <w:r w:rsidR="000E315B" w:rsidRPr="00DF6EEC">
        <w:t>govom</w:t>
      </w:r>
      <w:r w:rsidR="009C1D69" w:rsidRPr="00DF6EEC">
        <w:t xml:space="preserve"> vlasništvu. </w:t>
      </w:r>
      <w:r w:rsidR="00BB677D" w:rsidRPr="00BB677D">
        <w:t xml:space="preserve">Zapošljava pet osoba u radnom odnosu. </w:t>
      </w:r>
      <w:bookmarkStart w:id="1" w:name="_Hlk182388241"/>
      <w:r w:rsidR="00BB677D" w:rsidRPr="00BB677D">
        <w:t xml:space="preserve">Temeljni propis je Zakon o kulturnim vijećima i financiranju javnih potreba u kulturi. </w:t>
      </w:r>
      <w:bookmarkEnd w:id="1"/>
      <w:r w:rsidR="009C1D69" w:rsidRPr="00DF6EEC">
        <w:t>Ustanova provodi</w:t>
      </w:r>
      <w:r w:rsidR="00284825" w:rsidRPr="00DF6EEC">
        <w:t xml:space="preserve"> slijedeće programe kroz redovnu djelatnost: </w:t>
      </w:r>
      <w:r w:rsidR="00E630AD" w:rsidRPr="00DF6EEC">
        <w:t>kazališna</w:t>
      </w:r>
      <w:r w:rsidR="00284825" w:rsidRPr="00DF6EEC">
        <w:t xml:space="preserve"> djelatnost, </w:t>
      </w:r>
      <w:r w:rsidR="00E630AD" w:rsidRPr="00DF6EEC">
        <w:t xml:space="preserve">galerijsko-izložbena djelatnost, stvaranje preduvjeta za razvoj svekolike kulture i umjetnosti na razini Grada Omiša uz ravnomjeran razvoj svih kulturnih segmenata, okupljanje i organiziranje umjetničkog i literarnog stvaralaštva, glazbena djelatnost, izdavačka i tiskarska djelatnost, </w:t>
      </w:r>
      <w:r w:rsidR="00E630AD" w:rsidRPr="00DF6EEC">
        <w:rPr>
          <w:rFonts w:eastAsia="Times New Roman"/>
        </w:rPr>
        <w:t>priprava objekata za kulturne priredbe, naročito nepokretnog kulturnog dobra Ilirskog sjemeništa, kao</w:t>
      </w:r>
      <w:r w:rsidR="008D475B" w:rsidRPr="00DF6EEC">
        <w:rPr>
          <w:rFonts w:eastAsia="Times New Roman"/>
        </w:rPr>
        <w:t xml:space="preserve"> </w:t>
      </w:r>
      <w:r w:rsidR="00E630AD" w:rsidRPr="00DF6EEC">
        <w:rPr>
          <w:rFonts w:eastAsia="Times New Roman"/>
        </w:rPr>
        <w:t>i za scensko izvođenje uživo koncerata, opera, baleta, kazališnih predstava i djelatnosti slobodnih umjetnika, priprava vanjskog prostora za kulturne priredbe, unapređenje audiovizualnih djelatnosti, posebno filma, zabavne djelatnosti kao djelatnost plesnih škola i učitelja plesa i lutkarske predstave, suradnju s ustanovama u kulturi kao Festival dalmatinskih klapa, muzeji, knjižnice, zaštita spomeničke i arhivske građe te amaterske kulturno-umjetničke udruge. Ostvarivanje i promicanje multikulturnih, nacionalnih i interkulturnih vrijednosti, organiziranje programa vlastite kulturne produkcije u suradnji s drugim ustanovama.</w:t>
      </w:r>
      <w:r w:rsidR="008D475B" w:rsidRPr="00DF6EEC">
        <w:rPr>
          <w:rFonts w:eastAsia="Times New Roman"/>
        </w:rPr>
        <w:t xml:space="preserve"> </w:t>
      </w:r>
      <w:r w:rsidR="00BB0666" w:rsidRPr="00DF6EEC">
        <w:t xml:space="preserve">Proračunom Grada Omiša predviđene su plaće za ravnatelja, voditeljicu računovodstva, voditelja filmskih, galerijsko-izložbenih i kazališnih djelatnosti. </w:t>
      </w:r>
      <w:r w:rsidR="002B34B2" w:rsidRPr="00DF6EEC">
        <w:t xml:space="preserve">Centar djeluje u </w:t>
      </w:r>
      <w:r w:rsidR="002B34B2" w:rsidRPr="00DF6EEC">
        <w:lastRenderedPageBreak/>
        <w:t xml:space="preserve">nedovoljnim prostornim i drugim materijalnim uvjetima. Osnovni je korisnik dvorane u Ilirskom sjemeništu te ima dio troškova njenog tekućeg održavanja za osnovno korištenje. </w:t>
      </w:r>
      <w:r w:rsidR="00392850" w:rsidRPr="00DF6EEC">
        <w:t xml:space="preserve">Prostorni uvjeti za dio djelatnosti i administraciju su izrazito slabi i ima potrebu iznalaženja dodatnog prostora. </w:t>
      </w:r>
      <w:r w:rsidR="002B34B2" w:rsidRPr="00DF6EEC">
        <w:t>Programima na raznim lokacijama obilježava značajne blagdane te uoči i nakon natjecateljskih dana Festivala dalmatinskih klapa pruža kulturne programe na obogaćivanju ukupne turističke ponude.</w:t>
      </w:r>
      <w:r w:rsidR="00E630AD" w:rsidRPr="00DF6EEC">
        <w:t xml:space="preserve"> </w:t>
      </w:r>
      <w:r w:rsidR="008D475B" w:rsidRPr="00DF6EEC">
        <w:t xml:space="preserve">U okviru redovne djelatnosti Centar za kulturu Omiš provodi slijedeće projekte i aktivnosti:  Dječje kazalište Harlekin, CZK Gradsko kazalište „Mali princ“, Omiško kulturno ljeto, Ostinato – međunarodni festival komorne glazbe, Gradska glazba, CZK ženska klapa Mirabela Omiš, </w:t>
      </w:r>
      <w:r w:rsidR="00636731" w:rsidRPr="00DF6EEC">
        <w:t>održavanje kazališno-koncertne dvorane Ilirsko sjemenište, Art kinoteka „Kamena klupa“, Baletni studio „Omiške pahuljice“, Galerija „AZ“, postavljanje kamenog kipa Omiškog gusara u naselju Omiš, književne manifestacije i pjesničke večeri i suorganizacija s ustanovama, udrugama (obilježavanje Dana sjećanja na žrtve Vukovara, suradnja s omiškom HVIDR-om na različitim projektima iz područja kulture, obilježavanje Tjedna Josipa Pupačića, suradnja s Likovnom kolonijom Mimice, suradnja s Društvom Poljičana sv. Jure Priko, suradnja s Ministarstvom kulture i medija, Splitsko-dalmatinskom županijom i Turističkom zajednicom Grada Omiša).</w:t>
      </w:r>
    </w:p>
    <w:p w14:paraId="46493100" w14:textId="77777777" w:rsidR="00F90AB9" w:rsidRPr="00BB677D" w:rsidRDefault="00F90AB9" w:rsidP="00F90AB9">
      <w:pPr>
        <w:spacing w:after="0"/>
        <w:jc w:val="both"/>
      </w:pPr>
      <w:r>
        <w:t>P</w:t>
      </w:r>
      <w:r w:rsidRPr="00BB677D">
        <w:t>rogram rada ustanov</w:t>
      </w:r>
      <w:r>
        <w:t>e u prilogu je ovog obrazloženja.</w:t>
      </w:r>
    </w:p>
    <w:p w14:paraId="66D84A6E" w14:textId="77777777" w:rsidR="00BB677D" w:rsidRPr="00BB677D" w:rsidRDefault="00BB677D" w:rsidP="00BB677D">
      <w:pPr>
        <w:spacing w:after="0"/>
        <w:jc w:val="both"/>
        <w:rPr>
          <w:bCs/>
        </w:rPr>
      </w:pPr>
    </w:p>
    <w:p w14:paraId="61C00C81" w14:textId="319E4410" w:rsidR="002B6EA8" w:rsidRPr="00DF6EEC" w:rsidRDefault="00BB0666" w:rsidP="00993125">
      <w:pPr>
        <w:spacing w:after="0"/>
        <w:jc w:val="both"/>
      </w:pPr>
      <w:r w:rsidRPr="00DF6EEC">
        <w:rPr>
          <w:b/>
        </w:rPr>
        <w:t>Gradska</w:t>
      </w:r>
      <w:r w:rsidR="005C1C34" w:rsidRPr="00DF6EEC">
        <w:rPr>
          <w:b/>
        </w:rPr>
        <w:t xml:space="preserve"> knjižnica Omiš</w:t>
      </w:r>
      <w:r w:rsidR="005C1C34" w:rsidRPr="00DF6EEC">
        <w:t xml:space="preserve"> - </w:t>
      </w:r>
      <w:r w:rsidR="002B34B2" w:rsidRPr="00DF6EEC">
        <w:t xml:space="preserve">Javna ustanova čiji je osnivač Grad Omiš. Djeluje u objektu koji nije u njenom vlasništvu. Ustanova pored osnovne knjižničarske djelatnosti </w:t>
      </w:r>
      <w:r w:rsidR="00636731" w:rsidRPr="00DF6EEC">
        <w:t xml:space="preserve">provodi i kulturne manifestacije, akcije i programe odgojno-obrazovnog </w:t>
      </w:r>
      <w:r w:rsidR="00C46DEC" w:rsidRPr="00DF6EEC">
        <w:t>karaktera</w:t>
      </w:r>
      <w:r w:rsidR="00636731" w:rsidRPr="00DF6EEC">
        <w:t xml:space="preserve"> </w:t>
      </w:r>
      <w:r w:rsidR="00C46DEC" w:rsidRPr="00DF6EEC">
        <w:t xml:space="preserve">u </w:t>
      </w:r>
      <w:r w:rsidR="00636731" w:rsidRPr="00DF6EEC">
        <w:t xml:space="preserve">vidu književnih susreta, kreativnih radionica, </w:t>
      </w:r>
      <w:r w:rsidR="00C46DEC" w:rsidRPr="00DF6EEC">
        <w:t>kulturnih</w:t>
      </w:r>
      <w:r w:rsidR="00636731" w:rsidRPr="00DF6EEC">
        <w:t xml:space="preserve"> programa za djecu</w:t>
      </w:r>
      <w:r w:rsidR="00C46DEC" w:rsidRPr="00DF6EEC">
        <w:t xml:space="preserve"> i mlade, promocije nacionalne i lokalne književnosti</w:t>
      </w:r>
      <w:r w:rsidR="00636731" w:rsidRPr="00DF6EEC">
        <w:t xml:space="preserve"> </w:t>
      </w:r>
      <w:r w:rsidR="00C46DEC" w:rsidRPr="00DF6EEC">
        <w:t>kontinuirano nastavljajući nakladničku djelatnost s ciljem predstavljanja lokalno-zavičajnih autora široj zajednici. Knjižnica potiče razvoj svih oblika pismenosti, čitanje, posebno mladih, podrška je cjeloživotnom učenju te je kulturno i informacijsko središte. Gradska knjižnica Omiš</w:t>
      </w:r>
      <w:r w:rsidR="002B34B2" w:rsidRPr="00DF6EEC">
        <w:t xml:space="preserve"> obilježava </w:t>
      </w:r>
      <w:r w:rsidR="00C46DEC" w:rsidRPr="00DF6EEC">
        <w:t>M</w:t>
      </w:r>
      <w:r w:rsidR="002B34B2" w:rsidRPr="00DF6EEC">
        <w:t xml:space="preserve">jesec </w:t>
      </w:r>
      <w:r w:rsidR="00C46DEC" w:rsidRPr="00DF6EEC">
        <w:t>hrvatske knjige, Noći knjige, Dana dječje knjige, D</w:t>
      </w:r>
      <w:r w:rsidR="002B34B2" w:rsidRPr="00DF6EEC">
        <w:t>ječji tjedan</w:t>
      </w:r>
      <w:r w:rsidR="00C46DEC" w:rsidRPr="00DF6EEC">
        <w:t xml:space="preserve"> te organizira</w:t>
      </w:r>
      <w:r w:rsidR="002B34B2" w:rsidRPr="00DF6EEC">
        <w:t xml:space="preserve"> </w:t>
      </w:r>
      <w:r w:rsidR="00C46DEC" w:rsidRPr="00DF6EEC">
        <w:t xml:space="preserve">i sudjeluje u </w:t>
      </w:r>
      <w:r w:rsidR="002B34B2" w:rsidRPr="00DF6EEC">
        <w:t>manifestacij</w:t>
      </w:r>
      <w:r w:rsidR="00C46DEC" w:rsidRPr="00DF6EEC">
        <w:t>ama</w:t>
      </w:r>
      <w:r w:rsidR="002B34B2" w:rsidRPr="00DF6EEC">
        <w:t xml:space="preserve"> </w:t>
      </w:r>
      <w:r w:rsidR="00C46DEC" w:rsidRPr="00DF6EEC">
        <w:t>koje obilježavaju</w:t>
      </w:r>
      <w:r w:rsidR="002B34B2" w:rsidRPr="00DF6EEC">
        <w:t xml:space="preserve"> sjećanje na značajne lokalne književnike i pjesnike (Kaštelan, Novaković</w:t>
      </w:r>
      <w:r w:rsidR="006C0CC8" w:rsidRPr="00DF6EEC">
        <w:t>, Pupačić</w:t>
      </w:r>
      <w:r w:rsidR="00C46DEC" w:rsidRPr="00DF6EEC">
        <w:t>, Milićević, Ivanišević</w:t>
      </w:r>
      <w:r w:rsidR="00F351ED" w:rsidRPr="00DF6EEC">
        <w:t>...)</w:t>
      </w:r>
      <w:r w:rsidR="00C46DEC" w:rsidRPr="00DF6EEC">
        <w:t xml:space="preserve">. </w:t>
      </w:r>
      <w:r w:rsidR="002B34B2" w:rsidRPr="00DF6EEC">
        <w:t>Ima vlastiti prihod od članarina. Ustanova posluje cijelim danom. Problem je izražen kod nedostatnog prostora</w:t>
      </w:r>
      <w:r w:rsidR="00BB677D">
        <w:t xml:space="preserve">, </w:t>
      </w:r>
      <w:r w:rsidR="00BB677D" w:rsidRPr="00BB677D">
        <w:t>osobito</w:t>
      </w:r>
      <w:r w:rsidR="002B34B2" w:rsidRPr="00DF6EEC">
        <w:t xml:space="preserve"> za skladištenje knjižne građe. Sudjelovanjem u suradnji s resornim ministarstvom ustanova redovito i značajno obogaćuje fundus po principu sufinanciranja u jednakim iznosima. Zapošljava </w:t>
      </w:r>
      <w:r w:rsidR="00AD45D3" w:rsidRPr="00DF6EEC">
        <w:t xml:space="preserve">na teret gradskog proračuna </w:t>
      </w:r>
      <w:r w:rsidR="003D044D" w:rsidRPr="00DF6EEC">
        <w:t>četiri</w:t>
      </w:r>
      <w:r w:rsidR="00AD45D3" w:rsidRPr="00DF6EEC">
        <w:t xml:space="preserve"> </w:t>
      </w:r>
      <w:r w:rsidR="002B34B2" w:rsidRPr="00DF6EEC">
        <w:t>osobe</w:t>
      </w:r>
      <w:r w:rsidR="003D044D" w:rsidRPr="00DF6EEC">
        <w:t xml:space="preserve"> u punom radnom vremenu</w:t>
      </w:r>
      <w:r w:rsidR="002B34B2" w:rsidRPr="00DF6EEC">
        <w:t>.</w:t>
      </w:r>
      <w:r w:rsidR="00284AC2" w:rsidRPr="00DF6EEC">
        <w:t xml:space="preserve"> Ustanova ima značajnih prostornih potreba.</w:t>
      </w:r>
    </w:p>
    <w:p w14:paraId="0EB55A54" w14:textId="366528D8" w:rsidR="004F414C" w:rsidRPr="00BB677D" w:rsidRDefault="004F414C" w:rsidP="004F414C">
      <w:pPr>
        <w:spacing w:after="0"/>
        <w:jc w:val="both"/>
      </w:pPr>
      <w:r>
        <w:t>P</w:t>
      </w:r>
      <w:r w:rsidRPr="00BB677D">
        <w:t>rogram rada ustanov</w:t>
      </w:r>
      <w:r>
        <w:t>e u prilogu je ovog obrazloženja.</w:t>
      </w:r>
    </w:p>
    <w:p w14:paraId="595B7053" w14:textId="77777777" w:rsidR="00BB677D" w:rsidRPr="00EA6277" w:rsidRDefault="00BB677D" w:rsidP="00993125">
      <w:pPr>
        <w:spacing w:after="0"/>
        <w:jc w:val="both"/>
        <w:rPr>
          <w:highlight w:val="yellow"/>
        </w:rPr>
      </w:pPr>
    </w:p>
    <w:p w14:paraId="0282B392" w14:textId="746B80D6" w:rsidR="00147A9F" w:rsidRPr="00DF6EEC" w:rsidRDefault="002B6EA8" w:rsidP="00147A9F">
      <w:pPr>
        <w:spacing w:after="0"/>
        <w:jc w:val="both"/>
      </w:pPr>
      <w:r w:rsidRPr="00DF6EEC">
        <w:rPr>
          <w:b/>
        </w:rPr>
        <w:t>Gradski muzej Omiš</w:t>
      </w:r>
      <w:r w:rsidRPr="00DF6EEC">
        <w:t xml:space="preserve"> - </w:t>
      </w:r>
      <w:r w:rsidR="002B34B2" w:rsidRPr="00DF6EEC">
        <w:t>Javna ustanova čiji je osnivač Grad Om</w:t>
      </w:r>
      <w:r w:rsidR="00225346" w:rsidRPr="00DF6EEC">
        <w:t>iš. Djeluje u vlastitom objektu</w:t>
      </w:r>
      <w:r w:rsidR="00147A9F" w:rsidRPr="00DF6EEC">
        <w:t xml:space="preserve">. </w:t>
      </w:r>
      <w:r w:rsidR="002B34B2" w:rsidRPr="00DF6EEC">
        <w:t xml:space="preserve">U ustanovi su zaposlena dva djelatnika. </w:t>
      </w:r>
      <w:r w:rsidR="00147A9F" w:rsidRPr="00DF6EEC">
        <w:t>Djeluje pod nadzorom resornog ministarstva glede muzejske i galerijske djelatnosti koja obuhvaća: skupljanje, čuvanje, istraživanje civilizacijskih, kulturnih i prirodnih  dobara, njihovu stručnu i znanstvenu obradu i sistematizaciju u zbirke, trajno zaštićivanje muzejske građe, muzejske dokumentacije, muzejskih lokaliteta i nalazišta, njihovo neposredno i posredno predočavanje javnosti putem stalnih i povremenih izložbi te objavljivanje podataka i spoznaja o muzejskoj građi i muzejskoj dokumentaciji putem stručnih, znanstvenih i drugih obavijesnih sredstava.</w:t>
      </w:r>
    </w:p>
    <w:p w14:paraId="5F2796AF" w14:textId="5FD0C937" w:rsidR="00147A9F" w:rsidRDefault="00147A9F" w:rsidP="00147A9F">
      <w:pPr>
        <w:spacing w:after="0"/>
        <w:jc w:val="both"/>
      </w:pPr>
      <w:r w:rsidRPr="00DF6EEC">
        <w:t xml:space="preserve">Muzejsku građu čine civilizacijska, kulturna te prirodna dobra, kao dio nacionalne i opće ljudske baštine. Muzejska dokumentacija sadrži podatke o muzejskim predmetima koji su potrebni za njihovu stručnu obradu, identifikaciju, određivanje podrijetla i stanja u kojem su pribavljeni. Ustanova raspolaže vrijednim fundusom te </w:t>
      </w:r>
      <w:r w:rsidR="007F3870" w:rsidRPr="00DF6EEC">
        <w:t>s</w:t>
      </w:r>
      <w:r w:rsidRPr="00DF6EEC">
        <w:t xml:space="preserve">urađuje s konzervatorskom službom na arheološkim </w:t>
      </w:r>
      <w:r w:rsidRPr="00DF6EEC">
        <w:lastRenderedPageBreak/>
        <w:t>istraživanjima i zaštiti kulturnih dobara na cijelom području Grada Omiša. Skrbi i izlaže umjetničke zbirke iz nekoliko donacija. Organizira i održava desetke  izložbi  raznih autora osobito u tijeku ljetne turističke sezone i školske godine. U natječajima ministarstva ostvaruje ugovore o zajedničkom ulaganju u zaštiti kulturnih dobara i to za tvrđavu Starigrad i arheološko nalazište Brzet</w:t>
      </w:r>
      <w:r w:rsidR="007F3870" w:rsidRPr="00DF6EEC">
        <w:t xml:space="preserve"> – Crkva sv. Eufemije. Gradski muzej Omiš provodi projekt „Podvodna baština Omiša“ u suradnji s Umjetničkom akademijom u Splitu, na lokalitetima Mostina, Stanići, Brzet. </w:t>
      </w:r>
      <w:r w:rsidRPr="00DF6EEC">
        <w:t>Potporna je organizacija u projektu rekonstrukcije tvrđave Mirabela.</w:t>
      </w:r>
    </w:p>
    <w:p w14:paraId="00374E3F" w14:textId="77777777" w:rsidR="00DE012F" w:rsidRPr="00BB677D" w:rsidRDefault="00DE012F" w:rsidP="00DE012F">
      <w:pPr>
        <w:spacing w:after="0"/>
        <w:jc w:val="both"/>
      </w:pPr>
      <w:r>
        <w:t>P</w:t>
      </w:r>
      <w:r w:rsidRPr="00BB677D">
        <w:t>rogram rada ustanov</w:t>
      </w:r>
      <w:r>
        <w:t>e u prilogu je ovog obrazloženja.</w:t>
      </w:r>
    </w:p>
    <w:p w14:paraId="47A539F5" w14:textId="77777777" w:rsidR="00D842EE" w:rsidRDefault="00D842EE" w:rsidP="00147A9F">
      <w:pPr>
        <w:spacing w:after="0"/>
        <w:jc w:val="both"/>
      </w:pPr>
    </w:p>
    <w:p w14:paraId="06DAA7E7" w14:textId="77777777" w:rsidR="00AC5840" w:rsidRPr="00EA6277" w:rsidRDefault="00AC5840" w:rsidP="00993125">
      <w:pPr>
        <w:spacing w:after="0"/>
        <w:jc w:val="both"/>
        <w:rPr>
          <w:b/>
          <w:highlight w:val="yellow"/>
        </w:rPr>
      </w:pPr>
    </w:p>
    <w:p w14:paraId="0D680996" w14:textId="77777777" w:rsidR="002B6EA8" w:rsidRPr="008B05E1" w:rsidRDefault="00F50644" w:rsidP="00993125">
      <w:pPr>
        <w:spacing w:after="0"/>
        <w:jc w:val="both"/>
        <w:rPr>
          <w:b/>
        </w:rPr>
      </w:pPr>
      <w:r w:rsidRPr="008B05E1">
        <w:rPr>
          <w:b/>
        </w:rPr>
        <w:t>A309002: Financiranje ostalih djelatnosti iz područja kulture</w:t>
      </w:r>
    </w:p>
    <w:p w14:paraId="6B446999" w14:textId="77777777" w:rsidR="00F50644" w:rsidRPr="008B05E1" w:rsidRDefault="00F50644" w:rsidP="00993125">
      <w:pPr>
        <w:spacing w:after="0"/>
        <w:jc w:val="both"/>
      </w:pPr>
      <w:r w:rsidRPr="008B05E1">
        <w:t>Aktivnost će se provoditi kroz:</w:t>
      </w:r>
    </w:p>
    <w:p w14:paraId="3A9415EF" w14:textId="77777777" w:rsidR="00987D94" w:rsidRPr="008B05E1" w:rsidRDefault="00987D94" w:rsidP="00993125">
      <w:pPr>
        <w:spacing w:after="0"/>
        <w:jc w:val="both"/>
      </w:pPr>
    </w:p>
    <w:p w14:paraId="5E1A3555" w14:textId="72A9E45C" w:rsidR="00500A57" w:rsidRPr="008B05E1" w:rsidRDefault="00987D94" w:rsidP="00500A57">
      <w:pPr>
        <w:pStyle w:val="ListParagraph"/>
        <w:numPr>
          <w:ilvl w:val="0"/>
          <w:numId w:val="25"/>
        </w:numPr>
        <w:spacing w:after="0"/>
        <w:ind w:left="284"/>
        <w:jc w:val="both"/>
      </w:pPr>
      <w:r w:rsidRPr="008B05E1">
        <w:rPr>
          <w:b/>
        </w:rPr>
        <w:t xml:space="preserve">troškovi za korištenje prostora – </w:t>
      </w:r>
      <w:r w:rsidRPr="008B05E1">
        <w:t>Poseban Ugovor o podzakupu prostora</w:t>
      </w:r>
      <w:r w:rsidR="00284825" w:rsidRPr="008B05E1">
        <w:t xml:space="preserve"> </w:t>
      </w:r>
      <w:r w:rsidRPr="008B05E1">
        <w:t>kojeg koriste Centar za kulturu i Osnovna glazbena škola</w:t>
      </w:r>
      <w:r w:rsidR="00147A9F" w:rsidRPr="008B05E1">
        <w:t xml:space="preserve"> „Lovro pl. Matačić“</w:t>
      </w:r>
    </w:p>
    <w:p w14:paraId="0A3533F0" w14:textId="029F0C7B" w:rsidR="00987D94" w:rsidRPr="008B05E1" w:rsidRDefault="00987D94" w:rsidP="005837FB">
      <w:pPr>
        <w:pStyle w:val="ListParagraph"/>
        <w:numPr>
          <w:ilvl w:val="0"/>
          <w:numId w:val="25"/>
        </w:numPr>
        <w:spacing w:after="0"/>
        <w:ind w:left="284"/>
        <w:jc w:val="both"/>
      </w:pPr>
      <w:r w:rsidRPr="008B05E1">
        <w:rPr>
          <w:b/>
        </w:rPr>
        <w:t>amaterizam u kulturi</w:t>
      </w:r>
      <w:r w:rsidRPr="008B05E1">
        <w:t xml:space="preserve"> </w:t>
      </w:r>
      <w:r w:rsidR="00066B88" w:rsidRPr="008B05E1">
        <w:rPr>
          <w:b/>
        </w:rPr>
        <w:t xml:space="preserve">– </w:t>
      </w:r>
      <w:r w:rsidRPr="008B05E1">
        <w:t>aktivnost</w:t>
      </w:r>
      <w:r w:rsidR="00066B88" w:rsidRPr="008B05E1">
        <w:t xml:space="preserve"> se</w:t>
      </w:r>
      <w:r w:rsidRPr="008B05E1">
        <w:t xml:space="preserve"> financira</w:t>
      </w:r>
      <w:r w:rsidR="00066B88" w:rsidRPr="008B05E1">
        <w:t xml:space="preserve"> </w:t>
      </w:r>
      <w:r w:rsidRPr="008B05E1">
        <w:t>sukladno Programu javnih potre</w:t>
      </w:r>
      <w:r w:rsidR="00000FB7" w:rsidRPr="008B05E1">
        <w:t xml:space="preserve">ba u kulturi </w:t>
      </w:r>
      <w:r w:rsidR="006C0CC8" w:rsidRPr="008B05E1">
        <w:t>Grada Omiša za 202</w:t>
      </w:r>
      <w:r w:rsidR="00BC5556">
        <w:t>6</w:t>
      </w:r>
      <w:r w:rsidRPr="008B05E1">
        <w:t xml:space="preserve">.g. Isti se donosi na temelju prijava pristiglih po </w:t>
      </w:r>
      <w:r w:rsidR="00F07C34" w:rsidRPr="005837FB">
        <w:t>Pozivu</w:t>
      </w:r>
      <w:r w:rsidR="00066B88" w:rsidRPr="005837FB">
        <w:t xml:space="preserve"> za financiranje</w:t>
      </w:r>
      <w:r w:rsidR="00066B88" w:rsidRPr="008B05E1">
        <w:t xml:space="preserve"> programa i projekata namijenjenih zadovoljavanju javnih potreba iz pod</w:t>
      </w:r>
      <w:r w:rsidR="00F9222B" w:rsidRPr="008B05E1">
        <w:t>ručja kulture Grada Omiša u 20</w:t>
      </w:r>
      <w:r w:rsidR="006C0CC8" w:rsidRPr="008B05E1">
        <w:t>2</w:t>
      </w:r>
      <w:r w:rsidR="009A60FB">
        <w:t>6</w:t>
      </w:r>
      <w:r w:rsidR="00066B88" w:rsidRPr="008B05E1">
        <w:t>.g.</w:t>
      </w:r>
      <w:r w:rsidR="00A125EE">
        <w:t xml:space="preserve"> </w:t>
      </w:r>
      <w:r w:rsidRPr="008B05E1">
        <w:t>Odnosi se na tekuće potpore udrugama u kulturi za</w:t>
      </w:r>
      <w:r w:rsidR="00911BCB" w:rsidRPr="008B05E1">
        <w:t xml:space="preserve">: </w:t>
      </w:r>
      <w:r w:rsidR="00A125EE" w:rsidRPr="00A125EE">
        <w:rPr>
          <w:rFonts w:eastAsia="Times New Roman"/>
          <w:lang w:eastAsia="hr-HR"/>
        </w:rPr>
        <w:t>arhivsk</w:t>
      </w:r>
      <w:r w:rsidR="00A125EE">
        <w:rPr>
          <w:rFonts w:eastAsia="Times New Roman"/>
          <w:lang w:eastAsia="hr-HR"/>
        </w:rPr>
        <w:t>u</w:t>
      </w:r>
      <w:r w:rsidR="00A125EE" w:rsidRPr="00A125EE">
        <w:rPr>
          <w:rFonts w:eastAsia="Times New Roman"/>
          <w:lang w:eastAsia="hr-HR"/>
        </w:rPr>
        <w:t xml:space="preserve"> djelatnost</w:t>
      </w:r>
      <w:r w:rsidR="00A125EE">
        <w:rPr>
          <w:rFonts w:eastAsia="Times New Roman"/>
          <w:lang w:eastAsia="hr-HR"/>
        </w:rPr>
        <w:t xml:space="preserve">, </w:t>
      </w:r>
      <w:r w:rsidR="00A125EE" w:rsidRPr="00A125EE">
        <w:rPr>
          <w:rFonts w:eastAsia="Times New Roman"/>
          <w:lang w:eastAsia="hr-HR"/>
        </w:rPr>
        <w:t xml:space="preserve"> muzejsk</w:t>
      </w:r>
      <w:r w:rsidR="00A125EE">
        <w:rPr>
          <w:rFonts w:eastAsia="Times New Roman"/>
          <w:lang w:eastAsia="hr-HR"/>
        </w:rPr>
        <w:t>u</w:t>
      </w:r>
      <w:r w:rsidR="00A125EE" w:rsidRPr="00A125EE">
        <w:rPr>
          <w:rFonts w:eastAsia="Times New Roman"/>
          <w:lang w:eastAsia="hr-HR"/>
        </w:rPr>
        <w:t xml:space="preserve"> djelatnost</w:t>
      </w:r>
      <w:r w:rsidR="00A125EE">
        <w:rPr>
          <w:rFonts w:eastAsia="Times New Roman"/>
          <w:lang w:eastAsia="hr-HR"/>
        </w:rPr>
        <w:t xml:space="preserve">, </w:t>
      </w:r>
      <w:r w:rsidR="00A125EE" w:rsidRPr="00A125EE">
        <w:rPr>
          <w:rFonts w:eastAsia="Times New Roman"/>
          <w:lang w:eastAsia="hr-HR"/>
        </w:rPr>
        <w:t>knjižničn</w:t>
      </w:r>
      <w:r w:rsidR="00A125EE">
        <w:rPr>
          <w:rFonts w:eastAsia="Times New Roman"/>
          <w:lang w:eastAsia="hr-HR"/>
        </w:rPr>
        <w:t>u</w:t>
      </w:r>
      <w:r w:rsidR="00A125EE" w:rsidRPr="00A125EE">
        <w:rPr>
          <w:rFonts w:eastAsia="Times New Roman"/>
          <w:lang w:eastAsia="hr-HR"/>
        </w:rPr>
        <w:t xml:space="preserve"> djelatnost</w:t>
      </w:r>
      <w:r w:rsidR="00A125EE">
        <w:rPr>
          <w:rFonts w:eastAsia="Times New Roman"/>
          <w:lang w:eastAsia="hr-HR"/>
        </w:rPr>
        <w:t xml:space="preserve">, </w:t>
      </w:r>
      <w:r w:rsidR="00A125EE" w:rsidRPr="00A125EE">
        <w:rPr>
          <w:rFonts w:eastAsia="Times New Roman"/>
          <w:lang w:eastAsia="hr-HR"/>
        </w:rPr>
        <w:t>izdavanje knjiga, monografija, časopisa i periodičkih elektroničkih publikacija</w:t>
      </w:r>
      <w:r w:rsidR="00A125EE">
        <w:rPr>
          <w:rFonts w:eastAsia="Times New Roman"/>
          <w:lang w:eastAsia="hr-HR"/>
        </w:rPr>
        <w:t xml:space="preserve">, </w:t>
      </w:r>
      <w:r w:rsidR="00A125EE" w:rsidRPr="00A125EE">
        <w:rPr>
          <w:rFonts w:eastAsia="Times New Roman"/>
          <w:lang w:eastAsia="hr-HR"/>
        </w:rPr>
        <w:t>književnost, književn</w:t>
      </w:r>
      <w:r w:rsidR="00A125EE">
        <w:rPr>
          <w:rFonts w:eastAsia="Times New Roman"/>
          <w:lang w:eastAsia="hr-HR"/>
        </w:rPr>
        <w:t>e</w:t>
      </w:r>
      <w:r w:rsidR="00A125EE" w:rsidRPr="00A125EE">
        <w:rPr>
          <w:rFonts w:eastAsia="Times New Roman"/>
          <w:lang w:eastAsia="hr-HR"/>
        </w:rPr>
        <w:t xml:space="preserve"> program</w:t>
      </w:r>
      <w:r w:rsidR="00A125EE">
        <w:rPr>
          <w:rFonts w:eastAsia="Times New Roman"/>
          <w:lang w:eastAsia="hr-HR"/>
        </w:rPr>
        <w:t>e</w:t>
      </w:r>
      <w:r w:rsidR="00A125EE" w:rsidRPr="00A125EE">
        <w:rPr>
          <w:rFonts w:eastAsia="Times New Roman"/>
          <w:lang w:eastAsia="hr-HR"/>
        </w:rPr>
        <w:t xml:space="preserve"> i manifestacije</w:t>
      </w:r>
      <w:r w:rsidR="00A125EE">
        <w:rPr>
          <w:rFonts w:eastAsia="Times New Roman"/>
          <w:lang w:eastAsia="hr-HR"/>
        </w:rPr>
        <w:t xml:space="preserve">, </w:t>
      </w:r>
      <w:r w:rsidR="00A125EE" w:rsidRPr="00A125EE">
        <w:rPr>
          <w:rFonts w:eastAsia="Times New Roman"/>
          <w:lang w:eastAsia="hr-HR"/>
        </w:rPr>
        <w:t>dramske i plesne umjetnosti te izvedbene umjetnosti</w:t>
      </w:r>
      <w:r w:rsidR="00A125EE">
        <w:rPr>
          <w:rFonts w:eastAsia="Times New Roman"/>
          <w:lang w:eastAsia="hr-HR"/>
        </w:rPr>
        <w:t xml:space="preserve">, </w:t>
      </w:r>
      <w:r w:rsidR="00A125EE" w:rsidRPr="00A125EE">
        <w:rPr>
          <w:rFonts w:eastAsia="Times New Roman"/>
          <w:lang w:eastAsia="hr-HR"/>
        </w:rPr>
        <w:t>glazbene i glazbeno-scenske umjetnosti</w:t>
      </w:r>
      <w:r w:rsidR="00A125EE">
        <w:rPr>
          <w:rFonts w:eastAsia="Times New Roman"/>
          <w:lang w:eastAsia="hr-HR"/>
        </w:rPr>
        <w:t xml:space="preserve">, </w:t>
      </w:r>
      <w:r w:rsidR="00A125EE" w:rsidRPr="00A125EE">
        <w:rPr>
          <w:rFonts w:eastAsia="Times New Roman"/>
          <w:lang w:eastAsia="hr-HR"/>
        </w:rPr>
        <w:t>audio-vizualne djelatnosti</w:t>
      </w:r>
      <w:r w:rsidR="00A125EE">
        <w:rPr>
          <w:rFonts w:eastAsia="Times New Roman"/>
          <w:lang w:eastAsia="hr-HR"/>
        </w:rPr>
        <w:t xml:space="preserve">, </w:t>
      </w:r>
      <w:r w:rsidR="00A125EE" w:rsidRPr="00A125EE">
        <w:rPr>
          <w:rFonts w:eastAsia="Times New Roman"/>
          <w:lang w:eastAsia="hr-HR"/>
        </w:rPr>
        <w:t>interdisciplinarne i nove umjetničke i kulturne prakse</w:t>
      </w:r>
      <w:r w:rsidR="00A125EE">
        <w:rPr>
          <w:rFonts w:eastAsia="Times New Roman"/>
          <w:lang w:eastAsia="hr-HR"/>
        </w:rPr>
        <w:t xml:space="preserve">, </w:t>
      </w:r>
      <w:r w:rsidR="00A125EE" w:rsidRPr="00A125EE">
        <w:rPr>
          <w:rFonts w:eastAsia="Times New Roman"/>
          <w:lang w:eastAsia="hr-HR"/>
        </w:rPr>
        <w:t>kulturno-umjetnički amaterizam (glazba i folklor)</w:t>
      </w:r>
      <w:r w:rsidR="00A125EE">
        <w:rPr>
          <w:rFonts w:eastAsia="Times New Roman"/>
          <w:lang w:eastAsia="hr-HR"/>
        </w:rPr>
        <w:t xml:space="preserve">, </w:t>
      </w:r>
      <w:r w:rsidR="00A125EE" w:rsidRPr="00A125EE">
        <w:rPr>
          <w:rFonts w:eastAsia="Times New Roman"/>
          <w:lang w:eastAsia="hr-HR"/>
        </w:rPr>
        <w:t>međunarodne kulturne suradnje i mobilnost</w:t>
      </w:r>
      <w:r w:rsidR="00A125EE">
        <w:rPr>
          <w:rFonts w:eastAsia="Times New Roman"/>
          <w:lang w:eastAsia="hr-HR"/>
        </w:rPr>
        <w:t xml:space="preserve">, </w:t>
      </w:r>
      <w:r w:rsidR="00A125EE" w:rsidRPr="00A125EE">
        <w:rPr>
          <w:rFonts w:eastAsia="Times New Roman"/>
          <w:lang w:eastAsia="hr-HR"/>
        </w:rPr>
        <w:t>redovn</w:t>
      </w:r>
      <w:r w:rsidR="00A125EE">
        <w:rPr>
          <w:rFonts w:eastAsia="Times New Roman"/>
          <w:lang w:eastAsia="hr-HR"/>
        </w:rPr>
        <w:t>u</w:t>
      </w:r>
      <w:r w:rsidR="00A125EE" w:rsidRPr="00A125EE">
        <w:rPr>
          <w:rFonts w:eastAsia="Times New Roman"/>
          <w:lang w:eastAsia="hr-HR"/>
        </w:rPr>
        <w:t xml:space="preserve"> djelatnost udruga u kulturi</w:t>
      </w:r>
      <w:r w:rsidR="00A125EE">
        <w:rPr>
          <w:rFonts w:eastAsia="Times New Roman"/>
          <w:lang w:eastAsia="hr-HR"/>
        </w:rPr>
        <w:t xml:space="preserve">, </w:t>
      </w:r>
      <w:r w:rsidR="00A125EE" w:rsidRPr="00A125EE">
        <w:rPr>
          <w:rFonts w:eastAsia="Times New Roman"/>
          <w:lang w:eastAsia="hr-HR"/>
        </w:rPr>
        <w:t>gradnj</w:t>
      </w:r>
      <w:r w:rsidR="00A125EE">
        <w:rPr>
          <w:rFonts w:eastAsia="Times New Roman"/>
          <w:lang w:eastAsia="hr-HR"/>
        </w:rPr>
        <w:t>u</w:t>
      </w:r>
      <w:r w:rsidR="00A125EE" w:rsidRPr="00A125EE">
        <w:rPr>
          <w:rFonts w:eastAsia="Times New Roman"/>
          <w:lang w:eastAsia="hr-HR"/>
        </w:rPr>
        <w:t>, rekonstrukcij</w:t>
      </w:r>
      <w:r w:rsidR="00A125EE">
        <w:rPr>
          <w:rFonts w:eastAsia="Times New Roman"/>
          <w:lang w:eastAsia="hr-HR"/>
        </w:rPr>
        <w:t>u</w:t>
      </w:r>
      <w:r w:rsidR="00A125EE" w:rsidRPr="00A125EE">
        <w:rPr>
          <w:rFonts w:eastAsia="Times New Roman"/>
          <w:lang w:eastAsia="hr-HR"/>
        </w:rPr>
        <w:t xml:space="preserve"> i opremanj</w:t>
      </w:r>
      <w:r w:rsidR="00A125EE">
        <w:rPr>
          <w:rFonts w:eastAsia="Times New Roman"/>
          <w:lang w:eastAsia="hr-HR"/>
        </w:rPr>
        <w:t>e</w:t>
      </w:r>
      <w:r w:rsidR="00A125EE" w:rsidRPr="00A125EE">
        <w:rPr>
          <w:rFonts w:eastAsia="Times New Roman"/>
          <w:lang w:eastAsia="hr-HR"/>
        </w:rPr>
        <w:t xml:space="preserve"> kulturne infrastrukture</w:t>
      </w:r>
      <w:r w:rsidR="00A125EE">
        <w:rPr>
          <w:rFonts w:eastAsia="Times New Roman"/>
          <w:lang w:eastAsia="hr-HR"/>
        </w:rPr>
        <w:t xml:space="preserve">, </w:t>
      </w:r>
      <w:r w:rsidR="00A125EE" w:rsidRPr="00A125EE">
        <w:rPr>
          <w:rFonts w:eastAsia="Times New Roman"/>
          <w:lang w:eastAsia="hr-HR"/>
        </w:rPr>
        <w:t>zaštit</w:t>
      </w:r>
      <w:r w:rsidR="00A125EE">
        <w:rPr>
          <w:rFonts w:eastAsia="Times New Roman"/>
          <w:lang w:eastAsia="hr-HR"/>
        </w:rPr>
        <w:t>u</w:t>
      </w:r>
      <w:r w:rsidR="00A125EE" w:rsidRPr="00A125EE">
        <w:rPr>
          <w:rFonts w:eastAsia="Times New Roman"/>
          <w:lang w:eastAsia="hr-HR"/>
        </w:rPr>
        <w:t xml:space="preserve"> i očuvanje kopnene i podvodne arheološke baštine</w:t>
      </w:r>
      <w:r w:rsidR="00A125EE">
        <w:rPr>
          <w:rFonts w:eastAsia="Times New Roman"/>
          <w:lang w:eastAsia="hr-HR"/>
        </w:rPr>
        <w:t xml:space="preserve">, </w:t>
      </w:r>
      <w:r w:rsidR="00A125EE" w:rsidRPr="00A125EE">
        <w:rPr>
          <w:rFonts w:eastAsia="Times New Roman"/>
          <w:lang w:eastAsia="hr-HR"/>
        </w:rPr>
        <w:t>zaštit</w:t>
      </w:r>
      <w:r w:rsidR="00A125EE">
        <w:rPr>
          <w:rFonts w:eastAsia="Times New Roman"/>
          <w:lang w:eastAsia="hr-HR"/>
        </w:rPr>
        <w:t>u</w:t>
      </w:r>
      <w:r w:rsidR="00A125EE" w:rsidRPr="00A125EE">
        <w:rPr>
          <w:rFonts w:eastAsia="Times New Roman"/>
          <w:lang w:eastAsia="hr-HR"/>
        </w:rPr>
        <w:t xml:space="preserve"> i očuvanje nepokretnih kulturnih dobara</w:t>
      </w:r>
      <w:r w:rsidR="00A125EE">
        <w:rPr>
          <w:rFonts w:eastAsia="Times New Roman"/>
          <w:lang w:eastAsia="hr-HR"/>
        </w:rPr>
        <w:t xml:space="preserve">, </w:t>
      </w:r>
      <w:r w:rsidR="00A125EE" w:rsidRPr="00A125EE">
        <w:rPr>
          <w:rFonts w:eastAsia="Times New Roman"/>
          <w:lang w:eastAsia="hr-HR"/>
        </w:rPr>
        <w:t>zaštit</w:t>
      </w:r>
      <w:r w:rsidR="00A125EE">
        <w:rPr>
          <w:rFonts w:eastAsia="Times New Roman"/>
          <w:lang w:eastAsia="hr-HR"/>
        </w:rPr>
        <w:t>u</w:t>
      </w:r>
      <w:r w:rsidR="00A125EE" w:rsidRPr="00A125EE">
        <w:rPr>
          <w:rFonts w:eastAsia="Times New Roman"/>
          <w:lang w:eastAsia="hr-HR"/>
        </w:rPr>
        <w:t xml:space="preserve"> i očuvanje pokretnih kulturnih dobara</w:t>
      </w:r>
      <w:r w:rsidR="00A125EE">
        <w:rPr>
          <w:rFonts w:eastAsia="Times New Roman"/>
          <w:lang w:eastAsia="hr-HR"/>
        </w:rPr>
        <w:t xml:space="preserve">, </w:t>
      </w:r>
      <w:r w:rsidR="00A125EE" w:rsidRPr="00A125EE">
        <w:rPr>
          <w:rFonts w:eastAsia="Times New Roman"/>
          <w:lang w:eastAsia="hr-HR"/>
        </w:rPr>
        <w:t>zaštit</w:t>
      </w:r>
      <w:r w:rsidR="00A125EE">
        <w:rPr>
          <w:rFonts w:eastAsia="Times New Roman"/>
          <w:lang w:eastAsia="hr-HR"/>
        </w:rPr>
        <w:t>u</w:t>
      </w:r>
      <w:r w:rsidR="00A125EE" w:rsidRPr="00A125EE">
        <w:rPr>
          <w:rFonts w:eastAsia="Times New Roman"/>
          <w:lang w:eastAsia="hr-HR"/>
        </w:rPr>
        <w:t xml:space="preserve"> i očuvanje nematerijalnih kulturnih dobara</w:t>
      </w:r>
      <w:r w:rsidR="00A125EE">
        <w:rPr>
          <w:rFonts w:eastAsia="Times New Roman"/>
          <w:lang w:eastAsia="hr-HR"/>
        </w:rPr>
        <w:t xml:space="preserve">, </w:t>
      </w:r>
      <w:r w:rsidR="00A125EE" w:rsidRPr="00A125EE">
        <w:rPr>
          <w:rFonts w:eastAsia="Times New Roman"/>
          <w:lang w:eastAsia="hr-HR"/>
        </w:rPr>
        <w:t>dostupnost, pristup i sudjelovanje u kulturi</w:t>
      </w:r>
      <w:r w:rsidR="00A125EE">
        <w:rPr>
          <w:rFonts w:eastAsia="Times New Roman"/>
          <w:lang w:eastAsia="hr-HR"/>
        </w:rPr>
        <w:t xml:space="preserve">, </w:t>
      </w:r>
      <w:r w:rsidR="00A125EE" w:rsidRPr="00A125EE">
        <w:rPr>
          <w:rFonts w:eastAsia="Times New Roman"/>
          <w:lang w:eastAsia="hr-HR"/>
        </w:rPr>
        <w:t>poduzetništvo u kulturnim i kreativnim industrijama</w:t>
      </w:r>
      <w:r w:rsidR="00A125EE">
        <w:rPr>
          <w:rFonts w:eastAsia="Times New Roman"/>
          <w:lang w:eastAsia="hr-HR"/>
        </w:rPr>
        <w:t xml:space="preserve">, </w:t>
      </w:r>
      <w:r w:rsidR="00A125EE" w:rsidRPr="00A125EE">
        <w:rPr>
          <w:rFonts w:eastAsia="Times New Roman"/>
          <w:lang w:eastAsia="hr-HR"/>
        </w:rPr>
        <w:t>razvojne studije, strategije i digitalizacij</w:t>
      </w:r>
      <w:r w:rsidR="00A125EE">
        <w:rPr>
          <w:rFonts w:eastAsia="Times New Roman"/>
          <w:lang w:eastAsia="hr-HR"/>
        </w:rPr>
        <w:t>u</w:t>
      </w:r>
      <w:r w:rsidR="00A125EE" w:rsidRPr="00A125EE">
        <w:rPr>
          <w:rFonts w:eastAsia="Times New Roman"/>
          <w:lang w:eastAsia="hr-HR"/>
        </w:rPr>
        <w:t xml:space="preserve"> u </w:t>
      </w:r>
      <w:r w:rsidR="00A125EE" w:rsidRPr="005837FB">
        <w:rPr>
          <w:rFonts w:eastAsia="Times New Roman"/>
          <w:lang w:eastAsia="hr-HR"/>
        </w:rPr>
        <w:t xml:space="preserve">kulturi. </w:t>
      </w:r>
      <w:r w:rsidR="00F07C34" w:rsidRPr="005837FB">
        <w:t>Pozivni</w:t>
      </w:r>
      <w:r w:rsidR="00F25724" w:rsidRPr="008B05E1">
        <w:t xml:space="preserve"> postupak za odabir programa i projekata je u tijeku.</w:t>
      </w:r>
    </w:p>
    <w:p w14:paraId="3616297F" w14:textId="7A018B46" w:rsidR="00987D94" w:rsidRPr="008B05E1" w:rsidRDefault="00987D94" w:rsidP="00993125">
      <w:pPr>
        <w:pStyle w:val="ListParagraph"/>
        <w:numPr>
          <w:ilvl w:val="0"/>
          <w:numId w:val="25"/>
        </w:numPr>
        <w:spacing w:after="0"/>
        <w:ind w:left="284"/>
        <w:jc w:val="both"/>
      </w:pPr>
      <w:r w:rsidRPr="008B05E1">
        <w:rPr>
          <w:b/>
        </w:rPr>
        <w:t>manifestacije u kulturi</w:t>
      </w:r>
      <w:r w:rsidRPr="008B05E1">
        <w:t xml:space="preserve"> </w:t>
      </w:r>
      <w:r w:rsidR="00C63DC0">
        <w:t xml:space="preserve">(mjesni odbori i udruge) </w:t>
      </w:r>
      <w:r w:rsidRPr="008B05E1">
        <w:rPr>
          <w:b/>
        </w:rPr>
        <w:t xml:space="preserve">- </w:t>
      </w:r>
      <w:r w:rsidRPr="008B05E1">
        <w:t xml:space="preserve">Aktivnosti u svezi održavanja raznih </w:t>
      </w:r>
      <w:r w:rsidR="00D842EE">
        <w:t xml:space="preserve">lokalnih </w:t>
      </w:r>
      <w:r w:rsidRPr="008B05E1">
        <w:t xml:space="preserve">manifestacija u kulturi po mjestima u sastavu Grada Omiša koje nisu obuhvaćene u razdjelu 01. i odnose se na obilježavanje povijesnih obljetnica, dane kulture i zabave, susrete mještana, suradnju s drugim lokalnim zajednicama, koncerte i sl. te prvenstveno manifestacije kao što su programi Komemoracije u </w:t>
      </w:r>
      <w:r w:rsidR="00914C76">
        <w:t>naselju Donji Dolac</w:t>
      </w:r>
      <w:r w:rsidR="004C3226" w:rsidRPr="008B05E1">
        <w:t xml:space="preserve"> </w:t>
      </w:r>
      <w:r w:rsidRPr="008B05E1">
        <w:t xml:space="preserve">i </w:t>
      </w:r>
      <w:r w:rsidR="00914C76">
        <w:t>Gata</w:t>
      </w:r>
      <w:r w:rsidRPr="008B05E1">
        <w:t xml:space="preserve"> po programima MO uz učešće Grada Omiša,  neformalne kulturno-amaterske djelatnosti i događaji u MO, blagdanske, vjerske, turističke, karnevalske svečanosti u MO i dr.</w:t>
      </w:r>
      <w:r w:rsidR="003F327E" w:rsidRPr="008B05E1">
        <w:t xml:space="preserve"> </w:t>
      </w:r>
      <w:r w:rsidRPr="008B05E1">
        <w:t>po pojedinačnim zahtjevima organizatora.</w:t>
      </w:r>
    </w:p>
    <w:p w14:paraId="2CB688E0" w14:textId="4A92877D" w:rsidR="00914C76" w:rsidRDefault="00914C76" w:rsidP="00993125">
      <w:pPr>
        <w:pStyle w:val="ListParagraph"/>
        <w:numPr>
          <w:ilvl w:val="0"/>
          <w:numId w:val="25"/>
        </w:numPr>
        <w:spacing w:after="0"/>
        <w:ind w:left="284"/>
        <w:jc w:val="both"/>
      </w:pPr>
      <w:r w:rsidRPr="00C6218E">
        <w:rPr>
          <w:b/>
          <w:bCs/>
        </w:rPr>
        <w:t>bibliobus</w:t>
      </w:r>
      <w:r w:rsidRPr="00C6218E">
        <w:t xml:space="preserve"> – projekt bibliobusa „Za dobre vibre – čitaj libre“ provodi Gradska knjižnica Marka Marulića Split u suradnji s jedinicama lokalne samouprave na području Splitsko-dalmatinske županije. Bibliobus je pokretna knjižnica koja u obliku autobusa s ugrađenim policama služi za dopremanje </w:t>
      </w:r>
      <w:r w:rsidR="00D842EE" w:rsidRPr="00C6218E">
        <w:t>knjižnične</w:t>
      </w:r>
      <w:r w:rsidRPr="00C6218E">
        <w:t xml:space="preserve"> građe i usluga na udaljena područja. Bibliobus je započeo s radom u 2023. godini, a na području Grada Omiša dolazi u naselja: Kostanje, Slime, Nova Sela, </w:t>
      </w:r>
      <w:r w:rsidR="007E6F43" w:rsidRPr="00C6218E">
        <w:t>Srijane, Tugare</w:t>
      </w:r>
      <w:r w:rsidR="00D842EE">
        <w:t>, Čišla i Kostanje</w:t>
      </w:r>
      <w:r w:rsidR="00F07C34" w:rsidRPr="00C6218E">
        <w:t>. Očekivani troškovi u 202</w:t>
      </w:r>
      <w:r w:rsidR="003F288B">
        <w:t>6</w:t>
      </w:r>
      <w:r w:rsidR="00F07C34" w:rsidRPr="00C6218E">
        <w:t>.g. sastoje se od paušala po stajalištu i od potpore u cijeni upisnina korisnicima, te se posebno ugovaraju na zajedničkim projektnim pravilima za sve JLS.</w:t>
      </w:r>
    </w:p>
    <w:p w14:paraId="14B9C245" w14:textId="1CA32925" w:rsidR="00914C76" w:rsidRDefault="00F70B00" w:rsidP="00BB2D06">
      <w:pPr>
        <w:pStyle w:val="ListParagraph"/>
        <w:numPr>
          <w:ilvl w:val="0"/>
          <w:numId w:val="25"/>
        </w:numPr>
        <w:spacing w:after="0" w:line="240" w:lineRule="auto"/>
        <w:ind w:left="284"/>
        <w:jc w:val="both"/>
      </w:pPr>
      <w:r w:rsidRPr="00286AD4">
        <w:rPr>
          <w:b/>
          <w:bCs/>
        </w:rPr>
        <w:lastRenderedPageBreak/>
        <w:t xml:space="preserve">potpore male vrijednosti </w:t>
      </w:r>
      <w:r>
        <w:t xml:space="preserve">– </w:t>
      </w:r>
      <w:bookmarkStart w:id="2" w:name="_Hlk214184309"/>
      <w:r>
        <w:t xml:space="preserve">dodjeljuju se po </w:t>
      </w:r>
      <w:r w:rsidR="001E1831">
        <w:t>javnom pozivu koji će biti trajno otvoren tijekom 2026. godine</w:t>
      </w:r>
      <w:r w:rsidR="00B8718A">
        <w:t xml:space="preserve"> ili do iskorištenja sredstava za izvanredne potrebe udruga koje se nisu prijavile na jedan od javnih poziva u području kulture</w:t>
      </w:r>
      <w:r w:rsidR="00851A6E">
        <w:t xml:space="preserve">, </w:t>
      </w:r>
      <w:r w:rsidR="00FB2793">
        <w:t xml:space="preserve">nacionalnih manjina, </w:t>
      </w:r>
      <w:r w:rsidR="00F94EEA">
        <w:t xml:space="preserve">zdravstva, </w:t>
      </w:r>
      <w:r w:rsidR="001F5A80">
        <w:t xml:space="preserve">zaštite </w:t>
      </w:r>
      <w:r w:rsidR="00D971F4">
        <w:t xml:space="preserve">i promicanja prava i interesa </w:t>
      </w:r>
      <w:r w:rsidR="00F94EEA">
        <w:t xml:space="preserve">osoba s invaliditetom </w:t>
      </w:r>
      <w:r w:rsidR="008C1308">
        <w:t>i socijalne skrbi.</w:t>
      </w:r>
    </w:p>
    <w:bookmarkEnd w:id="2"/>
    <w:p w14:paraId="52CCCA43" w14:textId="77777777" w:rsidR="00286AD4" w:rsidRDefault="00286AD4" w:rsidP="00286AD4">
      <w:pPr>
        <w:pStyle w:val="ListParagraph"/>
        <w:spacing w:after="0" w:line="240" w:lineRule="auto"/>
        <w:ind w:left="284"/>
        <w:jc w:val="both"/>
      </w:pPr>
    </w:p>
    <w:p w14:paraId="5E328D44" w14:textId="77777777" w:rsidR="00AC5840" w:rsidRPr="00C6218E" w:rsidRDefault="00987D94" w:rsidP="00993125">
      <w:pPr>
        <w:spacing w:after="0"/>
        <w:jc w:val="both"/>
        <w:rPr>
          <w:b/>
        </w:rPr>
      </w:pPr>
      <w:r w:rsidRPr="00C6218E">
        <w:rPr>
          <w:b/>
        </w:rPr>
        <w:t>K309</w:t>
      </w:r>
      <w:r w:rsidR="00AC5840" w:rsidRPr="00C6218E">
        <w:rPr>
          <w:b/>
        </w:rPr>
        <w:t>001: Ulaganje u opremu</w:t>
      </w:r>
    </w:p>
    <w:p w14:paraId="54624A96" w14:textId="73707E7D" w:rsidR="00AC5840" w:rsidRPr="008B05E1" w:rsidRDefault="00AD60F0" w:rsidP="00993125">
      <w:pPr>
        <w:spacing w:after="0"/>
        <w:jc w:val="both"/>
      </w:pPr>
      <w:r w:rsidRPr="00C6218E">
        <w:t>Odnosi se na opremu koju koriste proračunski korisnici iz područja kulture</w:t>
      </w:r>
      <w:r w:rsidR="007F455E">
        <w:t>.</w:t>
      </w:r>
    </w:p>
    <w:p w14:paraId="59D43103" w14:textId="77777777" w:rsidR="00BE24AE" w:rsidRPr="008B05E1" w:rsidRDefault="00BE24AE" w:rsidP="00993125">
      <w:pPr>
        <w:spacing w:after="0"/>
        <w:jc w:val="both"/>
      </w:pPr>
    </w:p>
    <w:p w14:paraId="3C6915BC" w14:textId="06E71217" w:rsidR="00BE24AE" w:rsidRPr="008D475B" w:rsidRDefault="00BE24AE" w:rsidP="00993125">
      <w:pPr>
        <w:spacing w:after="0"/>
        <w:jc w:val="both"/>
        <w:rPr>
          <w:b/>
        </w:rPr>
      </w:pPr>
      <w:r w:rsidRPr="008D475B">
        <w:rPr>
          <w:b/>
        </w:rPr>
        <w:t>T309001: Omiško kulturno ljeto</w:t>
      </w:r>
    </w:p>
    <w:p w14:paraId="26739860" w14:textId="735E65F9" w:rsidR="00AC5840" w:rsidRPr="008B05E1" w:rsidRDefault="008D475B" w:rsidP="00993125">
      <w:pPr>
        <w:spacing w:after="0"/>
        <w:jc w:val="both"/>
      </w:pPr>
      <w:r w:rsidRPr="008D475B">
        <w:t>U 202</w:t>
      </w:r>
      <w:r w:rsidR="008715CA">
        <w:t>6</w:t>
      </w:r>
      <w:r w:rsidRPr="008D475B">
        <w:t>. godini održava se 3</w:t>
      </w:r>
      <w:r w:rsidR="008715CA">
        <w:t>7</w:t>
      </w:r>
      <w:r w:rsidRPr="008D475B">
        <w:t xml:space="preserve">. Omiško kulturno ljeto. </w:t>
      </w:r>
      <w:r w:rsidR="00BE24AE" w:rsidRPr="008D475B">
        <w:t xml:space="preserve">Projekt provodi Centar za kulturu Omiš, a obuhvaća </w:t>
      </w:r>
      <w:r w:rsidR="00AB3786" w:rsidRPr="008D475B">
        <w:t xml:space="preserve">30-ak </w:t>
      </w:r>
      <w:r w:rsidR="00BE24AE" w:rsidRPr="008D475B">
        <w:t>različit</w:t>
      </w:r>
      <w:r w:rsidR="00AB3786" w:rsidRPr="008D475B">
        <w:t>ih</w:t>
      </w:r>
      <w:r w:rsidR="00BE24AE" w:rsidRPr="008D475B">
        <w:t xml:space="preserve"> događanja u području kulture za vrijeme turističke sezone (koncerti, predstave, kino projekcije, izložbe i sl.)</w:t>
      </w:r>
      <w:r w:rsidRPr="008D475B">
        <w:t>.</w:t>
      </w:r>
      <w:r>
        <w:t xml:space="preserve"> </w:t>
      </w:r>
    </w:p>
    <w:p w14:paraId="3BA974DD" w14:textId="77777777" w:rsidR="00BE24AE" w:rsidRPr="008B05E1" w:rsidRDefault="00BE24AE" w:rsidP="00993125">
      <w:pPr>
        <w:spacing w:after="0"/>
        <w:jc w:val="both"/>
        <w:rPr>
          <w:b/>
        </w:rPr>
      </w:pPr>
    </w:p>
    <w:p w14:paraId="6EF521E4" w14:textId="12DFC4FC" w:rsidR="00500A57" w:rsidRPr="008D475B" w:rsidRDefault="00500A57" w:rsidP="00500A57">
      <w:pPr>
        <w:spacing w:after="0"/>
        <w:jc w:val="both"/>
        <w:rPr>
          <w:b/>
        </w:rPr>
      </w:pPr>
      <w:r w:rsidRPr="008D475B">
        <w:rPr>
          <w:b/>
        </w:rPr>
        <w:t>T309002: Kazalište</w:t>
      </w:r>
    </w:p>
    <w:p w14:paraId="4D221F57" w14:textId="1BF4D608" w:rsidR="00AB3786" w:rsidRPr="008D475B" w:rsidRDefault="00500A57" w:rsidP="00500A57">
      <w:pPr>
        <w:spacing w:after="0"/>
        <w:jc w:val="both"/>
      </w:pPr>
      <w:r w:rsidRPr="008D475B">
        <w:t>Projekt provodi Centar za kultur</w:t>
      </w:r>
      <w:r w:rsidR="00AB3786" w:rsidRPr="008D475B">
        <w:t xml:space="preserve">u Omiš, a odnosi se na djelovanje </w:t>
      </w:r>
      <w:r w:rsidR="008C605B" w:rsidRPr="008D475B">
        <w:t xml:space="preserve">Dječjeg lutkarskog kazališta „Harlekin“ i </w:t>
      </w:r>
      <w:r w:rsidR="00663893" w:rsidRPr="008D475B">
        <w:t>Gradskog teatra mladih „Mali princ“</w:t>
      </w:r>
      <w:r w:rsidR="00AB3786" w:rsidRPr="008D475B">
        <w:t xml:space="preserve"> kroz vlastit</w:t>
      </w:r>
      <w:r w:rsidR="00510AC5" w:rsidRPr="008D475B">
        <w:t>u produkciju</w:t>
      </w:r>
      <w:r w:rsidR="00AB3786" w:rsidRPr="008D475B">
        <w:t xml:space="preserve">. </w:t>
      </w:r>
    </w:p>
    <w:p w14:paraId="31191BA8" w14:textId="77777777" w:rsidR="00AB3786" w:rsidRPr="007E6F43" w:rsidRDefault="00AB3786" w:rsidP="00500A57">
      <w:pPr>
        <w:spacing w:after="0"/>
        <w:jc w:val="both"/>
        <w:rPr>
          <w:highlight w:val="yellow"/>
        </w:rPr>
      </w:pPr>
    </w:p>
    <w:p w14:paraId="2B46C7B6" w14:textId="77777777" w:rsidR="00500A57" w:rsidRPr="008D475B" w:rsidRDefault="00500A57" w:rsidP="00500A57">
      <w:pPr>
        <w:spacing w:after="0"/>
        <w:jc w:val="both"/>
        <w:rPr>
          <w:b/>
        </w:rPr>
      </w:pPr>
      <w:r w:rsidRPr="008D475B">
        <w:rPr>
          <w:b/>
        </w:rPr>
        <w:t>T309003: Ostinato</w:t>
      </w:r>
    </w:p>
    <w:p w14:paraId="55685620" w14:textId="731AECDB" w:rsidR="00500A57" w:rsidRDefault="00AB3786" w:rsidP="00993125">
      <w:pPr>
        <w:spacing w:after="0"/>
        <w:jc w:val="both"/>
      </w:pPr>
      <w:r w:rsidRPr="008D475B">
        <w:t xml:space="preserve">Ostinato je međunarodni festival </w:t>
      </w:r>
      <w:r w:rsidR="008C605B" w:rsidRPr="008D475B">
        <w:t>komorne</w:t>
      </w:r>
      <w:r w:rsidRPr="008D475B">
        <w:t xml:space="preserve"> glazbe u produkciji najnadarenijih mladih svjetskih glazbenika koji su školovani na prestižnijim glazbenim akademijama i danas djeluju uglavnom po europskim glazbenim centrima. </w:t>
      </w:r>
      <w:r w:rsidR="008C605B" w:rsidRPr="008D475B">
        <w:t>U 202</w:t>
      </w:r>
      <w:r w:rsidR="005060CF">
        <w:t>6</w:t>
      </w:r>
      <w:r w:rsidR="008C605B" w:rsidRPr="008D475B">
        <w:t xml:space="preserve">. godini održava se </w:t>
      </w:r>
      <w:r w:rsidR="005060CF">
        <w:t>9</w:t>
      </w:r>
      <w:r w:rsidR="008C605B" w:rsidRPr="008D475B">
        <w:t>. put</w:t>
      </w:r>
      <w:r w:rsidR="0080200A">
        <w:t xml:space="preserve"> </w:t>
      </w:r>
      <w:r w:rsidR="008C605B" w:rsidRPr="008D475B">
        <w:t>u Franjevačkom samostanu Gospe od Karmela u Omišu. I</w:t>
      </w:r>
      <w:r w:rsidRPr="008D475B">
        <w:t>nicijatori su: Centar za kulturu Omiš te pijanist Lovre Marušić, profesor na Glazbenoj akademiji Zagreb.</w:t>
      </w:r>
    </w:p>
    <w:p w14:paraId="1A235B63" w14:textId="77777777" w:rsidR="0080200A" w:rsidRDefault="0080200A" w:rsidP="00993125">
      <w:pPr>
        <w:spacing w:after="0"/>
        <w:jc w:val="both"/>
      </w:pPr>
    </w:p>
    <w:p w14:paraId="0F09FCDD" w14:textId="3A8DDB53" w:rsidR="0080200A" w:rsidRDefault="0080200A" w:rsidP="00993125">
      <w:pPr>
        <w:spacing w:after="0"/>
        <w:jc w:val="both"/>
      </w:pPr>
      <w:r w:rsidRPr="0080200A">
        <w:rPr>
          <w:b/>
          <w:bCs/>
        </w:rPr>
        <w:t>K309002: Ulaganje u objekte</w:t>
      </w:r>
    </w:p>
    <w:p w14:paraId="4AB337B1" w14:textId="798495D0" w:rsidR="0080200A" w:rsidRPr="0080200A" w:rsidRDefault="0080200A" w:rsidP="00993125">
      <w:pPr>
        <w:spacing w:after="0"/>
        <w:jc w:val="both"/>
      </w:pPr>
      <w:r>
        <w:t>Obnov</w:t>
      </w:r>
      <w:r w:rsidR="0040606A">
        <w:t>a</w:t>
      </w:r>
      <w:r>
        <w:t>/rekonstrukcij</w:t>
      </w:r>
      <w:r w:rsidR="0040606A">
        <w:t>a</w:t>
      </w:r>
      <w:r>
        <w:t xml:space="preserve"> kuće </w:t>
      </w:r>
      <w:r w:rsidR="00B24CF9">
        <w:t>F</w:t>
      </w:r>
      <w:r>
        <w:t xml:space="preserve">estivala </w:t>
      </w:r>
      <w:r w:rsidR="00382597">
        <w:t>dalmatinskih</w:t>
      </w:r>
      <w:r>
        <w:t xml:space="preserve"> klapa</w:t>
      </w:r>
      <w:r w:rsidR="00B24CF9">
        <w:t xml:space="preserve">, za </w:t>
      </w:r>
      <w:r w:rsidR="0040606A">
        <w:t>koju su ostvarena bespovratna sredstva Ministarstva kulture</w:t>
      </w:r>
      <w:r w:rsidR="00333A80">
        <w:t>.</w:t>
      </w:r>
    </w:p>
    <w:p w14:paraId="660C3DD4" w14:textId="77777777" w:rsidR="00BE24AE" w:rsidRPr="008B05E1" w:rsidRDefault="00BE24AE" w:rsidP="00993125">
      <w:pPr>
        <w:spacing w:after="0"/>
        <w:jc w:val="both"/>
      </w:pPr>
    </w:p>
    <w:p w14:paraId="48FCC5E1" w14:textId="28567E78" w:rsidR="00F25724" w:rsidRPr="008B05E1" w:rsidRDefault="003A02BC" w:rsidP="00993125">
      <w:pPr>
        <w:pStyle w:val="ListParagraph"/>
        <w:numPr>
          <w:ilvl w:val="1"/>
          <w:numId w:val="26"/>
        </w:numPr>
        <w:spacing w:after="0"/>
        <w:jc w:val="both"/>
        <w:rPr>
          <w:b/>
          <w:bCs/>
          <w:caps/>
        </w:rPr>
      </w:pPr>
      <w:r w:rsidRPr="008B05E1">
        <w:rPr>
          <w:b/>
        </w:rPr>
        <w:t xml:space="preserve"> </w:t>
      </w:r>
      <w:r w:rsidR="008C605B" w:rsidRPr="008B05E1">
        <w:rPr>
          <w:b/>
          <w:bCs/>
          <w:caps/>
        </w:rPr>
        <w:t>ciljevi i pokazatelji uspješnosti</w:t>
      </w:r>
    </w:p>
    <w:p w14:paraId="66E21419" w14:textId="77777777" w:rsidR="008C605B" w:rsidRPr="008B05E1" w:rsidRDefault="008C605B" w:rsidP="008C605B">
      <w:pPr>
        <w:pStyle w:val="ListParagraph"/>
        <w:spacing w:after="0"/>
        <w:ind w:left="360"/>
        <w:jc w:val="both"/>
      </w:pPr>
    </w:p>
    <w:p w14:paraId="713FE465" w14:textId="25E38AE6" w:rsidR="007044C6" w:rsidRPr="008B05E1" w:rsidRDefault="003D765A" w:rsidP="00993125">
      <w:pPr>
        <w:spacing w:after="0"/>
        <w:jc w:val="both"/>
      </w:pPr>
      <w:r w:rsidRPr="00BB4DC4">
        <w:t>Plan Programa za 20</w:t>
      </w:r>
      <w:r w:rsidR="006642EA" w:rsidRPr="00BB4DC4">
        <w:t>2</w:t>
      </w:r>
      <w:r w:rsidR="00333A80">
        <w:t>6</w:t>
      </w:r>
      <w:r w:rsidR="00AC5840" w:rsidRPr="00BB4DC4">
        <w:t xml:space="preserve">. iznosi </w:t>
      </w:r>
      <w:r w:rsidR="00167B2D">
        <w:t>1.539.545,99</w:t>
      </w:r>
      <w:r w:rsidR="005048D7" w:rsidRPr="00BB4DC4">
        <w:t xml:space="preserve"> EUR</w:t>
      </w:r>
      <w:r w:rsidR="009D034E" w:rsidRPr="00BB4DC4">
        <w:t xml:space="preserve">. </w:t>
      </w:r>
      <w:r w:rsidR="0099707B" w:rsidRPr="00BB4DC4">
        <w:t xml:space="preserve"> </w:t>
      </w:r>
      <w:r w:rsidR="00F25724" w:rsidRPr="00BB4DC4">
        <w:t>U 20</w:t>
      </w:r>
      <w:r w:rsidR="0099707B" w:rsidRPr="00BB4DC4">
        <w:t>2</w:t>
      </w:r>
      <w:r w:rsidR="00167B2D">
        <w:t>6</w:t>
      </w:r>
      <w:r w:rsidR="00030F09" w:rsidRPr="00BB4DC4">
        <w:t>. godini, f</w:t>
      </w:r>
      <w:r w:rsidR="00AC5840" w:rsidRPr="00BB4DC4">
        <w:t>inancirat će se prihodima od por</w:t>
      </w:r>
      <w:r w:rsidRPr="00BB4DC4">
        <w:t>eza, imovine, pristojbi i kazni</w:t>
      </w:r>
      <w:r w:rsidR="004659E2" w:rsidRPr="00BB4DC4">
        <w:t xml:space="preserve"> u iznosu</w:t>
      </w:r>
      <w:r w:rsidR="00691381">
        <w:t xml:space="preserve"> od </w:t>
      </w:r>
      <w:r w:rsidR="00941070">
        <w:t>1.120.815,99 EUR</w:t>
      </w:r>
      <w:r w:rsidR="00691381">
        <w:t>, vlastitim prihodima proračunskih korisnika</w:t>
      </w:r>
      <w:r w:rsidR="00BB4141">
        <w:t xml:space="preserve"> u iznosu od 48.830,00 EUR</w:t>
      </w:r>
      <w:r w:rsidR="001363EF">
        <w:t>, pomoći iz državnog proračuna</w:t>
      </w:r>
      <w:r w:rsidR="00BB4141">
        <w:t xml:space="preserve"> u iznosu od </w:t>
      </w:r>
      <w:r w:rsidR="00931B26">
        <w:t>293.800,00 EUR</w:t>
      </w:r>
      <w:r w:rsidR="001363EF">
        <w:t>, donacija fizičkih i pravnih osoba</w:t>
      </w:r>
      <w:r w:rsidR="00931B26">
        <w:t xml:space="preserve"> u iznosu od 67.500,00 EUR</w:t>
      </w:r>
      <w:r w:rsidR="00265802">
        <w:t>, prihoda za posebne namjene proračunskih korisnika</w:t>
      </w:r>
      <w:r w:rsidR="00380F30">
        <w:t xml:space="preserve"> u iznosu od 8.600,00 EUR</w:t>
      </w:r>
      <w:r w:rsidR="009534E7" w:rsidRPr="00BB4DC4">
        <w:t xml:space="preserve">. </w:t>
      </w:r>
      <w:r w:rsidR="00953C3B" w:rsidRPr="00E63C80">
        <w:t>U 202</w:t>
      </w:r>
      <w:r w:rsidR="00380F30" w:rsidRPr="00E63C80">
        <w:t>5</w:t>
      </w:r>
      <w:r w:rsidR="00AC5840" w:rsidRPr="00E63C80">
        <w:t>. godini za potrebe p</w:t>
      </w:r>
      <w:r w:rsidR="00B82BA7" w:rsidRPr="00E63C80">
        <w:t>romicanja kulture</w:t>
      </w:r>
      <w:r w:rsidR="00AC5840" w:rsidRPr="00E63C80">
        <w:t xml:space="preserve">, planirano je </w:t>
      </w:r>
      <w:r w:rsidR="00E63C80" w:rsidRPr="00E63C80">
        <w:t>1.359.524,00</w:t>
      </w:r>
      <w:r w:rsidR="00136369" w:rsidRPr="00E63C80">
        <w:t xml:space="preserve"> EUR</w:t>
      </w:r>
      <w:r w:rsidR="00AC5840" w:rsidRPr="00E63C80">
        <w:t xml:space="preserve">, </w:t>
      </w:r>
      <w:r w:rsidR="00CD4456" w:rsidRPr="00E63C80">
        <w:t>Plan za 20</w:t>
      </w:r>
      <w:r w:rsidR="00F612CB" w:rsidRPr="00E63C80">
        <w:t>2</w:t>
      </w:r>
      <w:r w:rsidR="00E63C80" w:rsidRPr="00E63C80">
        <w:t>6</w:t>
      </w:r>
      <w:r w:rsidR="00B82BA7" w:rsidRPr="00E63C80">
        <w:t>. u odnosu na 20</w:t>
      </w:r>
      <w:r w:rsidR="00F612CB" w:rsidRPr="00E63C80">
        <w:t>2</w:t>
      </w:r>
      <w:r w:rsidR="00E63C80" w:rsidRPr="00E63C80">
        <w:t>5</w:t>
      </w:r>
      <w:r w:rsidR="00B82BA7" w:rsidRPr="00E63C80">
        <w:t xml:space="preserve">. </w:t>
      </w:r>
      <w:r w:rsidR="005E4628" w:rsidRPr="00E63C80">
        <w:t>veći</w:t>
      </w:r>
      <w:r w:rsidR="00CD4456" w:rsidRPr="00E63C80">
        <w:t xml:space="preserve"> </w:t>
      </w:r>
      <w:r w:rsidR="00B82BA7" w:rsidRPr="00E63C80">
        <w:t xml:space="preserve">je za </w:t>
      </w:r>
      <w:r w:rsidR="00E63C80" w:rsidRPr="00E63C80">
        <w:t>13,24%</w:t>
      </w:r>
      <w:r w:rsidR="00E63C80">
        <w:t>, što je rezultat povećanja redove djelatnosti proračunskih korisnika, ali i promicanja kulture kroz udruge posebno s naglaskom na manifestacije.</w:t>
      </w:r>
    </w:p>
    <w:p w14:paraId="78E0EABD" w14:textId="262D6376" w:rsidR="00D842EE" w:rsidRPr="008B05E1" w:rsidRDefault="00D842EE" w:rsidP="00D842EE">
      <w:pPr>
        <w:spacing w:after="0"/>
        <w:jc w:val="both"/>
      </w:pPr>
      <w:r w:rsidRPr="00D842EE">
        <w:t>Provedbom planiranih programa zadržava se dosadašnja razina ponude kulturnih sadržaja i podiže standarde programa u kulturi sukladno organizacijskim, materijalnim i ljudskim uvjetima.</w:t>
      </w:r>
    </w:p>
    <w:p w14:paraId="3B29F9F7" w14:textId="77777777" w:rsidR="00000FB7" w:rsidRDefault="00000FB7" w:rsidP="00993125">
      <w:pPr>
        <w:spacing w:after="0"/>
        <w:jc w:val="both"/>
        <w:rPr>
          <w:b/>
        </w:rPr>
      </w:pPr>
    </w:p>
    <w:p w14:paraId="54675B8F" w14:textId="77777777" w:rsidR="009E3CA9" w:rsidRPr="008B05E1" w:rsidRDefault="00F731C7" w:rsidP="00993125">
      <w:pPr>
        <w:pStyle w:val="ListParagraph"/>
        <w:numPr>
          <w:ilvl w:val="0"/>
          <w:numId w:val="26"/>
        </w:numPr>
        <w:spacing w:after="0"/>
        <w:jc w:val="both"/>
        <w:rPr>
          <w:b/>
        </w:rPr>
      </w:pPr>
      <w:r w:rsidRPr="008B05E1">
        <w:rPr>
          <w:b/>
        </w:rPr>
        <w:t>PROGRAM 1010:  PREDŠKOLSKI ODGOJ</w:t>
      </w:r>
    </w:p>
    <w:p w14:paraId="1C306D32" w14:textId="77777777" w:rsidR="00C6579C" w:rsidRPr="008B05E1" w:rsidRDefault="00C6579C" w:rsidP="00993125">
      <w:pPr>
        <w:spacing w:after="0"/>
        <w:jc w:val="both"/>
        <w:rPr>
          <w:b/>
        </w:rPr>
      </w:pPr>
    </w:p>
    <w:p w14:paraId="08D9CE64" w14:textId="77777777" w:rsidR="009E3CA9" w:rsidRPr="008B05E1" w:rsidRDefault="003A02BC" w:rsidP="00993125">
      <w:pPr>
        <w:pStyle w:val="ListParagraph"/>
        <w:numPr>
          <w:ilvl w:val="1"/>
          <w:numId w:val="26"/>
        </w:numPr>
        <w:spacing w:after="0"/>
        <w:jc w:val="both"/>
        <w:rPr>
          <w:b/>
        </w:rPr>
      </w:pPr>
      <w:r w:rsidRPr="008B05E1">
        <w:rPr>
          <w:b/>
        </w:rPr>
        <w:t xml:space="preserve"> </w:t>
      </w:r>
      <w:r w:rsidR="009E3CA9" w:rsidRPr="008B05E1">
        <w:rPr>
          <w:b/>
        </w:rPr>
        <w:t>OBRAZLOŽENJE PROGRAMA</w:t>
      </w:r>
    </w:p>
    <w:p w14:paraId="013E4868" w14:textId="60743283" w:rsidR="00AD2ECA" w:rsidRPr="00D842EE" w:rsidRDefault="009E3CA9" w:rsidP="00AD2ECA">
      <w:pPr>
        <w:spacing w:after="0"/>
        <w:jc w:val="both"/>
      </w:pPr>
      <w:r w:rsidRPr="008B05E1">
        <w:t>Program se provodi s cilje</w:t>
      </w:r>
      <w:r w:rsidR="00292919" w:rsidRPr="008B05E1">
        <w:t xml:space="preserve">m ostvarenja </w:t>
      </w:r>
      <w:r w:rsidR="0056702F" w:rsidRPr="008B05E1">
        <w:t>ravnomjernog razvoja svih područja Grada Omiša i</w:t>
      </w:r>
      <w:r w:rsidR="00803830" w:rsidRPr="008B05E1">
        <w:t xml:space="preserve"> postizanja veće </w:t>
      </w:r>
      <w:r w:rsidR="00292919" w:rsidRPr="008B05E1">
        <w:t>raz</w:t>
      </w:r>
      <w:r w:rsidR="00803830" w:rsidRPr="008B05E1">
        <w:t>ine kvalitete života stanovnika</w:t>
      </w:r>
      <w:r w:rsidR="00292919" w:rsidRPr="008B05E1">
        <w:t>.</w:t>
      </w:r>
      <w:r w:rsidR="00803830" w:rsidRPr="008B05E1">
        <w:t xml:space="preserve"> </w:t>
      </w:r>
      <w:r w:rsidR="00292919" w:rsidRPr="008B05E1">
        <w:t xml:space="preserve">Osim financiranja redovne djelatnosti dječjih vrtića, programom se financira obnova, izgradnja i opremanje objekata za potrebe predškolskog </w:t>
      </w:r>
      <w:r w:rsidR="00292919" w:rsidRPr="008B05E1">
        <w:lastRenderedPageBreak/>
        <w:t>odgoja, što se</w:t>
      </w:r>
      <w:r w:rsidR="00CD4456" w:rsidRPr="008B05E1">
        <w:t xml:space="preserve"> povezuje s </w:t>
      </w:r>
      <w:r w:rsidR="009A2C13">
        <w:t>Posebni</w:t>
      </w:r>
      <w:r w:rsidR="0049347F">
        <w:t>m</w:t>
      </w:r>
      <w:r w:rsidR="009A2C13">
        <w:t xml:space="preserve"> cilj</w:t>
      </w:r>
      <w:r w:rsidR="0049347F">
        <w:t>em</w:t>
      </w:r>
      <w:r w:rsidR="009A2C13">
        <w:t xml:space="preserve"> 1.1. Poticaj demografskoj obnovi kroz osiguravanje kvalitetnih uvjeta života i rada, osobito mladih</w:t>
      </w:r>
      <w:r w:rsidR="0049347F">
        <w:t xml:space="preserve">, </w:t>
      </w:r>
      <w:r w:rsidR="009A2C13">
        <w:t>Mjera: 1.1.1. Poticanje pronatalitetnog demografskog razvoja i demografske revitalizacije</w:t>
      </w:r>
      <w:r w:rsidR="0049347F">
        <w:t xml:space="preserve"> i </w:t>
      </w:r>
      <w:r w:rsidR="009A2C13">
        <w:t xml:space="preserve">Mjera: 1.1.2. Unapređenje </w:t>
      </w:r>
      <w:r w:rsidR="0049347F">
        <w:t>kapaciteta</w:t>
      </w:r>
      <w:r w:rsidR="009A2C13">
        <w:t xml:space="preserve"> predškolskog odgoja</w:t>
      </w:r>
      <w:r w:rsidR="00292919" w:rsidRPr="003C3F6E">
        <w:t>.</w:t>
      </w:r>
      <w:r w:rsidR="00292919" w:rsidRPr="008B05E1">
        <w:t xml:space="preserve"> </w:t>
      </w:r>
      <w:r w:rsidR="00AD2ECA" w:rsidRPr="00D842EE">
        <w:t>Temeljni propis je Zakon o predškolskom odgoju i obrazovanju.</w:t>
      </w:r>
      <w:r w:rsidR="00AD2ECA">
        <w:t xml:space="preserve"> </w:t>
      </w:r>
      <w:r w:rsidR="00AD2ECA" w:rsidRPr="00D842EE">
        <w:t>Predškolska djelatnost se provodi u okviru Plana mreže dječjih vrtića na području Grada Omiša.</w:t>
      </w:r>
    </w:p>
    <w:p w14:paraId="26CF80C9" w14:textId="4D6C7CF2" w:rsidR="00292919" w:rsidRPr="008B05E1" w:rsidRDefault="00292919" w:rsidP="009A2C13">
      <w:pPr>
        <w:spacing w:after="0"/>
        <w:jc w:val="both"/>
      </w:pPr>
      <w:r w:rsidRPr="008B05E1">
        <w:t>Program će se provoditi kroz slijedeće aktivnosti i projekte:</w:t>
      </w:r>
    </w:p>
    <w:p w14:paraId="018C6A2D" w14:textId="77777777" w:rsidR="00803830" w:rsidRPr="008B05E1" w:rsidRDefault="00803830" w:rsidP="00993125">
      <w:pPr>
        <w:spacing w:after="0"/>
        <w:jc w:val="both"/>
      </w:pPr>
    </w:p>
    <w:p w14:paraId="02D1FAF2" w14:textId="77777777" w:rsidR="00292919" w:rsidRPr="008B05E1" w:rsidRDefault="00292919" w:rsidP="00993125">
      <w:pPr>
        <w:spacing w:after="0"/>
        <w:jc w:val="both"/>
        <w:rPr>
          <w:b/>
        </w:rPr>
      </w:pPr>
      <w:r w:rsidRPr="008B05E1">
        <w:rPr>
          <w:b/>
        </w:rPr>
        <w:t>A310001: Financiranje redovne djelatnosti dječjih vrtića</w:t>
      </w:r>
    </w:p>
    <w:p w14:paraId="4C94CB0A" w14:textId="0BDB9AE7" w:rsidR="00C6579C" w:rsidRPr="008B05E1" w:rsidRDefault="00C6579C" w:rsidP="00993125">
      <w:pPr>
        <w:spacing w:after="0"/>
        <w:jc w:val="both"/>
      </w:pPr>
      <w:r w:rsidRPr="008B05E1">
        <w:t>Aktivnost se provodi financiranjem redovne djelatnosti proračunskog korisnika Dječjeg vrtića Omiš,</w:t>
      </w:r>
      <w:r w:rsidR="008C605B" w:rsidRPr="008B05E1">
        <w:t xml:space="preserve"> </w:t>
      </w:r>
      <w:r w:rsidRPr="008B05E1">
        <w:t>sufinanciranjem troškova djelatnosti privatno</w:t>
      </w:r>
      <w:r w:rsidR="00287D02" w:rsidRPr="008B05E1">
        <w:t>g vrtića Čarobni pianino Split</w:t>
      </w:r>
      <w:r w:rsidR="008C605B" w:rsidRPr="008B05E1">
        <w:t xml:space="preserve"> (PJ Omiš), kao i dječjih vrtića kojima su osnivači druge jedinice lokalne samouprave, a koje pohađaju djeca s područja Grada Omiša (Zadvarje, </w:t>
      </w:r>
      <w:r w:rsidR="0069159C">
        <w:t>Brela</w:t>
      </w:r>
      <w:r w:rsidR="00287A32" w:rsidRPr="00C6218E">
        <w:t>, Dugopolje</w:t>
      </w:r>
      <w:r w:rsidR="008C605B" w:rsidRPr="00C6218E">
        <w:t>)</w:t>
      </w:r>
    </w:p>
    <w:p w14:paraId="033E1BA8" w14:textId="77777777" w:rsidR="00803830" w:rsidRPr="008B05E1" w:rsidRDefault="00803830" w:rsidP="00993125">
      <w:pPr>
        <w:spacing w:after="0"/>
        <w:jc w:val="both"/>
      </w:pPr>
    </w:p>
    <w:p w14:paraId="115D1D2F" w14:textId="15E40AD4" w:rsidR="006237E6" w:rsidRDefault="00C6579C" w:rsidP="00993125">
      <w:pPr>
        <w:spacing w:after="0"/>
        <w:jc w:val="both"/>
      </w:pPr>
      <w:r w:rsidRPr="00DF6EEC">
        <w:rPr>
          <w:b/>
        </w:rPr>
        <w:t>Dječji vrtić Omiš</w:t>
      </w:r>
      <w:r w:rsidRPr="00DF6EEC">
        <w:t xml:space="preserve"> -  </w:t>
      </w:r>
      <w:r w:rsidR="00F9679C" w:rsidRPr="00DF6EEC">
        <w:t xml:space="preserve">Javna ustanova čiji je osnivač Grad Omiš. Ustanova obavlja predškolsku djelatnost kroz </w:t>
      </w:r>
      <w:r w:rsidR="00EC0079" w:rsidRPr="00DF6EEC">
        <w:t>jaslička</w:t>
      </w:r>
      <w:r w:rsidR="00F9679C" w:rsidRPr="00DF6EEC">
        <w:t xml:space="preserve"> i mješovita vrt</w:t>
      </w:r>
      <w:r w:rsidR="00645516" w:rsidRPr="00DF6EEC">
        <w:t>i</w:t>
      </w:r>
      <w:r w:rsidR="00F9679C" w:rsidRPr="00DF6EEC">
        <w:t xml:space="preserve">ćka odjeljenja te  kroz program tzv. male </w:t>
      </w:r>
      <w:r w:rsidR="00EF2923" w:rsidRPr="00DF6EEC">
        <w:t xml:space="preserve">škole. </w:t>
      </w:r>
      <w:r w:rsidR="00F9679C" w:rsidRPr="00DF6EEC">
        <w:t xml:space="preserve">Djelatnost </w:t>
      </w:r>
      <w:r w:rsidR="00EF2923" w:rsidRPr="00DF6EEC">
        <w:t xml:space="preserve">je </w:t>
      </w:r>
      <w:r w:rsidR="00F9679C" w:rsidRPr="00DF6EEC">
        <w:t>regulirana Državnim pedagoškim standardom uz nadzor prosvjetne inspekcije. Osnivač je za ustanovu donio pravila o obvezama roditelja u financiranju i pravila o upisu</w:t>
      </w:r>
      <w:r w:rsidR="00706959" w:rsidRPr="00DF6EEC">
        <w:t xml:space="preserve"> djece</w:t>
      </w:r>
      <w:r w:rsidR="00F9679C" w:rsidRPr="00DF6EEC">
        <w:t>. Aktima se osigurava socijalni aspekt  za pružanje usluga. Ustanova ima Upra</w:t>
      </w:r>
      <w:r w:rsidR="00645516" w:rsidRPr="00DF6EEC">
        <w:t>v</w:t>
      </w:r>
      <w:r w:rsidR="00F9679C" w:rsidRPr="00DF6EEC">
        <w:t>no vij</w:t>
      </w:r>
      <w:r w:rsidR="00953AEC" w:rsidRPr="00DF6EEC">
        <w:t xml:space="preserve">eće  čije su naknade uključene </w:t>
      </w:r>
      <w:r w:rsidR="00F9679C" w:rsidRPr="00DF6EEC">
        <w:t>u</w:t>
      </w:r>
      <w:r w:rsidR="00953AEC" w:rsidRPr="00DF6EEC">
        <w:t xml:space="preserve"> </w:t>
      </w:r>
      <w:r w:rsidR="00F9679C" w:rsidRPr="00DF6EEC">
        <w:t>troškove ustanove. Učešće roditelja u prihodima u</w:t>
      </w:r>
      <w:r w:rsidR="00953AEC" w:rsidRPr="00DF6EEC">
        <w:t xml:space="preserve">stanove je </w:t>
      </w:r>
      <w:r w:rsidR="003A312C" w:rsidRPr="00DF6EEC">
        <w:t xml:space="preserve">prosječno </w:t>
      </w:r>
      <w:r w:rsidR="00953AEC" w:rsidRPr="00DF6EEC">
        <w:t>oko 2</w:t>
      </w:r>
      <w:r w:rsidR="00706959" w:rsidRPr="00DF6EEC">
        <w:t>2</w:t>
      </w:r>
      <w:r w:rsidR="00953AEC" w:rsidRPr="00DF6EEC">
        <w:t xml:space="preserve">% od ekonomske </w:t>
      </w:r>
      <w:r w:rsidR="00F9679C" w:rsidRPr="00DF6EEC">
        <w:t>cijene</w:t>
      </w:r>
      <w:r w:rsidR="00953AEC" w:rsidRPr="00DF6EEC">
        <w:t xml:space="preserve"> </w:t>
      </w:r>
      <w:r w:rsidR="00F9679C" w:rsidRPr="00DF6EEC">
        <w:t>djeteta. S obzirom na nadolazeće obveze da svako dijete pohađa vrtić odnosno da će se dio novog osnovnoškolskog sustava osloniti na kapacitete ustanove, planira se širenje djelatnosti u prostoru i broju obuhvaćene djece. Osnovni kriterij je brojnost korisnika na nekom području te postojan</w:t>
      </w:r>
      <w:r w:rsidR="00EF2923" w:rsidRPr="00DF6EEC">
        <w:t>je odgovarajućeg objekta</w:t>
      </w:r>
      <w:r w:rsidR="0090186F">
        <w:t xml:space="preserve">. </w:t>
      </w:r>
      <w:r w:rsidR="00CE2141" w:rsidRPr="00DF6EEC">
        <w:t>Grad Omiš inte</w:t>
      </w:r>
      <w:r w:rsidR="003D5DEE" w:rsidRPr="00DF6EEC">
        <w:t>n</w:t>
      </w:r>
      <w:r w:rsidR="00CE2141" w:rsidRPr="00DF6EEC">
        <w:t xml:space="preserve">zivno radi na uređenju i otvaranju novih </w:t>
      </w:r>
      <w:r w:rsidR="00EC0079" w:rsidRPr="00DF6EEC">
        <w:t>vrtićkih</w:t>
      </w:r>
      <w:r w:rsidR="00CE2141" w:rsidRPr="00DF6EEC">
        <w:t xml:space="preserve"> odjeljenja pa je tako </w:t>
      </w:r>
      <w:r w:rsidR="004F3356" w:rsidRPr="00DF6EEC">
        <w:t>završen</w:t>
      </w:r>
      <w:r w:rsidR="00DF6EEC">
        <w:t>a</w:t>
      </w:r>
      <w:r w:rsidR="006237E6" w:rsidRPr="00DF6EEC">
        <w:t xml:space="preserve"> rekonstrukcij</w:t>
      </w:r>
      <w:r w:rsidR="00DF6EEC">
        <w:t>a</w:t>
      </w:r>
      <w:r w:rsidR="006237E6" w:rsidRPr="00DF6EEC">
        <w:t xml:space="preserve"> i opremanje objekta u naselju Srijane za potrebe dječjeg vrtića (realizirana bespovratna sredstva iz Nacionalnog plana za oporavak i otpornost), </w:t>
      </w:r>
      <w:r w:rsidR="00003B37">
        <w:t>otvoreno je</w:t>
      </w:r>
      <w:r w:rsidR="00BF4C9E" w:rsidRPr="00DF6EEC">
        <w:t xml:space="preserve"> novo vrtićko odjeljenj</w:t>
      </w:r>
      <w:r w:rsidR="00003B37">
        <w:t>e</w:t>
      </w:r>
      <w:r w:rsidR="00BF4C9E" w:rsidRPr="00DF6EEC">
        <w:t xml:space="preserve"> u predjelu Ribnjak kroz </w:t>
      </w:r>
      <w:r w:rsidR="00547C29" w:rsidRPr="00DF6EEC">
        <w:t xml:space="preserve">zaključen ugovor o </w:t>
      </w:r>
      <w:r w:rsidR="00BF4C9E" w:rsidRPr="00DF6EEC">
        <w:t>naj</w:t>
      </w:r>
      <w:r w:rsidR="00547C29" w:rsidRPr="00DF6EEC">
        <w:t>mu</w:t>
      </w:r>
      <w:r w:rsidR="00BF4C9E" w:rsidRPr="00DF6EEC">
        <w:t xml:space="preserve"> prostora</w:t>
      </w:r>
      <w:r w:rsidR="008571CD">
        <w:t xml:space="preserve">, a </w:t>
      </w:r>
      <w:r w:rsidR="003A312C" w:rsidRPr="00DF6EEC">
        <w:t>uređenje i opremanje središnje kuhinje u gradskom objektu u Donjoj Ostrvici za potrebe perifernih odjeljenja</w:t>
      </w:r>
      <w:r w:rsidR="009D4181">
        <w:t xml:space="preserve"> je pri kraju te se očekuje početak rada tijekom siječnja 2026.g.</w:t>
      </w:r>
      <w:r w:rsidR="003A312C" w:rsidRPr="00DF6EEC">
        <w:t xml:space="preserve"> </w:t>
      </w:r>
      <w:r w:rsidR="00DF5188">
        <w:t>Završena je izrada</w:t>
      </w:r>
      <w:r w:rsidR="006237E6" w:rsidRPr="00DF6EEC">
        <w:t xml:space="preserve"> projektne dokumentaciju za izgradnju novog, centralnog objekta Dječjeg vrtića Omiš, a izgradnjom kojeg bi se predškolska djelatnost obavljala na </w:t>
      </w:r>
      <w:r w:rsidR="00547C29" w:rsidRPr="00DF6EEC">
        <w:t xml:space="preserve">pretežito </w:t>
      </w:r>
      <w:r w:rsidR="006237E6" w:rsidRPr="00DF6EEC">
        <w:t xml:space="preserve">jednom mjestu u naselju Omiš čime bi se olakšao rad samoj Ustanovi te smanjili troškovi poslovanja. </w:t>
      </w:r>
      <w:r w:rsidR="0018581B">
        <w:t>Za realizaciju projekta izgradnje i opremanja centralne zgrade Dječjeg vrtića Omiš</w:t>
      </w:r>
      <w:r w:rsidR="00C06B93">
        <w:t xml:space="preserve">, potpisan je Ugovor o bespovratnim sredstvima u iznosu od 2.000.000,00 EUR te će se krajem 2025. g. pokrenuti postupak javne nabave za </w:t>
      </w:r>
      <w:r w:rsidR="00A87270">
        <w:t>odabir izvođača radova.</w:t>
      </w:r>
    </w:p>
    <w:p w14:paraId="743EA38C" w14:textId="77777777" w:rsidR="00536CE5" w:rsidRPr="00BB677D" w:rsidRDefault="00536CE5" w:rsidP="00536CE5">
      <w:pPr>
        <w:spacing w:after="0"/>
        <w:jc w:val="both"/>
      </w:pPr>
      <w:r>
        <w:t>P</w:t>
      </w:r>
      <w:r w:rsidRPr="00BB677D">
        <w:t>rogram rada ustanov</w:t>
      </w:r>
      <w:r>
        <w:t>e u prilogu je ovog obrazloženja.</w:t>
      </w:r>
    </w:p>
    <w:p w14:paraId="0AF8576D" w14:textId="77777777" w:rsidR="00536CE5" w:rsidRPr="00DF6EEC" w:rsidRDefault="00536CE5" w:rsidP="00993125">
      <w:pPr>
        <w:spacing w:after="0"/>
        <w:jc w:val="both"/>
      </w:pPr>
    </w:p>
    <w:p w14:paraId="061ADE18" w14:textId="3CFE2F25" w:rsidR="00C6579C" w:rsidRPr="004D4369" w:rsidRDefault="00C6579C" w:rsidP="00993125">
      <w:pPr>
        <w:spacing w:after="0"/>
        <w:jc w:val="both"/>
      </w:pPr>
      <w:r w:rsidRPr="008B05E1">
        <w:rPr>
          <w:b/>
        </w:rPr>
        <w:t xml:space="preserve">Dječji vrtić Čarobni pianino – </w:t>
      </w:r>
      <w:r w:rsidRPr="008B05E1">
        <w:t>Sufinanciranje redovne djelatnosti na temelju Ugovora o sufinanciranju troškova djelatnosti privatnog vrtića Čarobni pianino Split</w:t>
      </w:r>
      <w:r w:rsidR="00753301" w:rsidRPr="008B05E1">
        <w:t xml:space="preserve"> (PJ Omiš)</w:t>
      </w:r>
      <w:r w:rsidRPr="008B05E1">
        <w:t xml:space="preserve">. </w:t>
      </w:r>
      <w:r w:rsidR="00F9679C" w:rsidRPr="008B05E1">
        <w:t xml:space="preserve">Trošak se </w:t>
      </w:r>
      <w:r w:rsidR="00F9679C" w:rsidRPr="00C6218E">
        <w:t xml:space="preserve">odnosi na </w:t>
      </w:r>
      <w:r w:rsidR="00B326EA" w:rsidRPr="00C6218E">
        <w:t>podmirenje razlike između ekonomske cijene i obveze roditelja</w:t>
      </w:r>
      <w:r w:rsidR="00F9679C" w:rsidRPr="00C6218E">
        <w:t xml:space="preserve"> </w:t>
      </w:r>
      <w:r w:rsidR="003A312C" w:rsidRPr="00C6218E">
        <w:t xml:space="preserve">te su </w:t>
      </w:r>
      <w:r w:rsidR="00B326EA" w:rsidRPr="00C6218E">
        <w:t xml:space="preserve">za korisnike </w:t>
      </w:r>
      <w:r w:rsidR="003A312C" w:rsidRPr="00C6218E">
        <w:t xml:space="preserve">izjednačene </w:t>
      </w:r>
      <w:r w:rsidR="00F9679C" w:rsidRPr="00C6218E">
        <w:t xml:space="preserve"> cijene boravka u odnosu na javni vrtić</w:t>
      </w:r>
      <w:r w:rsidR="003A312C" w:rsidRPr="00C6218E">
        <w:t>.</w:t>
      </w:r>
      <w:r w:rsidR="00F9679C" w:rsidRPr="00C6218E">
        <w:t xml:space="preserve"> </w:t>
      </w:r>
      <w:r w:rsidR="00F9679C" w:rsidRPr="004D4369">
        <w:t>Iznosi za zaposlenike su u</w:t>
      </w:r>
      <w:r w:rsidR="008621D5" w:rsidRPr="004D4369">
        <w:t>sklađeni s potrebama prema DPS</w:t>
      </w:r>
      <w:r w:rsidR="004875DF" w:rsidRPr="004D4369">
        <w:t>-u</w:t>
      </w:r>
      <w:r w:rsidR="00B326EA" w:rsidRPr="004D4369">
        <w:t xml:space="preserve"> za brigu o 29 djece u 10-satnom programu i 18 djece u jasličkom programu</w:t>
      </w:r>
      <w:r w:rsidR="00062298" w:rsidRPr="004D4369">
        <w:t xml:space="preserve">. </w:t>
      </w:r>
      <w:r w:rsidR="00F9679C" w:rsidRPr="004D4369">
        <w:t>Na snazi</w:t>
      </w:r>
      <w:r w:rsidR="00B326EA" w:rsidRPr="004D4369">
        <w:t xml:space="preserve"> je</w:t>
      </w:r>
      <w:r w:rsidR="00F9679C" w:rsidRPr="004D4369">
        <w:t xml:space="preserve"> t</w:t>
      </w:r>
      <w:r w:rsidR="0016556D" w:rsidRPr="004D4369">
        <w:t xml:space="preserve">emeljni ugovor i </w:t>
      </w:r>
      <w:r w:rsidR="004875DF" w:rsidRPr="004D4369">
        <w:t>9</w:t>
      </w:r>
      <w:r w:rsidR="00B326EA" w:rsidRPr="004D4369">
        <w:t xml:space="preserve"> </w:t>
      </w:r>
      <w:r w:rsidR="00F9679C" w:rsidRPr="004D4369">
        <w:t>njegov</w:t>
      </w:r>
      <w:r w:rsidR="003A312C" w:rsidRPr="004D4369">
        <w:t>ih</w:t>
      </w:r>
      <w:r w:rsidR="00F9679C" w:rsidRPr="004D4369">
        <w:t xml:space="preserve"> aneksa.</w:t>
      </w:r>
    </w:p>
    <w:p w14:paraId="72B73C96" w14:textId="371C7DA9" w:rsidR="00D842EE" w:rsidRPr="00D842EE" w:rsidRDefault="00D842EE" w:rsidP="00D842EE">
      <w:pPr>
        <w:spacing w:after="0"/>
        <w:jc w:val="both"/>
      </w:pPr>
      <w:r w:rsidRPr="004D4369">
        <w:t xml:space="preserve">Ustanova </w:t>
      </w:r>
      <w:r w:rsidR="000047B5" w:rsidRPr="004D4369">
        <w:t xml:space="preserve">je </w:t>
      </w:r>
      <w:r w:rsidRPr="004D4369">
        <w:t>zbog obveze usklađenja rashoda za zaposlene prema važećim uredbama i kolektivnim</w:t>
      </w:r>
      <w:r w:rsidRPr="00D842EE">
        <w:t xml:space="preserve"> ugovorima </w:t>
      </w:r>
      <w:r w:rsidR="000047B5">
        <w:t xml:space="preserve">zatražila </w:t>
      </w:r>
      <w:r w:rsidRPr="00D842EE">
        <w:t xml:space="preserve">povećanje učešća Grada Omiša u ekonomskoj cijeni po djetetu u </w:t>
      </w:r>
      <w:r w:rsidR="000047B5">
        <w:t>pedagoškoj godini 202</w:t>
      </w:r>
      <w:r w:rsidR="00C14730">
        <w:t>5./2026.,</w:t>
      </w:r>
      <w:r w:rsidRPr="00D842EE">
        <w:t xml:space="preserve"> što </w:t>
      </w:r>
      <w:r w:rsidR="00C14730">
        <w:t>je regulirano</w:t>
      </w:r>
      <w:r w:rsidRPr="00D842EE">
        <w:t xml:space="preserve"> od strane predstavničkog tijela dodatkom ugovora.</w:t>
      </w:r>
    </w:p>
    <w:p w14:paraId="4FC6F24E" w14:textId="77777777" w:rsidR="00287D02" w:rsidRPr="008B05E1" w:rsidRDefault="00287D02" w:rsidP="00993125">
      <w:pPr>
        <w:spacing w:after="0"/>
        <w:jc w:val="both"/>
      </w:pPr>
    </w:p>
    <w:p w14:paraId="1E4A89A5" w14:textId="64B92EE9" w:rsidR="00287D02" w:rsidRDefault="00287D02" w:rsidP="00993125">
      <w:pPr>
        <w:spacing w:after="0"/>
        <w:jc w:val="both"/>
      </w:pPr>
      <w:r w:rsidRPr="008B05E1">
        <w:rPr>
          <w:b/>
        </w:rPr>
        <w:lastRenderedPageBreak/>
        <w:t xml:space="preserve">Dječji vrtić </w:t>
      </w:r>
      <w:r w:rsidR="00753301" w:rsidRPr="008B05E1">
        <w:rPr>
          <w:b/>
        </w:rPr>
        <w:t>kojima su osnivači druge jedinice lokalne samouprave (Zadvarje,</w:t>
      </w:r>
      <w:r w:rsidR="00F612BF">
        <w:rPr>
          <w:b/>
        </w:rPr>
        <w:t xml:space="preserve"> </w:t>
      </w:r>
      <w:r w:rsidR="00B7234C">
        <w:rPr>
          <w:b/>
        </w:rPr>
        <w:t>Dugopolje</w:t>
      </w:r>
      <w:r w:rsidR="00753301" w:rsidRPr="008B05E1">
        <w:rPr>
          <w:b/>
        </w:rPr>
        <w:t>)</w:t>
      </w:r>
      <w:r w:rsidRPr="008B05E1">
        <w:rPr>
          <w:b/>
        </w:rPr>
        <w:t xml:space="preserve"> </w:t>
      </w:r>
      <w:r w:rsidR="00413D94" w:rsidRPr="008B05E1">
        <w:t>Sufinanciranje redovne djelatnosti javne ustanove na području drug</w:t>
      </w:r>
      <w:r w:rsidR="00753301" w:rsidRPr="008B05E1">
        <w:t>ih</w:t>
      </w:r>
      <w:r w:rsidR="00413D94" w:rsidRPr="008B05E1">
        <w:t xml:space="preserve"> jedinic</w:t>
      </w:r>
      <w:r w:rsidR="00753301" w:rsidRPr="008B05E1">
        <w:t>a</w:t>
      </w:r>
      <w:r w:rsidR="00413D94" w:rsidRPr="008B05E1">
        <w:t xml:space="preserve"> lokalne samouprave, a čije usluge koriste djeca s prebivalištem na području Grada Omiša zbog lakše i za Grad Omiš jeftinije usluge. Djelatnost je regulirana </w:t>
      </w:r>
      <w:r w:rsidR="00413D94" w:rsidRPr="00C6218E">
        <w:t xml:space="preserve">posebnim sporazumom između </w:t>
      </w:r>
      <w:r w:rsidR="003A312C" w:rsidRPr="00C6218E">
        <w:t xml:space="preserve">Grada Omiša i </w:t>
      </w:r>
      <w:r w:rsidR="00753301" w:rsidRPr="00C6218E">
        <w:t>drugih jedinica lokalne samouprave</w:t>
      </w:r>
      <w:r w:rsidR="00413D94" w:rsidRPr="00C6218E">
        <w:t xml:space="preserve"> na rok od jedne pedagoške godine</w:t>
      </w:r>
      <w:r w:rsidR="00B7234C" w:rsidRPr="00C6218E">
        <w:t xml:space="preserve"> kao zakonom obvezujući način skrbi o predškolskoj djeci kad u Gradu Omišu nema slobodnih vrtićkih kapaciteta</w:t>
      </w:r>
      <w:r w:rsidR="00413D94" w:rsidRPr="00C6218E">
        <w:t>.</w:t>
      </w:r>
      <w:r w:rsidR="00B7234C" w:rsidRPr="00C6218E">
        <w:t xml:space="preserve"> </w:t>
      </w:r>
      <w:r w:rsidR="00B7234C" w:rsidRPr="004D4369">
        <w:t>Ovim načinom osiguran je smještaj za 5 djece.</w:t>
      </w:r>
    </w:p>
    <w:p w14:paraId="4A09EFF5" w14:textId="28AFF846" w:rsidR="00D772D1" w:rsidRPr="004D4369" w:rsidRDefault="00D772D1" w:rsidP="00993125">
      <w:pPr>
        <w:spacing w:after="0"/>
        <w:jc w:val="both"/>
      </w:pPr>
      <w:r>
        <w:t xml:space="preserve">Po ovoj osnovi Grad Omiš ostvaruje i prihod jer je s Općinom Zadvarje sklopio Sporazum </w:t>
      </w:r>
      <w:r w:rsidR="00327334">
        <w:t>o sufinanciranju boravka djece iz Općine Zadvarje u DV Murtilica Srijane, a u kojem je bilo mjesta za upis djece s prebivalištem u drugoj jedinici lokalne samouprave</w:t>
      </w:r>
      <w:r w:rsidR="004D4369">
        <w:t xml:space="preserve"> (1 dijete). </w:t>
      </w:r>
    </w:p>
    <w:p w14:paraId="2C8F3EEF" w14:textId="77777777" w:rsidR="00F9679C" w:rsidRPr="008B05E1" w:rsidRDefault="00F9679C" w:rsidP="00993125">
      <w:pPr>
        <w:spacing w:after="0"/>
        <w:jc w:val="both"/>
        <w:rPr>
          <w:b/>
        </w:rPr>
      </w:pPr>
    </w:p>
    <w:p w14:paraId="0E6E0EF3" w14:textId="77777777" w:rsidR="00292919" w:rsidRPr="009F575C" w:rsidRDefault="00292919" w:rsidP="00993125">
      <w:pPr>
        <w:spacing w:after="0"/>
        <w:jc w:val="both"/>
        <w:rPr>
          <w:b/>
        </w:rPr>
      </w:pPr>
      <w:r w:rsidRPr="009F575C">
        <w:rPr>
          <w:b/>
        </w:rPr>
        <w:t>K310001: Ulaganje u opremu</w:t>
      </w:r>
    </w:p>
    <w:p w14:paraId="2F4035A1" w14:textId="39CEEA86" w:rsidR="001E71EA" w:rsidRPr="009F575C" w:rsidRDefault="0056702F" w:rsidP="00993125">
      <w:pPr>
        <w:spacing w:after="0"/>
        <w:jc w:val="both"/>
      </w:pPr>
      <w:r w:rsidRPr="009F575C">
        <w:t>Ulaganje u opremu u 20</w:t>
      </w:r>
      <w:r w:rsidR="006A0BDA" w:rsidRPr="009F575C">
        <w:t>2</w:t>
      </w:r>
      <w:r w:rsidR="00073C22">
        <w:t>6</w:t>
      </w:r>
      <w:r w:rsidRPr="009F575C">
        <w:t xml:space="preserve">. godini odnosi </w:t>
      </w:r>
      <w:r w:rsidR="00554F5C" w:rsidRPr="009F575C">
        <w:t>se na</w:t>
      </w:r>
      <w:r w:rsidR="003C6490" w:rsidRPr="009F575C">
        <w:t xml:space="preserve"> </w:t>
      </w:r>
      <w:r w:rsidR="0002014F">
        <w:t xml:space="preserve">opremu Centralne kuhinje DV </w:t>
      </w:r>
      <w:r w:rsidR="00DA38F3">
        <w:t xml:space="preserve">Omiš </w:t>
      </w:r>
      <w:r w:rsidR="0002014F">
        <w:t>u Ostrvici te dru</w:t>
      </w:r>
      <w:r w:rsidR="00DA38F3">
        <w:t>gu opremu koju Dječji vrtić Omiš nabavlja u redovnom radu.</w:t>
      </w:r>
    </w:p>
    <w:p w14:paraId="3C7BE090" w14:textId="7762D5A4" w:rsidR="00EE74ED" w:rsidRPr="009F575C" w:rsidRDefault="00EE74ED" w:rsidP="00993125">
      <w:pPr>
        <w:spacing w:after="0"/>
        <w:jc w:val="both"/>
      </w:pPr>
    </w:p>
    <w:p w14:paraId="0E773083" w14:textId="77777777" w:rsidR="00AB191A" w:rsidRDefault="00AB191A" w:rsidP="00993125">
      <w:pPr>
        <w:spacing w:after="0"/>
        <w:jc w:val="both"/>
        <w:rPr>
          <w:b/>
          <w:bCs/>
        </w:rPr>
      </w:pPr>
    </w:p>
    <w:p w14:paraId="25AAF2E9" w14:textId="3320DAD0" w:rsidR="00EE74ED" w:rsidRPr="009F575C" w:rsidRDefault="00EE74ED" w:rsidP="00993125">
      <w:pPr>
        <w:spacing w:after="0"/>
        <w:jc w:val="both"/>
        <w:rPr>
          <w:b/>
          <w:bCs/>
        </w:rPr>
      </w:pPr>
      <w:r w:rsidRPr="009F575C">
        <w:rPr>
          <w:b/>
          <w:bCs/>
        </w:rPr>
        <w:t>K310002: Ulaganje u objekte</w:t>
      </w:r>
    </w:p>
    <w:p w14:paraId="1EE63E91" w14:textId="74707074" w:rsidR="003F6D63" w:rsidRPr="009F575C" w:rsidRDefault="00EE74ED" w:rsidP="00993125">
      <w:pPr>
        <w:spacing w:after="0"/>
        <w:jc w:val="both"/>
        <w:rPr>
          <w:bCs/>
        </w:rPr>
      </w:pPr>
      <w:r w:rsidRPr="009F575C">
        <w:rPr>
          <w:bCs/>
        </w:rPr>
        <w:t xml:space="preserve">Dodatna građevinska ulaganja u objekte </w:t>
      </w:r>
      <w:r w:rsidR="00F400C7">
        <w:rPr>
          <w:bCs/>
        </w:rPr>
        <w:t xml:space="preserve">Dječjeg vrtića Omiš </w:t>
      </w:r>
      <w:r w:rsidRPr="009F575C">
        <w:rPr>
          <w:bCs/>
        </w:rPr>
        <w:t>kojima je potrebna rekonstrukcija i/ili poboljšanje uvjeta za boravak djece</w:t>
      </w:r>
      <w:r w:rsidR="00B0347C">
        <w:rPr>
          <w:bCs/>
        </w:rPr>
        <w:t xml:space="preserve"> (</w:t>
      </w:r>
      <w:r w:rsidR="00B0347C" w:rsidRPr="00B0347C">
        <w:rPr>
          <w:bCs/>
        </w:rPr>
        <w:t>Pčelica, Potočić, Smilje i Kamenčić</w:t>
      </w:r>
      <w:r w:rsidR="00B0347C">
        <w:rPr>
          <w:bCs/>
        </w:rPr>
        <w:t>)</w:t>
      </w:r>
      <w:r w:rsidR="00F850A1">
        <w:rPr>
          <w:bCs/>
        </w:rPr>
        <w:t>.</w:t>
      </w:r>
      <w:r w:rsidR="004F7801">
        <w:rPr>
          <w:bCs/>
        </w:rPr>
        <w:t xml:space="preserve"> Grad </w:t>
      </w:r>
      <w:r w:rsidR="004320F6">
        <w:rPr>
          <w:bCs/>
        </w:rPr>
        <w:t>O</w:t>
      </w:r>
      <w:r w:rsidR="004F7801">
        <w:rPr>
          <w:bCs/>
        </w:rPr>
        <w:t xml:space="preserve">miš izradio je projektnu dokumentaciju te će u </w:t>
      </w:r>
      <w:r w:rsidR="004320F6">
        <w:rPr>
          <w:bCs/>
        </w:rPr>
        <w:t>suradnji</w:t>
      </w:r>
      <w:r w:rsidR="004F7801">
        <w:rPr>
          <w:bCs/>
        </w:rPr>
        <w:t xml:space="preserve"> sa Splitsko</w:t>
      </w:r>
      <w:r w:rsidR="004320F6">
        <w:rPr>
          <w:bCs/>
        </w:rPr>
        <w:t xml:space="preserve">-dalmatinskom županijom krenuti u rekonstrukciju </w:t>
      </w:r>
      <w:r w:rsidR="003C7476">
        <w:rPr>
          <w:bCs/>
        </w:rPr>
        <w:t>objekta u kojem se nalazi dječji vrtić Smilje i područno odjeljenje Osnovne škole „1. listopada 1942.“ Čišla</w:t>
      </w:r>
      <w:r w:rsidR="001747E4">
        <w:rPr>
          <w:bCs/>
        </w:rPr>
        <w:t xml:space="preserve"> u Gatima. Navedenim projektom povećat će se kapacitet dječjeg vrtića, ali i poboljšati uvjeti učenja i rada </w:t>
      </w:r>
      <w:r w:rsidR="002A1348">
        <w:rPr>
          <w:bCs/>
        </w:rPr>
        <w:t>u osnovnoj školi u Gatima.</w:t>
      </w:r>
    </w:p>
    <w:p w14:paraId="01B53C65" w14:textId="77777777" w:rsidR="00EE74ED" w:rsidRPr="00840EFB" w:rsidRDefault="00EE74ED" w:rsidP="00993125">
      <w:pPr>
        <w:spacing w:after="0"/>
        <w:jc w:val="both"/>
        <w:rPr>
          <w:b/>
          <w:highlight w:val="yellow"/>
        </w:rPr>
      </w:pPr>
    </w:p>
    <w:p w14:paraId="01FB034B" w14:textId="77777777" w:rsidR="00292919" w:rsidRPr="009F575C" w:rsidRDefault="00292919" w:rsidP="00993125">
      <w:pPr>
        <w:spacing w:after="0"/>
        <w:jc w:val="both"/>
        <w:rPr>
          <w:b/>
        </w:rPr>
      </w:pPr>
      <w:r w:rsidRPr="009F575C">
        <w:rPr>
          <w:b/>
        </w:rPr>
        <w:t>K310003: Ulaganje u dječja igrališta u predškolskim ustanovama</w:t>
      </w:r>
    </w:p>
    <w:p w14:paraId="15B9F3B8" w14:textId="7D8169EC" w:rsidR="00292919" w:rsidRPr="009F575C" w:rsidRDefault="00D06FDC" w:rsidP="00993125">
      <w:pPr>
        <w:spacing w:after="0"/>
        <w:jc w:val="both"/>
      </w:pPr>
      <w:r w:rsidRPr="009F575C">
        <w:t xml:space="preserve">Kapitalni projekt podrazumijeva kupnju opreme radi uređenje dječjih igrališta koja se nalaze u sklopu </w:t>
      </w:r>
      <w:r w:rsidR="00F850A1">
        <w:t xml:space="preserve">dječjih </w:t>
      </w:r>
      <w:r w:rsidRPr="009F575C">
        <w:t>vrtić</w:t>
      </w:r>
      <w:r w:rsidR="00AE35BC" w:rsidRPr="009F575C">
        <w:t>a</w:t>
      </w:r>
      <w:r w:rsidR="00EE74ED" w:rsidRPr="009F575C">
        <w:t xml:space="preserve"> (njihaljke, zaštitne podnice, zidne penjalice, pješčanici</w:t>
      </w:r>
      <w:r w:rsidR="00392ADB">
        <w:t>, umjetna trava, video nadzor</w:t>
      </w:r>
      <w:r w:rsidR="00EE74ED" w:rsidRPr="009F575C">
        <w:t xml:space="preserve"> i sl.). Projekt se provodi od 2017. godine, a nastavlja se i </w:t>
      </w:r>
      <w:r w:rsidR="003E51B6" w:rsidRPr="009F575C">
        <w:t>u 20</w:t>
      </w:r>
      <w:r w:rsidR="00554F5C" w:rsidRPr="009F575C">
        <w:t>2</w:t>
      </w:r>
      <w:r w:rsidR="00263869">
        <w:t>6</w:t>
      </w:r>
      <w:r w:rsidRPr="009F575C">
        <w:t>. godini</w:t>
      </w:r>
      <w:r w:rsidR="00EE74ED" w:rsidRPr="009F575C">
        <w:t>.</w:t>
      </w:r>
    </w:p>
    <w:p w14:paraId="19C7986A" w14:textId="77777777" w:rsidR="00445FA1" w:rsidRPr="00840EFB" w:rsidRDefault="00445FA1" w:rsidP="00993125">
      <w:pPr>
        <w:pStyle w:val="ListParagraph"/>
        <w:spacing w:after="0"/>
        <w:ind w:left="0"/>
        <w:jc w:val="both"/>
        <w:rPr>
          <w:highlight w:val="yellow"/>
        </w:rPr>
      </w:pPr>
    </w:p>
    <w:p w14:paraId="04A0FF4F" w14:textId="722963F7" w:rsidR="001C5EB1" w:rsidRPr="008B05E1" w:rsidRDefault="001C5EB1" w:rsidP="00840EFB">
      <w:pPr>
        <w:pStyle w:val="ListParagraph"/>
        <w:numPr>
          <w:ilvl w:val="1"/>
          <w:numId w:val="26"/>
        </w:numPr>
        <w:spacing w:after="0"/>
        <w:jc w:val="both"/>
      </w:pPr>
      <w:r w:rsidRPr="00840EFB">
        <w:rPr>
          <w:b/>
          <w:bCs/>
          <w:caps/>
        </w:rPr>
        <w:t>ciljevi i pokazatelji uspješnosti</w:t>
      </w:r>
      <w:r w:rsidRPr="008B05E1">
        <w:t xml:space="preserve"> </w:t>
      </w:r>
    </w:p>
    <w:p w14:paraId="5F9DFE0C" w14:textId="77777777" w:rsidR="001C5EB1" w:rsidRPr="008B05E1" w:rsidRDefault="001C5EB1" w:rsidP="00993125">
      <w:pPr>
        <w:spacing w:after="0"/>
        <w:jc w:val="both"/>
      </w:pPr>
    </w:p>
    <w:p w14:paraId="04F6D003" w14:textId="3ACA7706" w:rsidR="00AE35BC" w:rsidRPr="00D9680A" w:rsidRDefault="00BE508A" w:rsidP="00993125">
      <w:pPr>
        <w:spacing w:after="0"/>
        <w:jc w:val="both"/>
      </w:pPr>
      <w:r w:rsidRPr="006F0B33">
        <w:t>Plan Programa za 202</w:t>
      </w:r>
      <w:r w:rsidR="00FC1F26">
        <w:t>6</w:t>
      </w:r>
      <w:r w:rsidR="009E3CA9" w:rsidRPr="006F0B33">
        <w:t xml:space="preserve">. iznosi </w:t>
      </w:r>
      <w:r w:rsidR="00C04BEF">
        <w:t>3.835.670,00</w:t>
      </w:r>
      <w:r w:rsidR="004D3FFA" w:rsidRPr="006F0B33">
        <w:t xml:space="preserve"> EUR</w:t>
      </w:r>
      <w:r w:rsidR="006F0B33" w:rsidRPr="00D9680A">
        <w:t xml:space="preserve">. </w:t>
      </w:r>
      <w:r w:rsidR="00513E04" w:rsidRPr="00D9680A">
        <w:t>U 20</w:t>
      </w:r>
      <w:r w:rsidRPr="00D9680A">
        <w:t>2</w:t>
      </w:r>
      <w:r w:rsidR="00C04BEF">
        <w:t>6</w:t>
      </w:r>
      <w:r w:rsidR="00AE35BC" w:rsidRPr="00D9680A">
        <w:t>. godini f</w:t>
      </w:r>
      <w:r w:rsidR="00072724" w:rsidRPr="00D9680A">
        <w:t xml:space="preserve">inancirat će </w:t>
      </w:r>
      <w:r w:rsidR="00C04BEF">
        <w:t xml:space="preserve">se </w:t>
      </w:r>
      <w:r w:rsidR="009E3CA9" w:rsidRPr="00D9680A">
        <w:t>prihodima od poreza, imovine, pristojbi i kazni</w:t>
      </w:r>
      <w:r w:rsidR="00C04BEF">
        <w:t xml:space="preserve"> u iznosu od </w:t>
      </w:r>
      <w:r w:rsidR="004B1647">
        <w:t>3.088.630,00 EUR</w:t>
      </w:r>
      <w:r w:rsidR="004328CA">
        <w:t>, prihoda za posebne namjene proračunskih korisnika u iznosu od 265.000,00 EUR, pomoći iz državnog proračuna u iznosu od 380.040,00 EUR</w:t>
      </w:r>
      <w:r w:rsidR="00BE2CA3">
        <w:t>, ostalih pomoći u iznosu od 1.000,00 EUR i donacija fizičkih i pravnih osoba u iznosu od 101.000,00 EUR</w:t>
      </w:r>
      <w:r w:rsidR="00D9680A" w:rsidRPr="00D9680A">
        <w:t xml:space="preserve">. </w:t>
      </w:r>
    </w:p>
    <w:p w14:paraId="0B96C255" w14:textId="4B694C6E" w:rsidR="00A052DA" w:rsidRPr="004D4369" w:rsidRDefault="00A16CDE" w:rsidP="00993125">
      <w:pPr>
        <w:spacing w:after="0"/>
        <w:jc w:val="both"/>
      </w:pPr>
      <w:r w:rsidRPr="00D9680A">
        <w:t>U 20</w:t>
      </w:r>
      <w:r w:rsidR="00C84482" w:rsidRPr="00D9680A">
        <w:t>2</w:t>
      </w:r>
      <w:r w:rsidR="00BE2CA3">
        <w:t>5</w:t>
      </w:r>
      <w:r w:rsidR="00A052DA" w:rsidRPr="00D9680A">
        <w:t xml:space="preserve">. godini za potrebe predškolskog odgoja, planirano </w:t>
      </w:r>
      <w:r w:rsidR="00A052DA" w:rsidRPr="004D4369">
        <w:t xml:space="preserve">je </w:t>
      </w:r>
      <w:r w:rsidR="004D4369" w:rsidRPr="004D4369">
        <w:t xml:space="preserve">3.394.059,33 </w:t>
      </w:r>
      <w:r w:rsidR="004317F7" w:rsidRPr="004D4369">
        <w:t>EUR</w:t>
      </w:r>
    </w:p>
    <w:p w14:paraId="31A9F60B" w14:textId="67C52F4F" w:rsidR="00924F22" w:rsidRPr="008B05E1" w:rsidRDefault="004659E2" w:rsidP="00993125">
      <w:pPr>
        <w:spacing w:after="0"/>
        <w:jc w:val="both"/>
      </w:pPr>
      <w:r w:rsidRPr="004D4369">
        <w:t>Plan za 20</w:t>
      </w:r>
      <w:r w:rsidR="00353D80" w:rsidRPr="004D4369">
        <w:t>2</w:t>
      </w:r>
      <w:r w:rsidR="004D4369">
        <w:t>6</w:t>
      </w:r>
      <w:r w:rsidR="00A16CDE" w:rsidRPr="004D4369">
        <w:t>. u</w:t>
      </w:r>
      <w:r w:rsidR="00571034" w:rsidRPr="004D4369">
        <w:t xml:space="preserve"> odnosu na 20</w:t>
      </w:r>
      <w:r w:rsidR="00353D80" w:rsidRPr="004D4369">
        <w:t>2</w:t>
      </w:r>
      <w:r w:rsidR="004D4369">
        <w:t>5</w:t>
      </w:r>
      <w:r w:rsidR="00571034" w:rsidRPr="004D4369">
        <w:t xml:space="preserve">. </w:t>
      </w:r>
      <w:r w:rsidR="0055342A" w:rsidRPr="004D4369">
        <w:t>veći</w:t>
      </w:r>
      <w:r w:rsidR="00571034" w:rsidRPr="004D4369">
        <w:t xml:space="preserve"> je za </w:t>
      </w:r>
      <w:r w:rsidR="004D4369">
        <w:t>13,00</w:t>
      </w:r>
      <w:r w:rsidR="002E5D19" w:rsidRPr="004D4369">
        <w:t xml:space="preserve"> </w:t>
      </w:r>
      <w:r w:rsidR="00353D80" w:rsidRPr="004D4369">
        <w:t>%</w:t>
      </w:r>
      <w:r w:rsidR="004D4369">
        <w:t>, zbog povećanja broja zaposlenih u DV Omiš (otvaranje 2 nova odjeljenja; Srijane i Omiš-Ribnjak) i povećanja plaća sukladno važećem Kolektivnom ugovoru, ali i povećanja izdvajanja za DV Čarobni pianino (porast troškova poslovanja)</w:t>
      </w:r>
    </w:p>
    <w:p w14:paraId="6050E28E" w14:textId="77777777" w:rsidR="00353D80" w:rsidRPr="008B05E1" w:rsidRDefault="00353D80" w:rsidP="00993125">
      <w:pPr>
        <w:spacing w:after="0"/>
        <w:jc w:val="both"/>
      </w:pPr>
    </w:p>
    <w:p w14:paraId="1A104445" w14:textId="77777777" w:rsidR="00A052DA" w:rsidRPr="008B05E1" w:rsidRDefault="00A052DA" w:rsidP="00993125">
      <w:pPr>
        <w:pStyle w:val="ListParagraph"/>
        <w:numPr>
          <w:ilvl w:val="0"/>
          <w:numId w:val="26"/>
        </w:numPr>
        <w:spacing w:after="0"/>
        <w:jc w:val="both"/>
        <w:rPr>
          <w:b/>
        </w:rPr>
      </w:pPr>
      <w:r w:rsidRPr="008B05E1">
        <w:rPr>
          <w:b/>
        </w:rPr>
        <w:t xml:space="preserve">PROGRAM 1011: OSNOVNO, </w:t>
      </w:r>
      <w:r w:rsidR="00E424C2" w:rsidRPr="008B05E1">
        <w:rPr>
          <w:b/>
        </w:rPr>
        <w:t xml:space="preserve">SREDNJOŠKOLSKO </w:t>
      </w:r>
      <w:r w:rsidRPr="008B05E1">
        <w:rPr>
          <w:b/>
        </w:rPr>
        <w:t xml:space="preserve">I VISOKOŠKOLSKO </w:t>
      </w:r>
    </w:p>
    <w:p w14:paraId="7D17C701" w14:textId="23CE3FC0" w:rsidR="00E424C2" w:rsidRPr="008B05E1" w:rsidRDefault="00A052DA" w:rsidP="00993125">
      <w:pPr>
        <w:pStyle w:val="ListParagraph"/>
        <w:spacing w:after="0"/>
        <w:ind w:left="360"/>
        <w:jc w:val="both"/>
        <w:rPr>
          <w:b/>
        </w:rPr>
      </w:pPr>
      <w:r w:rsidRPr="008B05E1">
        <w:rPr>
          <w:b/>
        </w:rPr>
        <w:t xml:space="preserve"> </w:t>
      </w:r>
      <w:r w:rsidR="00924F22" w:rsidRPr="008B05E1">
        <w:rPr>
          <w:b/>
        </w:rPr>
        <w:t xml:space="preserve">                             </w:t>
      </w:r>
      <w:r w:rsidR="009E2CC7">
        <w:rPr>
          <w:b/>
        </w:rPr>
        <w:t xml:space="preserve">  </w:t>
      </w:r>
      <w:r w:rsidR="00E424C2" w:rsidRPr="008B05E1">
        <w:rPr>
          <w:b/>
        </w:rPr>
        <w:t>OBRAZOVANJE</w:t>
      </w:r>
    </w:p>
    <w:p w14:paraId="143A7D8F" w14:textId="77777777" w:rsidR="00E424C2" w:rsidRPr="008B05E1" w:rsidRDefault="00E424C2" w:rsidP="00993125">
      <w:pPr>
        <w:spacing w:after="0"/>
        <w:jc w:val="both"/>
        <w:rPr>
          <w:b/>
        </w:rPr>
      </w:pPr>
    </w:p>
    <w:p w14:paraId="22EF84BC" w14:textId="77777777" w:rsidR="00E424C2" w:rsidRPr="008B05E1" w:rsidRDefault="003A02BC" w:rsidP="00993125">
      <w:pPr>
        <w:pStyle w:val="ListParagraph"/>
        <w:numPr>
          <w:ilvl w:val="1"/>
          <w:numId w:val="26"/>
        </w:numPr>
        <w:spacing w:after="0"/>
        <w:jc w:val="both"/>
        <w:rPr>
          <w:b/>
        </w:rPr>
      </w:pPr>
      <w:r w:rsidRPr="008B05E1">
        <w:rPr>
          <w:b/>
        </w:rPr>
        <w:t xml:space="preserve"> </w:t>
      </w:r>
      <w:r w:rsidR="00E424C2" w:rsidRPr="008B05E1">
        <w:rPr>
          <w:b/>
        </w:rPr>
        <w:t>OBRAZLOŽENJE PROGRAMA</w:t>
      </w:r>
    </w:p>
    <w:p w14:paraId="288853F1" w14:textId="77777777" w:rsidR="00E9736C" w:rsidRDefault="004E6CFA" w:rsidP="003F55B3">
      <w:pPr>
        <w:spacing w:after="0"/>
        <w:jc w:val="both"/>
      </w:pPr>
      <w:r w:rsidRPr="008B05E1">
        <w:lastRenderedPageBreak/>
        <w:t xml:space="preserve">Program se provodi s ciljem postizanja standarda u osnovnoškolskom i srednjoškolskom obrazovanju, kao i </w:t>
      </w:r>
      <w:r w:rsidR="006B1741" w:rsidRPr="008B05E1">
        <w:t>poticanja obrazovanja</w:t>
      </w:r>
      <w:r w:rsidR="004D70A4" w:rsidRPr="008B05E1">
        <w:t xml:space="preserve"> studenata i znanstvenika </w:t>
      </w:r>
      <w:r w:rsidR="00323709" w:rsidRPr="008B05E1">
        <w:t xml:space="preserve">radi postizanja više </w:t>
      </w:r>
      <w:r w:rsidR="008E7E4A" w:rsidRPr="008B05E1">
        <w:t xml:space="preserve">razine kvalitete života na području Grada, </w:t>
      </w:r>
      <w:r w:rsidR="00C54E56" w:rsidRPr="008B05E1">
        <w:t>te stvaranja</w:t>
      </w:r>
      <w:r w:rsidR="00803830" w:rsidRPr="008B05E1">
        <w:t xml:space="preserve"> </w:t>
      </w:r>
      <w:r w:rsidR="00C54E56" w:rsidRPr="008B05E1">
        <w:t xml:space="preserve">radnog </w:t>
      </w:r>
      <w:r w:rsidR="00323709" w:rsidRPr="008B05E1">
        <w:t xml:space="preserve">kadra za potrebe turizma, poljoprivrede i </w:t>
      </w:r>
      <w:r w:rsidR="00803830" w:rsidRPr="008B05E1">
        <w:t xml:space="preserve">poduzetništva, </w:t>
      </w:r>
      <w:r w:rsidR="008E7E4A" w:rsidRPr="008B05E1">
        <w:t xml:space="preserve">što se povezuje </w:t>
      </w:r>
      <w:r w:rsidR="006260D6">
        <w:t xml:space="preserve">s </w:t>
      </w:r>
      <w:r w:rsidR="003F55B3">
        <w:t>Posebni</w:t>
      </w:r>
      <w:r w:rsidR="00E9736C">
        <w:t>m</w:t>
      </w:r>
      <w:r w:rsidR="003F55B3">
        <w:t xml:space="preserve"> cilj</w:t>
      </w:r>
      <w:r w:rsidR="00E9736C">
        <w:t>em</w:t>
      </w:r>
      <w:r w:rsidR="003F55B3">
        <w:t xml:space="preserve"> 1.1. Poticaj demografskoj obnovi kroz osiguravanje kvalitetnih uvjeta života i rada, osobito mladih</w:t>
      </w:r>
      <w:r w:rsidR="00E9736C">
        <w:t xml:space="preserve">, </w:t>
      </w:r>
      <w:r w:rsidR="003F55B3">
        <w:t>Mjera: 1.1.3. Podrška unapređenju osnovnog, srednjoškolskog i visokoškolskog obrazovanja</w:t>
      </w:r>
      <w:r w:rsidR="00E9736C">
        <w:t xml:space="preserve">. </w:t>
      </w:r>
    </w:p>
    <w:p w14:paraId="488645C4" w14:textId="006B1EC6" w:rsidR="008E7E4A" w:rsidRPr="008B05E1" w:rsidRDefault="008E7E4A" w:rsidP="003F55B3">
      <w:pPr>
        <w:spacing w:after="0"/>
        <w:jc w:val="both"/>
      </w:pPr>
      <w:r w:rsidRPr="008B05E1">
        <w:t>Program će se provoditi kroz slijedeće aktivnosti i projekte:</w:t>
      </w:r>
    </w:p>
    <w:p w14:paraId="622F4851" w14:textId="77777777" w:rsidR="008E7E4A" w:rsidRPr="008B05E1" w:rsidRDefault="008E7E4A" w:rsidP="00993125">
      <w:pPr>
        <w:spacing w:after="0"/>
        <w:jc w:val="both"/>
      </w:pPr>
    </w:p>
    <w:p w14:paraId="4AF63CA4" w14:textId="77777777" w:rsidR="00E424C2" w:rsidRPr="008B05E1" w:rsidRDefault="00E424C2" w:rsidP="00993125">
      <w:pPr>
        <w:spacing w:after="0"/>
        <w:jc w:val="both"/>
        <w:rPr>
          <w:b/>
        </w:rPr>
      </w:pPr>
      <w:r w:rsidRPr="008B05E1">
        <w:rPr>
          <w:b/>
        </w:rPr>
        <w:t>A31</w:t>
      </w:r>
      <w:r w:rsidR="008E7E4A" w:rsidRPr="008B05E1">
        <w:rPr>
          <w:b/>
        </w:rPr>
        <w:t>1</w:t>
      </w:r>
      <w:r w:rsidRPr="008B05E1">
        <w:rPr>
          <w:b/>
        </w:rPr>
        <w:t xml:space="preserve">001: Potpore </w:t>
      </w:r>
      <w:r w:rsidR="008E7E4A" w:rsidRPr="008B05E1">
        <w:rPr>
          <w:b/>
        </w:rPr>
        <w:t>prosvjeti</w:t>
      </w:r>
    </w:p>
    <w:p w14:paraId="63814B06" w14:textId="77777777" w:rsidR="00323709" w:rsidRPr="008B05E1" w:rsidRDefault="004D70A4" w:rsidP="00993125">
      <w:pPr>
        <w:spacing w:after="0"/>
        <w:jc w:val="both"/>
      </w:pPr>
      <w:r w:rsidRPr="008B05E1">
        <w:t>Potpore namijenjene po posebnim zamolbama školskih ustanova za dio aktivnosti koje nisu u redovnom programu nastave</w:t>
      </w:r>
      <w:r w:rsidR="00554F5C" w:rsidRPr="008B05E1">
        <w:t>,</w:t>
      </w:r>
      <w:r w:rsidRPr="008B05E1">
        <w:t xml:space="preserve"> a kao potrebiti za razvoj, odgoj i obrazovanje djece i zajednice. Odnosi se prvenstveno na ustanove koje školuju djecu s područja Grada Omiša ili se programi odnose na učenike i studente s prebivalištem na području Grada Omiša. Troškovi učeničkih natjecanja, dana škole, maturalne proslave, razmjena učenika u zemlji i inozemstvu. Potpora se planira i za potrebe rada Osnovne glazbene škole Omiš (proračunski korisnik Splitsko-dalmatinske županije).</w:t>
      </w:r>
      <w:r w:rsidR="00233026" w:rsidRPr="008B05E1">
        <w:t xml:space="preserve"> Posebno je predviđeno i sufinanciranje školskih projekata koji se prijavljuju na natječaje za bespovratna sredstva iz Europ</w:t>
      </w:r>
      <w:r w:rsidR="00417B03" w:rsidRPr="008B05E1">
        <w:t>s</w:t>
      </w:r>
      <w:r w:rsidR="00233026" w:rsidRPr="008B05E1">
        <w:t>kih fondova</w:t>
      </w:r>
      <w:r w:rsidR="00417B03" w:rsidRPr="008B05E1">
        <w:t>.</w:t>
      </w:r>
    </w:p>
    <w:p w14:paraId="0C4BD9EB" w14:textId="77777777" w:rsidR="000609BF" w:rsidRDefault="000609BF" w:rsidP="00993125">
      <w:pPr>
        <w:spacing w:after="0"/>
        <w:jc w:val="both"/>
        <w:rPr>
          <w:b/>
        </w:rPr>
      </w:pPr>
    </w:p>
    <w:p w14:paraId="0626D532" w14:textId="15BCEFE5" w:rsidR="004D70A4" w:rsidRPr="008B05E1" w:rsidRDefault="004D70A4" w:rsidP="00993125">
      <w:pPr>
        <w:spacing w:after="0"/>
        <w:jc w:val="both"/>
        <w:rPr>
          <w:b/>
        </w:rPr>
      </w:pPr>
      <w:r w:rsidRPr="008B05E1">
        <w:rPr>
          <w:b/>
        </w:rPr>
        <w:t xml:space="preserve">K311001: Kapitalne donacije </w:t>
      </w:r>
      <w:r w:rsidR="00417B03" w:rsidRPr="008B05E1">
        <w:rPr>
          <w:b/>
        </w:rPr>
        <w:t>za opremu</w:t>
      </w:r>
    </w:p>
    <w:p w14:paraId="1ACD9258" w14:textId="77777777" w:rsidR="004D70A4" w:rsidRPr="008B05E1" w:rsidRDefault="002E1806" w:rsidP="00993125">
      <w:pPr>
        <w:spacing w:after="0"/>
        <w:jc w:val="both"/>
      </w:pPr>
      <w:r w:rsidRPr="008B05E1">
        <w:t>Rashodi planirani radi eventualno iskazanih hitnih potreba osnovn</w:t>
      </w:r>
      <w:r w:rsidR="00417B03" w:rsidRPr="008B05E1">
        <w:t>ih ili srednje škole za ulaganje</w:t>
      </w:r>
      <w:r w:rsidRPr="008B05E1">
        <w:t xml:space="preserve"> u opremu.</w:t>
      </w:r>
    </w:p>
    <w:p w14:paraId="5B73EFC4" w14:textId="77777777" w:rsidR="00417B03" w:rsidRPr="008B05E1" w:rsidRDefault="00417B03" w:rsidP="00993125">
      <w:pPr>
        <w:spacing w:after="0"/>
        <w:jc w:val="both"/>
      </w:pPr>
    </w:p>
    <w:p w14:paraId="09C21C15" w14:textId="77777777" w:rsidR="00417B03" w:rsidRPr="008B05E1" w:rsidRDefault="00417B03" w:rsidP="00993125">
      <w:pPr>
        <w:spacing w:after="0"/>
        <w:jc w:val="both"/>
        <w:rPr>
          <w:b/>
        </w:rPr>
      </w:pPr>
      <w:r w:rsidRPr="008B05E1">
        <w:rPr>
          <w:b/>
        </w:rPr>
        <w:t>K</w:t>
      </w:r>
      <w:r w:rsidR="000F6160" w:rsidRPr="008B05E1">
        <w:rPr>
          <w:b/>
        </w:rPr>
        <w:t>311002: K</w:t>
      </w:r>
      <w:r w:rsidRPr="008B05E1">
        <w:rPr>
          <w:b/>
        </w:rPr>
        <w:t>apitalne donacije za građevinske objekte</w:t>
      </w:r>
    </w:p>
    <w:p w14:paraId="76BBF7FD" w14:textId="3B0E4F60" w:rsidR="00417B03" w:rsidRPr="008B05E1" w:rsidRDefault="00417B03" w:rsidP="00417B03">
      <w:pPr>
        <w:spacing w:after="0"/>
        <w:jc w:val="both"/>
      </w:pPr>
      <w:r w:rsidRPr="00C6218E">
        <w:t>Rashodi planirani radi eventualno iskazanih hitnih potreba osnovnih ili srednje škole za ulaganje u objekte.</w:t>
      </w:r>
      <w:r w:rsidR="002B4078">
        <w:t xml:space="preserve"> </w:t>
      </w:r>
      <w:r w:rsidR="007A40FE">
        <w:t>Splitsko-dalmatinska županija u partnerstvu s Gradom Omišem i Osnovnom školom „Gornja Poljica“ Srijane prijavljuje projekt rekonstrukcije</w:t>
      </w:r>
      <w:r w:rsidR="00AA3411">
        <w:t xml:space="preserve"> i dogradnje objekta školske sportske dvorane </w:t>
      </w:r>
      <w:r w:rsidR="00162D6B">
        <w:t>Osnovne škole „Gornja Poljica“ na natječaj za bespovratna sredstva iz Nacionalnog plana za oporavak i otpornost</w:t>
      </w:r>
      <w:r w:rsidR="00277840">
        <w:t>.</w:t>
      </w:r>
    </w:p>
    <w:p w14:paraId="2425A51D" w14:textId="77777777" w:rsidR="002E1806" w:rsidRPr="008B05E1" w:rsidRDefault="002E1806" w:rsidP="00993125">
      <w:pPr>
        <w:pStyle w:val="ListParagraph"/>
        <w:spacing w:after="0"/>
        <w:ind w:left="0"/>
        <w:jc w:val="both"/>
      </w:pPr>
    </w:p>
    <w:p w14:paraId="533C1B48" w14:textId="74DF71AD" w:rsidR="000F6160" w:rsidRPr="008B05E1" w:rsidRDefault="000F6160" w:rsidP="000F6160">
      <w:pPr>
        <w:spacing w:after="0"/>
        <w:jc w:val="both"/>
        <w:rPr>
          <w:b/>
        </w:rPr>
      </w:pPr>
      <w:r w:rsidRPr="008B05E1">
        <w:rPr>
          <w:b/>
        </w:rPr>
        <w:t xml:space="preserve">K311003: Gradnja novog objekta </w:t>
      </w:r>
      <w:r w:rsidR="00EF3017">
        <w:rPr>
          <w:b/>
        </w:rPr>
        <w:t>Osnovne škole „Josip Pupačić“ Omiš</w:t>
      </w:r>
    </w:p>
    <w:p w14:paraId="519CE842" w14:textId="16F258D7" w:rsidR="00D842EE" w:rsidRPr="00D842EE" w:rsidRDefault="00253F35" w:rsidP="00D842EE">
      <w:pPr>
        <w:spacing w:after="0"/>
        <w:jc w:val="both"/>
      </w:pPr>
      <w:r>
        <w:t xml:space="preserve">U 2025. godini Grad Omiš proveo je pregovarački postupak </w:t>
      </w:r>
      <w:r w:rsidR="00060AE9">
        <w:t xml:space="preserve">za izradu glavnog i izvedbenog projekta s troškovnicima za potrebe izgradnje objekta Osnovne škole „Josip Pupačić“ na Priku. </w:t>
      </w:r>
      <w:r w:rsidR="00576A42">
        <w:t xml:space="preserve">Glavni projekt je izrađen te se pokreće postupak za ishođenjem građevinske dozvole. </w:t>
      </w:r>
      <w:r w:rsidR="00A0012C">
        <w:t xml:space="preserve">Splitsko-dalmatinska županija u partnerstvu s Gradom Omišem </w:t>
      </w:r>
      <w:r w:rsidR="00BA6DAC">
        <w:t>i Osnovnom školom „Josip Pupačić“ O</w:t>
      </w:r>
      <w:r w:rsidR="002B4BC5">
        <w:t>m</w:t>
      </w:r>
      <w:r w:rsidR="00BA6DAC">
        <w:t>iš</w:t>
      </w:r>
      <w:r w:rsidR="002B4BC5">
        <w:t xml:space="preserve"> prijavila je projekt izgradnje škole na natječaj za bespovratna sredstva iz Nacionalnog plana za oporavak i otpornost</w:t>
      </w:r>
      <w:r w:rsidR="007A40FE">
        <w:t>.</w:t>
      </w:r>
    </w:p>
    <w:p w14:paraId="32EE104F" w14:textId="77777777" w:rsidR="001C5EB1" w:rsidRPr="008B05E1" w:rsidRDefault="001C5EB1" w:rsidP="00993125">
      <w:pPr>
        <w:pStyle w:val="ListParagraph"/>
        <w:spacing w:after="0"/>
        <w:ind w:left="0"/>
        <w:jc w:val="both"/>
      </w:pPr>
    </w:p>
    <w:p w14:paraId="35EB1694" w14:textId="77777777" w:rsidR="008E7E4A" w:rsidRPr="008B05E1" w:rsidRDefault="008E7E4A" w:rsidP="00993125">
      <w:pPr>
        <w:spacing w:after="0"/>
        <w:jc w:val="both"/>
        <w:rPr>
          <w:b/>
        </w:rPr>
      </w:pPr>
      <w:r w:rsidRPr="008B05E1">
        <w:rPr>
          <w:b/>
        </w:rPr>
        <w:t>T311001: Tekuće donacije u školstvu</w:t>
      </w:r>
    </w:p>
    <w:p w14:paraId="16CDF439" w14:textId="77777777" w:rsidR="006429ED" w:rsidRPr="008B05E1" w:rsidRDefault="006429ED" w:rsidP="00993125">
      <w:pPr>
        <w:spacing w:after="0"/>
        <w:jc w:val="both"/>
      </w:pPr>
      <w:r w:rsidRPr="008B05E1">
        <w:t>Tekući projekt provodit će se kroz:</w:t>
      </w:r>
    </w:p>
    <w:p w14:paraId="761EFAFB" w14:textId="77777777" w:rsidR="00E605E5" w:rsidRPr="008B05E1" w:rsidRDefault="002E1806" w:rsidP="00993125">
      <w:pPr>
        <w:pStyle w:val="ListParagraph"/>
        <w:numPr>
          <w:ilvl w:val="0"/>
          <w:numId w:val="25"/>
        </w:numPr>
        <w:spacing w:after="0"/>
        <w:ind w:left="426"/>
        <w:jc w:val="both"/>
      </w:pPr>
      <w:r w:rsidRPr="008B05E1">
        <w:t>Školska sportska dvorana - predviđena sredstva za korištenje školske sportske dvorane  od strane sportskih klubova Grada Omiša kroz naknadu OŠ „Josip Pupačić“ (Ugovora o z</w:t>
      </w:r>
      <w:r w:rsidR="00E605E5" w:rsidRPr="008B05E1">
        <w:t>a</w:t>
      </w:r>
      <w:r w:rsidRPr="008B05E1">
        <w:t xml:space="preserve">kupu školskog prostora). Ova naknada odnosi se samo za sportske klubove koji imaju programe za djecu i mladež, a koriste dvoranu za trening i odigravanje službenih utakmica svih kategorija.  </w:t>
      </w:r>
    </w:p>
    <w:p w14:paraId="1FCED4EC" w14:textId="12452E72" w:rsidR="009E2CC7" w:rsidRPr="008B05E1" w:rsidRDefault="002E1806" w:rsidP="00B623B6">
      <w:pPr>
        <w:pStyle w:val="ListParagraph"/>
        <w:numPr>
          <w:ilvl w:val="0"/>
          <w:numId w:val="25"/>
        </w:numPr>
        <w:spacing w:after="0"/>
        <w:ind w:left="426"/>
        <w:jc w:val="both"/>
      </w:pPr>
      <w:r w:rsidRPr="008B05E1">
        <w:t xml:space="preserve">Sigurnost u školama - troškovi prema zahtjevu Kriznog tima u školama i Kolegija ravnatelja, Školskih odbora </w:t>
      </w:r>
      <w:r w:rsidRPr="00C6218E">
        <w:t xml:space="preserve">i Vijeća za </w:t>
      </w:r>
      <w:r w:rsidR="00604A3D" w:rsidRPr="00C6218E">
        <w:t xml:space="preserve">sigurnost i </w:t>
      </w:r>
      <w:r w:rsidR="00E605E5" w:rsidRPr="00C6218E">
        <w:t xml:space="preserve"> prevenciju</w:t>
      </w:r>
      <w:r w:rsidR="00604A3D" w:rsidRPr="00C6218E">
        <w:t xml:space="preserve"> kriminaliteta</w:t>
      </w:r>
      <w:r w:rsidR="00E605E5" w:rsidRPr="00C6218E">
        <w:t>. Povjerenstvo</w:t>
      </w:r>
      <w:r w:rsidR="00E605E5" w:rsidRPr="008B05E1">
        <w:t xml:space="preserve"> za sig</w:t>
      </w:r>
      <w:r w:rsidRPr="008B05E1">
        <w:t xml:space="preserve">urnost </w:t>
      </w:r>
      <w:r w:rsidRPr="008B05E1">
        <w:lastRenderedPageBreak/>
        <w:t>SDŽ provodi program obuke djece u prometu na poligonu Split u kojem se očekuje troškove prijevoza djece iz osnovn</w:t>
      </w:r>
      <w:r w:rsidR="00413D94" w:rsidRPr="008B05E1">
        <w:t>i</w:t>
      </w:r>
      <w:r w:rsidRPr="008B05E1">
        <w:t xml:space="preserve">h škola.  </w:t>
      </w:r>
    </w:p>
    <w:p w14:paraId="222CC0AA" w14:textId="12C99960" w:rsidR="00417B03" w:rsidRPr="00FE144D" w:rsidRDefault="002E1806" w:rsidP="00993125">
      <w:pPr>
        <w:pStyle w:val="ListParagraph"/>
        <w:numPr>
          <w:ilvl w:val="0"/>
          <w:numId w:val="25"/>
        </w:numPr>
        <w:spacing w:after="0"/>
        <w:ind w:left="426"/>
        <w:jc w:val="both"/>
      </w:pPr>
      <w:r w:rsidRPr="00FE144D">
        <w:t xml:space="preserve">Asistenti i pomoćnici u nastavi - </w:t>
      </w:r>
      <w:r w:rsidR="00E605E5" w:rsidRPr="00FE144D">
        <w:t>Sufinanciranje programa asistenata i pomoćnika u nastavi ugovara se s o</w:t>
      </w:r>
      <w:r w:rsidR="007C15EF" w:rsidRPr="00FE144D">
        <w:t>vlaštenim nositeljem aktivnosti i temelji se na iskazanim potrebama u prvom polugodištu školske godine 20</w:t>
      </w:r>
      <w:r w:rsidR="00554F5C" w:rsidRPr="00FE144D">
        <w:t>2</w:t>
      </w:r>
      <w:r w:rsidR="0063000F">
        <w:t>5</w:t>
      </w:r>
      <w:r w:rsidR="000F6160" w:rsidRPr="00FE144D">
        <w:t>./20</w:t>
      </w:r>
      <w:r w:rsidR="00924F22" w:rsidRPr="00FE144D">
        <w:t>2</w:t>
      </w:r>
      <w:r w:rsidR="0063000F">
        <w:t>6</w:t>
      </w:r>
      <w:r w:rsidR="00EF3017" w:rsidRPr="00FE144D">
        <w:t>.</w:t>
      </w:r>
      <w:r w:rsidR="00604A3D" w:rsidRPr="00FE144D">
        <w:t>,</w:t>
      </w:r>
      <w:r w:rsidR="007C15EF" w:rsidRPr="00FE144D">
        <w:t xml:space="preserve"> a dalje će se </w:t>
      </w:r>
      <w:r w:rsidR="00E605E5" w:rsidRPr="00FE144D">
        <w:t xml:space="preserve">urediti </w:t>
      </w:r>
      <w:r w:rsidR="007C15EF" w:rsidRPr="00FE144D">
        <w:t xml:space="preserve">u skladu s </w:t>
      </w:r>
      <w:r w:rsidR="00E605E5" w:rsidRPr="00FE144D">
        <w:t>p</w:t>
      </w:r>
      <w:r w:rsidR="00924F22" w:rsidRPr="00FE144D">
        <w:t>osebnim državnim propisom za 202</w:t>
      </w:r>
      <w:r w:rsidR="00036D78">
        <w:t>6</w:t>
      </w:r>
      <w:r w:rsidR="000F6160" w:rsidRPr="00FE144D">
        <w:t>./202</w:t>
      </w:r>
      <w:r w:rsidR="00036D78">
        <w:t>7</w:t>
      </w:r>
      <w:r w:rsidR="00E605E5" w:rsidRPr="00FE144D">
        <w:t xml:space="preserve">.g. i dalje. </w:t>
      </w:r>
      <w:r w:rsidR="00604A3D" w:rsidRPr="00FE144D">
        <w:t xml:space="preserve">Grad Omiš u tekućoj školskoj godini financirati će </w:t>
      </w:r>
      <w:r w:rsidR="00036D78">
        <w:t>1</w:t>
      </w:r>
      <w:r w:rsidR="00604A3D" w:rsidRPr="00FE144D">
        <w:t xml:space="preserve"> pomoćnika u nastavi za djecu s TR u O</w:t>
      </w:r>
      <w:r w:rsidR="00785840">
        <w:t>snovnoj školi „Josip</w:t>
      </w:r>
      <w:r w:rsidR="00FE144D">
        <w:t xml:space="preserve"> </w:t>
      </w:r>
      <w:r w:rsidR="00604A3D" w:rsidRPr="00FE144D">
        <w:t>Pupačić</w:t>
      </w:r>
      <w:r w:rsidR="00785840">
        <w:t>“</w:t>
      </w:r>
      <w:r w:rsidR="00604A3D" w:rsidRPr="00FE144D">
        <w:t xml:space="preserve"> Omiš kroz odgovarajuć</w:t>
      </w:r>
      <w:r w:rsidR="00785840">
        <w:t>i</w:t>
      </w:r>
      <w:r w:rsidR="00604A3D" w:rsidRPr="00FE144D">
        <w:t xml:space="preserve"> ugovor o radu.</w:t>
      </w:r>
    </w:p>
    <w:p w14:paraId="29E7F182" w14:textId="77777777" w:rsidR="007C15EF" w:rsidRDefault="002E1806" w:rsidP="007C15EF">
      <w:pPr>
        <w:pStyle w:val="ListParagraph"/>
        <w:numPr>
          <w:ilvl w:val="0"/>
          <w:numId w:val="25"/>
        </w:numPr>
        <w:spacing w:after="0"/>
        <w:ind w:left="426"/>
        <w:jc w:val="both"/>
      </w:pPr>
      <w:r w:rsidRPr="00FE144D">
        <w:t>Donacija školi za održavanj</w:t>
      </w:r>
      <w:r w:rsidR="000F6160" w:rsidRPr="00FE144D">
        <w:t>e</w:t>
      </w:r>
      <w:r w:rsidRPr="00FE144D">
        <w:t xml:space="preserve"> opreme i objekata - planirani troškovi za interventne donacije po</w:t>
      </w:r>
      <w:r w:rsidRPr="008B05E1">
        <w:t xml:space="preserve"> zahtjevu školskih ustanova tijekom školske godine radi održavanja nastavnog procesa ili zaštite učenika i osoblja.</w:t>
      </w:r>
    </w:p>
    <w:p w14:paraId="02F16F93" w14:textId="5820F7B9" w:rsidR="00EF3017" w:rsidRPr="008B05E1" w:rsidRDefault="00EF3017" w:rsidP="007C15EF">
      <w:pPr>
        <w:pStyle w:val="ListParagraph"/>
        <w:numPr>
          <w:ilvl w:val="0"/>
          <w:numId w:val="25"/>
        </w:numPr>
        <w:spacing w:after="0"/>
        <w:ind w:left="426"/>
        <w:jc w:val="both"/>
      </w:pPr>
      <w:r>
        <w:t xml:space="preserve">Doplata za produženi boravak – prehrana učenika – planirani </w:t>
      </w:r>
      <w:r w:rsidR="00D842EE">
        <w:t xml:space="preserve">novi </w:t>
      </w:r>
      <w:r>
        <w:t>troškovi za učenike koji s područja Grada Omiša upisuju osnovnu školu u drugoj jedinici lokalne samouprave u kojoj imaju osiguran produženi boravak. Naknada troškova produženog</w:t>
      </w:r>
      <w:r w:rsidR="00CC56FF">
        <w:t xml:space="preserve"> </w:t>
      </w:r>
      <w:r>
        <w:t>boravka učenika u školi podmiruje jedinica lokalne samouprave.</w:t>
      </w:r>
      <w:r w:rsidR="00A45C51">
        <w:t xml:space="preserve"> U školskoj godini 2025./2026. sufinancira se produženi boravak za ukupno 5 učenika u Osnovnoj školi „Jesenice“ Dugi Rat.</w:t>
      </w:r>
    </w:p>
    <w:p w14:paraId="3084B0C1" w14:textId="77777777" w:rsidR="007C15EF" w:rsidRPr="008B05E1" w:rsidRDefault="007C15EF" w:rsidP="00BE24AE">
      <w:pPr>
        <w:spacing w:after="0"/>
        <w:jc w:val="both"/>
      </w:pPr>
    </w:p>
    <w:p w14:paraId="6D7D9954" w14:textId="392375C0" w:rsidR="007C15EF" w:rsidRPr="008B05E1" w:rsidRDefault="00E46AA7" w:rsidP="00993125">
      <w:pPr>
        <w:pStyle w:val="ListParagraph"/>
        <w:spacing w:after="0"/>
        <w:ind w:left="0"/>
        <w:jc w:val="both"/>
        <w:rPr>
          <w:b/>
        </w:rPr>
      </w:pPr>
      <w:r w:rsidRPr="008B05E1">
        <w:rPr>
          <w:b/>
        </w:rPr>
        <w:t>T311002: Visoko</w:t>
      </w:r>
      <w:r w:rsidR="004F634C" w:rsidRPr="008B05E1">
        <w:rPr>
          <w:b/>
        </w:rPr>
        <w:t>školsko obrazovanje</w:t>
      </w:r>
    </w:p>
    <w:p w14:paraId="067014B8" w14:textId="6A62BA64" w:rsidR="00E46AA7" w:rsidRPr="008B05E1" w:rsidRDefault="002E1806" w:rsidP="00993125">
      <w:pPr>
        <w:pStyle w:val="ListParagraph"/>
        <w:spacing w:after="0"/>
        <w:ind w:left="0"/>
        <w:jc w:val="both"/>
        <w:rPr>
          <w:b/>
        </w:rPr>
      </w:pPr>
      <w:r w:rsidRPr="008B05E1">
        <w:t>Potpore za upisnine na doktorske studije</w:t>
      </w:r>
      <w:r w:rsidR="009B77EB" w:rsidRPr="008B05E1">
        <w:t xml:space="preserve"> </w:t>
      </w:r>
      <w:r w:rsidRPr="008B05E1">
        <w:t>znanstvenicima s područja Grada Omiša u svrhu povrata steč</w:t>
      </w:r>
      <w:r w:rsidR="00B17188" w:rsidRPr="008B05E1">
        <w:t xml:space="preserve">enog znanja u razvoj zajednice. </w:t>
      </w:r>
      <w:r w:rsidRPr="008B05E1">
        <w:t>Do</w:t>
      </w:r>
      <w:r w:rsidR="00B17188" w:rsidRPr="008B05E1">
        <w:t>d</w:t>
      </w:r>
      <w:r w:rsidRPr="008B05E1">
        <w:t xml:space="preserve">jela preko posebnih javnih poziva otvorenima za </w:t>
      </w:r>
      <w:r w:rsidR="00B17188" w:rsidRPr="00C6218E">
        <w:t>razdoblje</w:t>
      </w:r>
      <w:r w:rsidRPr="00C6218E">
        <w:t xml:space="preserve"> do </w:t>
      </w:r>
      <w:r w:rsidR="00413D94" w:rsidRPr="00C6218E">
        <w:t>31.10</w:t>
      </w:r>
      <w:r w:rsidRPr="00C6218E">
        <w:t xml:space="preserve">. </w:t>
      </w:r>
      <w:r w:rsidR="00A935BA" w:rsidRPr="00C6218E">
        <w:t>202</w:t>
      </w:r>
      <w:r w:rsidR="00A53148">
        <w:t>6</w:t>
      </w:r>
      <w:r w:rsidR="00A935BA" w:rsidRPr="00C6218E">
        <w:t>.g</w:t>
      </w:r>
      <w:r w:rsidRPr="00C6218E">
        <w:t>.</w:t>
      </w:r>
    </w:p>
    <w:p w14:paraId="276F89DB" w14:textId="77777777" w:rsidR="000609BF" w:rsidRPr="008B05E1" w:rsidRDefault="000609BF" w:rsidP="009B77EB">
      <w:pPr>
        <w:spacing w:after="0"/>
        <w:jc w:val="both"/>
      </w:pPr>
    </w:p>
    <w:p w14:paraId="4FBD5212" w14:textId="5F737747" w:rsidR="00E424C2" w:rsidRPr="008B05E1" w:rsidRDefault="009B77EB" w:rsidP="00993125">
      <w:pPr>
        <w:pStyle w:val="ListParagraph"/>
        <w:numPr>
          <w:ilvl w:val="1"/>
          <w:numId w:val="26"/>
        </w:numPr>
        <w:spacing w:after="0"/>
        <w:jc w:val="both"/>
        <w:rPr>
          <w:b/>
        </w:rPr>
      </w:pPr>
      <w:bookmarkStart w:id="3" w:name="_Hlk118563065"/>
      <w:r w:rsidRPr="008B05E1">
        <w:rPr>
          <w:b/>
          <w:bCs/>
          <w:caps/>
        </w:rPr>
        <w:t>ciljevi i pokazatelji uspješnosti</w:t>
      </w:r>
    </w:p>
    <w:bookmarkEnd w:id="3"/>
    <w:p w14:paraId="4ED52C1B" w14:textId="053993C2" w:rsidR="008C2787" w:rsidRPr="008B05E1" w:rsidRDefault="00263497" w:rsidP="00993125">
      <w:pPr>
        <w:spacing w:after="0"/>
        <w:jc w:val="both"/>
      </w:pPr>
      <w:r w:rsidRPr="008B05E1">
        <w:t>Plan Programa za 20</w:t>
      </w:r>
      <w:r w:rsidR="00924F22" w:rsidRPr="008B05E1">
        <w:t>2</w:t>
      </w:r>
      <w:r w:rsidR="00110FDD">
        <w:t>6</w:t>
      </w:r>
      <w:r w:rsidR="00E424C2" w:rsidRPr="008B05E1">
        <w:t xml:space="preserve">. iznosi </w:t>
      </w:r>
      <w:r w:rsidR="00110FDD">
        <w:t>205.000,00</w:t>
      </w:r>
      <w:r w:rsidR="009B77EB" w:rsidRPr="008B05E1">
        <w:t xml:space="preserve"> EUR</w:t>
      </w:r>
      <w:r w:rsidR="00E424C2" w:rsidRPr="00D9680A">
        <w:t>.</w:t>
      </w:r>
      <w:r w:rsidR="00077E5F" w:rsidRPr="00D9680A">
        <w:t xml:space="preserve"> </w:t>
      </w:r>
      <w:r w:rsidR="002E1806" w:rsidRPr="00D9680A">
        <w:t>U 20</w:t>
      </w:r>
      <w:r w:rsidR="00924F22" w:rsidRPr="00D9680A">
        <w:t>2</w:t>
      </w:r>
      <w:r w:rsidR="00110FDD">
        <w:t>6</w:t>
      </w:r>
      <w:r w:rsidR="002E1806" w:rsidRPr="00D9680A">
        <w:t>. godini, f</w:t>
      </w:r>
      <w:r w:rsidR="00077E5F" w:rsidRPr="00D9680A">
        <w:t xml:space="preserve">inancirat će se </w:t>
      </w:r>
      <w:r w:rsidR="00E424C2" w:rsidRPr="00D9680A">
        <w:t>prihodima od por</w:t>
      </w:r>
      <w:r w:rsidR="008C2787" w:rsidRPr="00D9680A">
        <w:t>eza, imovine, pristojbi i kazni</w:t>
      </w:r>
      <w:r w:rsidR="000F6160" w:rsidRPr="00D9680A">
        <w:t xml:space="preserve"> u iznosu od </w:t>
      </w:r>
      <w:r w:rsidR="006F3144">
        <w:t>110</w:t>
      </w:r>
      <w:r w:rsidR="00157BF1">
        <w:t>.000</w:t>
      </w:r>
      <w:r w:rsidR="00D9680A" w:rsidRPr="00D9680A">
        <w:t>,00</w:t>
      </w:r>
      <w:r w:rsidR="0048586A" w:rsidRPr="00D9680A">
        <w:t xml:space="preserve"> EUR</w:t>
      </w:r>
      <w:r w:rsidR="00D9680A">
        <w:t xml:space="preserve"> </w:t>
      </w:r>
      <w:r w:rsidR="000F6160" w:rsidRPr="00D9680A">
        <w:t xml:space="preserve">te </w:t>
      </w:r>
      <w:r w:rsidR="006F3144">
        <w:t>bespovratnim sredstvima EU</w:t>
      </w:r>
      <w:r w:rsidR="000F6160" w:rsidRPr="00D9680A">
        <w:t xml:space="preserve"> u iznosu od </w:t>
      </w:r>
      <w:r w:rsidR="0045582A">
        <w:t>95.000</w:t>
      </w:r>
      <w:r w:rsidR="0048586A" w:rsidRPr="00D9680A">
        <w:t>,00 EUR</w:t>
      </w:r>
      <w:r w:rsidR="008C2787" w:rsidRPr="00D9680A">
        <w:t>.</w:t>
      </w:r>
    </w:p>
    <w:p w14:paraId="6309EF35" w14:textId="36E2BF94" w:rsidR="006C54B8" w:rsidRPr="00A53129" w:rsidRDefault="00263497" w:rsidP="00993125">
      <w:pPr>
        <w:spacing w:after="0"/>
        <w:jc w:val="both"/>
      </w:pPr>
      <w:r w:rsidRPr="00A53129">
        <w:t>U 20</w:t>
      </w:r>
      <w:r w:rsidR="00353D80" w:rsidRPr="00A53129">
        <w:t>2</w:t>
      </w:r>
      <w:r w:rsidR="00F71592" w:rsidRPr="00A53129">
        <w:t>5</w:t>
      </w:r>
      <w:r w:rsidR="00234A6A" w:rsidRPr="00A53129">
        <w:t xml:space="preserve">. godini za osnovno, </w:t>
      </w:r>
      <w:r w:rsidR="006C54B8" w:rsidRPr="00A53129">
        <w:t xml:space="preserve">srednjoškolsko </w:t>
      </w:r>
      <w:r w:rsidR="00234A6A" w:rsidRPr="00A53129">
        <w:t xml:space="preserve">i visokoškolsko </w:t>
      </w:r>
      <w:r w:rsidR="006C54B8" w:rsidRPr="00A53129">
        <w:t xml:space="preserve">obrazovanje planirano je </w:t>
      </w:r>
      <w:r w:rsidR="003C1858" w:rsidRPr="00A53129">
        <w:t>529.400</w:t>
      </w:r>
      <w:r w:rsidR="004425D1" w:rsidRPr="00A53129">
        <w:t>,00</w:t>
      </w:r>
      <w:r w:rsidR="009E2CC7" w:rsidRPr="00A53129">
        <w:t xml:space="preserve"> EUR</w:t>
      </w:r>
      <w:r w:rsidR="006C54B8" w:rsidRPr="00A53129">
        <w:t xml:space="preserve">, a do sastavljanja ovog izvještaja realizirano je </w:t>
      </w:r>
      <w:r w:rsidR="00A53129" w:rsidRPr="00A53129">
        <w:t>68,93</w:t>
      </w:r>
      <w:r w:rsidRPr="00A53129">
        <w:t xml:space="preserve">% </w:t>
      </w:r>
      <w:r w:rsidR="006C54B8" w:rsidRPr="00A53129">
        <w:t>sredstava.</w:t>
      </w:r>
    </w:p>
    <w:p w14:paraId="0F2AB792" w14:textId="1724DC11" w:rsidR="00BC61BA" w:rsidRPr="008B05E1" w:rsidRDefault="00263497" w:rsidP="00993125">
      <w:pPr>
        <w:spacing w:after="0"/>
        <w:jc w:val="both"/>
      </w:pPr>
      <w:r w:rsidRPr="00A53129">
        <w:t>Plan za 20</w:t>
      </w:r>
      <w:r w:rsidR="00E00F23" w:rsidRPr="00A53129">
        <w:t>2</w:t>
      </w:r>
      <w:r w:rsidR="003C1858" w:rsidRPr="00A53129">
        <w:t>6</w:t>
      </w:r>
      <w:r w:rsidR="008C2787" w:rsidRPr="00A53129">
        <w:t>. u odnosu na 20</w:t>
      </w:r>
      <w:r w:rsidR="00353D80" w:rsidRPr="00A53129">
        <w:t>2</w:t>
      </w:r>
      <w:r w:rsidR="003C1858" w:rsidRPr="00A53129">
        <w:t>5</w:t>
      </w:r>
      <w:r w:rsidR="006C54B8" w:rsidRPr="00A53129">
        <w:t xml:space="preserve">. </w:t>
      </w:r>
      <w:r w:rsidR="00402BAC" w:rsidRPr="00A53129">
        <w:t xml:space="preserve">manji je za </w:t>
      </w:r>
      <w:r w:rsidR="00A55232" w:rsidRPr="00A53129">
        <w:t>61</w:t>
      </w:r>
      <w:r w:rsidR="00A128E3" w:rsidRPr="00A53129">
        <w:t>,28</w:t>
      </w:r>
      <w:r w:rsidR="008C2787" w:rsidRPr="00A53129">
        <w:t>%</w:t>
      </w:r>
      <w:r w:rsidR="00A128E3" w:rsidRPr="00A53129">
        <w:t>, što je rezultat</w:t>
      </w:r>
      <w:r w:rsidR="00782D1D" w:rsidRPr="00A53129">
        <w:t xml:space="preserve"> </w:t>
      </w:r>
      <w:r w:rsidR="00F15711" w:rsidRPr="00A53129">
        <w:t>dovršenosti</w:t>
      </w:r>
      <w:r w:rsidR="00A128E3" w:rsidRPr="00A53129">
        <w:t xml:space="preserve"> izrade projektne</w:t>
      </w:r>
      <w:r w:rsidR="00A128E3" w:rsidRPr="00D576EF">
        <w:t xml:space="preserve"> dokumentacije za Osnovnu školu „Josip Pupačić“ Omiš</w:t>
      </w:r>
      <w:r w:rsidR="00F15711" w:rsidRPr="00D576EF">
        <w:t xml:space="preserve"> u visini od 75%, pri čemu se 25% troška planira u 2026. godini.</w:t>
      </w:r>
    </w:p>
    <w:p w14:paraId="045BF1A0" w14:textId="77777777" w:rsidR="00554F5C" w:rsidRPr="008B05E1" w:rsidRDefault="00554F5C" w:rsidP="00993125">
      <w:pPr>
        <w:spacing w:after="0"/>
        <w:jc w:val="both"/>
      </w:pPr>
    </w:p>
    <w:p w14:paraId="5651374E" w14:textId="77777777" w:rsidR="00D0129B" w:rsidRPr="008B05E1" w:rsidRDefault="00D0129B" w:rsidP="00993125">
      <w:pPr>
        <w:pStyle w:val="ListParagraph"/>
        <w:numPr>
          <w:ilvl w:val="0"/>
          <w:numId w:val="26"/>
        </w:numPr>
        <w:spacing w:after="0"/>
        <w:jc w:val="both"/>
        <w:rPr>
          <w:b/>
        </w:rPr>
      </w:pPr>
      <w:r w:rsidRPr="008B05E1">
        <w:rPr>
          <w:b/>
        </w:rPr>
        <w:t>PROGRAM 1012: RAZVOJ CIVILNOG DRUŠTVA</w:t>
      </w:r>
    </w:p>
    <w:p w14:paraId="04C37D50" w14:textId="77777777" w:rsidR="00D0129B" w:rsidRPr="008B05E1" w:rsidRDefault="00D0129B" w:rsidP="00993125">
      <w:pPr>
        <w:spacing w:after="0"/>
        <w:jc w:val="both"/>
        <w:rPr>
          <w:b/>
        </w:rPr>
      </w:pPr>
    </w:p>
    <w:p w14:paraId="5AAB0E99" w14:textId="77777777" w:rsidR="00D0129B" w:rsidRPr="008B05E1" w:rsidRDefault="003A02BC" w:rsidP="00993125">
      <w:pPr>
        <w:pStyle w:val="ListParagraph"/>
        <w:numPr>
          <w:ilvl w:val="1"/>
          <w:numId w:val="26"/>
        </w:numPr>
        <w:spacing w:after="0"/>
        <w:jc w:val="both"/>
        <w:rPr>
          <w:b/>
        </w:rPr>
      </w:pPr>
      <w:r w:rsidRPr="008B05E1">
        <w:rPr>
          <w:b/>
        </w:rPr>
        <w:t xml:space="preserve"> </w:t>
      </w:r>
      <w:r w:rsidR="00D0129B" w:rsidRPr="008B05E1">
        <w:rPr>
          <w:b/>
        </w:rPr>
        <w:t>OBRAZLOŽENJE PROGRAMA</w:t>
      </w:r>
    </w:p>
    <w:p w14:paraId="6E3307C1" w14:textId="3BE5A935" w:rsidR="009B77EB" w:rsidRPr="008B05E1" w:rsidRDefault="00D0129B" w:rsidP="004A26A5">
      <w:pPr>
        <w:spacing w:after="0"/>
        <w:jc w:val="both"/>
      </w:pPr>
      <w:r w:rsidRPr="008B05E1">
        <w:t xml:space="preserve">Program se provodi s ciljem razvijanja civilnog društva i sudioničke demokracije kroz financiranje udruga i organizacija koje na direktan ili indirektan način doprinose </w:t>
      </w:r>
      <w:r w:rsidR="00C54E56" w:rsidRPr="008B05E1">
        <w:t xml:space="preserve">ostvarenju </w:t>
      </w:r>
      <w:r w:rsidRPr="008B05E1">
        <w:t>cilj</w:t>
      </w:r>
      <w:r w:rsidR="00C54E56" w:rsidRPr="008B05E1">
        <w:t>a</w:t>
      </w:r>
      <w:r w:rsidRPr="008B05E1">
        <w:t xml:space="preserve"> programa. U </w:t>
      </w:r>
      <w:r w:rsidR="00BE24AE" w:rsidRPr="008B05E1">
        <w:t xml:space="preserve">skladu je </w:t>
      </w:r>
      <w:r w:rsidR="00985C35">
        <w:t xml:space="preserve">s </w:t>
      </w:r>
      <w:r w:rsidR="004A26A5">
        <w:t>Posebni</w:t>
      </w:r>
      <w:r w:rsidR="00985C35">
        <w:t>m</w:t>
      </w:r>
      <w:r w:rsidR="004A26A5">
        <w:t xml:space="preserve"> cilj</w:t>
      </w:r>
      <w:r w:rsidR="00985C35">
        <w:t>em</w:t>
      </w:r>
      <w:r w:rsidR="004A26A5">
        <w:t xml:space="preserve"> 4.2. Digitalizacija, suradnja i partnerstvo za razvoj sustava dobrog upravljanja</w:t>
      </w:r>
      <w:r w:rsidR="00985C35">
        <w:t xml:space="preserve">, </w:t>
      </w:r>
      <w:r w:rsidR="004A26A5">
        <w:t>Mjera: 4.2.2. Jačanje civilnog društva kao važnog aktera u održivom urbanom razvoju</w:t>
      </w:r>
      <w:r w:rsidR="00985C35">
        <w:t xml:space="preserve">, </w:t>
      </w:r>
      <w:r w:rsidRPr="008B05E1">
        <w:t>a provodit će se kroz slijedeću aktivnost:</w:t>
      </w:r>
    </w:p>
    <w:p w14:paraId="2CD64081" w14:textId="77777777" w:rsidR="00D9680A" w:rsidRDefault="00D9680A" w:rsidP="00993125">
      <w:pPr>
        <w:spacing w:after="0"/>
        <w:jc w:val="both"/>
        <w:rPr>
          <w:b/>
        </w:rPr>
      </w:pPr>
    </w:p>
    <w:p w14:paraId="6AB0CDC4" w14:textId="62F003FF" w:rsidR="00D0129B" w:rsidRPr="008B05E1" w:rsidRDefault="00D0129B" w:rsidP="00993125">
      <w:pPr>
        <w:spacing w:after="0"/>
        <w:jc w:val="both"/>
        <w:rPr>
          <w:b/>
        </w:rPr>
      </w:pPr>
      <w:r w:rsidRPr="008B05E1">
        <w:rPr>
          <w:b/>
        </w:rPr>
        <w:t>A312001: Potpore udrugama i organizacijama</w:t>
      </w:r>
    </w:p>
    <w:p w14:paraId="17CC8BD2" w14:textId="77777777" w:rsidR="00122A52" w:rsidRDefault="00122A52" w:rsidP="00993125">
      <w:pPr>
        <w:spacing w:after="0"/>
        <w:jc w:val="both"/>
        <w:rPr>
          <w:b/>
        </w:rPr>
      </w:pPr>
    </w:p>
    <w:p w14:paraId="1BD2BA5D" w14:textId="21C31DF3" w:rsidR="00FF5EE5" w:rsidRPr="008B05E1" w:rsidRDefault="00FF5EE5" w:rsidP="00993125">
      <w:pPr>
        <w:spacing w:after="0"/>
        <w:jc w:val="both"/>
        <w:rPr>
          <w:b/>
        </w:rPr>
      </w:pPr>
      <w:r w:rsidRPr="008B05E1">
        <w:rPr>
          <w:b/>
        </w:rPr>
        <w:t>Tekuće donacije vjerskim zajednicama</w:t>
      </w:r>
      <w:r w:rsidR="000A24EF">
        <w:rPr>
          <w:b/>
        </w:rPr>
        <w:t xml:space="preserve"> </w:t>
      </w:r>
    </w:p>
    <w:p w14:paraId="7E44334F" w14:textId="77777777" w:rsidR="00FF5EE5" w:rsidRDefault="00FF5EE5" w:rsidP="00993125">
      <w:pPr>
        <w:spacing w:after="0"/>
        <w:jc w:val="both"/>
      </w:pPr>
      <w:r w:rsidRPr="008B05E1">
        <w:t>Namijenjene za potrebe pastoralnog i karitativnog rada, vjerskih blagdana, održavanja sakralnih objekata i opreme te drugih vjerskih potreba u lokalnoj zajednici.</w:t>
      </w:r>
      <w:r w:rsidR="009D7C4A" w:rsidRPr="008B05E1">
        <w:t xml:space="preserve"> </w:t>
      </w:r>
    </w:p>
    <w:p w14:paraId="7CB8546E" w14:textId="77777777" w:rsidR="000A24EF" w:rsidRDefault="000A24EF" w:rsidP="00993125">
      <w:pPr>
        <w:spacing w:after="0"/>
        <w:jc w:val="both"/>
      </w:pPr>
    </w:p>
    <w:p w14:paraId="04005C3C" w14:textId="50B584F2" w:rsidR="000A24EF" w:rsidRDefault="000A24EF" w:rsidP="00993125">
      <w:pPr>
        <w:spacing w:after="0"/>
        <w:jc w:val="both"/>
        <w:rPr>
          <w:b/>
          <w:bCs/>
        </w:rPr>
      </w:pPr>
      <w:r w:rsidRPr="001B360C">
        <w:rPr>
          <w:b/>
          <w:bCs/>
        </w:rPr>
        <w:t xml:space="preserve">Tekuća donacija </w:t>
      </w:r>
      <w:r w:rsidR="00985C35">
        <w:rPr>
          <w:b/>
          <w:bCs/>
        </w:rPr>
        <w:t>Samostanu Služavki Malog Isusa</w:t>
      </w:r>
    </w:p>
    <w:p w14:paraId="58DD5813" w14:textId="798C8450" w:rsidR="001B360C" w:rsidRPr="001B360C" w:rsidRDefault="00A35A5C" w:rsidP="00993125">
      <w:pPr>
        <w:spacing w:after="0"/>
        <w:jc w:val="both"/>
      </w:pPr>
      <w:r>
        <w:t xml:space="preserve">Namijenjena za potrebe </w:t>
      </w:r>
      <w:r w:rsidR="00337995">
        <w:t xml:space="preserve">zamjene vanjske stolarije na prostoru Samostana koji se koristi za </w:t>
      </w:r>
      <w:r w:rsidR="00BF2485">
        <w:t>dječji vrtić</w:t>
      </w:r>
      <w:r w:rsidR="006B23B2">
        <w:t>.</w:t>
      </w:r>
    </w:p>
    <w:p w14:paraId="19716060" w14:textId="77777777" w:rsidR="00091082" w:rsidRPr="008B05E1" w:rsidRDefault="00091082" w:rsidP="00993125">
      <w:pPr>
        <w:spacing w:after="0"/>
        <w:jc w:val="both"/>
      </w:pPr>
    </w:p>
    <w:p w14:paraId="2D8B1453" w14:textId="77777777" w:rsidR="000B6E66" w:rsidRPr="008B05E1" w:rsidRDefault="000B6E66" w:rsidP="00993125">
      <w:pPr>
        <w:spacing w:after="0"/>
        <w:jc w:val="both"/>
        <w:rPr>
          <w:b/>
        </w:rPr>
      </w:pPr>
      <w:r w:rsidRPr="008B05E1">
        <w:rPr>
          <w:b/>
        </w:rPr>
        <w:t>Udruge za razvoj civilnog društva</w:t>
      </w:r>
    </w:p>
    <w:p w14:paraId="1B720F09" w14:textId="4C79CAB1" w:rsidR="00BD007E" w:rsidRDefault="00FF5EE5" w:rsidP="00993125">
      <w:pPr>
        <w:spacing w:after="0"/>
        <w:jc w:val="both"/>
      </w:pPr>
      <w:r w:rsidRPr="008B05E1">
        <w:t xml:space="preserve">Aktivnosti se financiraju </w:t>
      </w:r>
      <w:r w:rsidR="009D7C4A" w:rsidRPr="008B05E1">
        <w:t xml:space="preserve">sukladno prijavama po </w:t>
      </w:r>
      <w:r w:rsidR="00512C57">
        <w:t>Javnom pozivu</w:t>
      </w:r>
      <w:r w:rsidR="009D7C4A" w:rsidRPr="008B05E1">
        <w:t xml:space="preserve"> za predlaganje programa/projekata javnih potreba iz područja socijalne i zdravstvene skrbi, humanitarne djelatnosti, udruga proisteklih iz Domovinskog rata te drugih područja od interesa </w:t>
      </w:r>
      <w:r w:rsidR="00E00F23" w:rsidRPr="008B05E1">
        <w:t>za opće dobro Grada Omiša u 202</w:t>
      </w:r>
      <w:r w:rsidR="00BF2485">
        <w:t>6</w:t>
      </w:r>
      <w:r w:rsidR="009D7C4A" w:rsidRPr="008B05E1">
        <w:t xml:space="preserve">.g. Odnosi se na tekuće potpore udrugama i programe u 5 programskih područja: </w:t>
      </w:r>
      <w:r w:rsidR="009D7C4A" w:rsidRPr="008B05E1">
        <w:rPr>
          <w:b/>
        </w:rPr>
        <w:t>razvoj civilnog društva</w:t>
      </w:r>
      <w:r w:rsidR="009D7C4A" w:rsidRPr="008B05E1">
        <w:t xml:space="preserve">, zaštita prava nacionalnih manjina, zaštita i promicanje prava i interesa osoba s invaliditetom, zaštita, očuvanje i unapređenje zdravlja te socijalna skrb. U okviru aktivnosti </w:t>
      </w:r>
      <w:r w:rsidR="001D7F3E">
        <w:t xml:space="preserve">financira se </w:t>
      </w:r>
      <w:r w:rsidR="00091082" w:rsidRPr="008B05E1">
        <w:t>Dječje gradsko vijeće Grada Omiša</w:t>
      </w:r>
      <w:r w:rsidR="00B13FE1">
        <w:t>.</w:t>
      </w:r>
    </w:p>
    <w:p w14:paraId="7DFF9E20" w14:textId="77777777" w:rsidR="00B13FE1" w:rsidRDefault="00B13FE1" w:rsidP="00993125">
      <w:pPr>
        <w:spacing w:after="0"/>
        <w:jc w:val="both"/>
      </w:pPr>
    </w:p>
    <w:p w14:paraId="7B7F5805" w14:textId="09E76AD0" w:rsidR="00BD007E" w:rsidRPr="00286AD4" w:rsidRDefault="00BD007E" w:rsidP="00993125">
      <w:pPr>
        <w:spacing w:after="0"/>
        <w:jc w:val="both"/>
        <w:rPr>
          <w:b/>
          <w:bCs/>
        </w:rPr>
      </w:pPr>
      <w:r w:rsidRPr="00286AD4">
        <w:rPr>
          <w:b/>
          <w:bCs/>
        </w:rPr>
        <w:t>Potpore male vrijednosti</w:t>
      </w:r>
    </w:p>
    <w:p w14:paraId="38B61141" w14:textId="4F03B552" w:rsidR="00286AD4" w:rsidRDefault="00286AD4" w:rsidP="00286AD4">
      <w:pPr>
        <w:spacing w:after="0" w:line="240" w:lineRule="auto"/>
        <w:jc w:val="both"/>
      </w:pPr>
      <w:r>
        <w:t>Dodjeljuju se po javnom pozivu koji će biti trajno otvoren tijekom 2026. godine ili do iskorištenja sredstava za izvanredne potrebe udruga koje se nisu prijavile na jedan od javnih poziva u području razvoja civilnog društva.</w:t>
      </w:r>
    </w:p>
    <w:p w14:paraId="261076A1" w14:textId="77777777" w:rsidR="00286AD4" w:rsidRPr="008B05E1" w:rsidRDefault="00286AD4" w:rsidP="00993125">
      <w:pPr>
        <w:spacing w:after="0"/>
        <w:jc w:val="both"/>
      </w:pPr>
    </w:p>
    <w:p w14:paraId="310EE726" w14:textId="1451F4B6" w:rsidR="009B77EB" w:rsidRPr="008B05E1" w:rsidRDefault="009B77EB" w:rsidP="009B77EB">
      <w:pPr>
        <w:pStyle w:val="ListParagraph"/>
        <w:numPr>
          <w:ilvl w:val="1"/>
          <w:numId w:val="26"/>
        </w:numPr>
        <w:spacing w:after="0"/>
        <w:jc w:val="both"/>
        <w:rPr>
          <w:b/>
        </w:rPr>
      </w:pPr>
      <w:r w:rsidRPr="008B05E1">
        <w:rPr>
          <w:b/>
          <w:bCs/>
          <w:caps/>
        </w:rPr>
        <w:t>ciljevi i pokazatelji uspješnosti</w:t>
      </w:r>
    </w:p>
    <w:p w14:paraId="654E47A0" w14:textId="2FBE68E9" w:rsidR="00122A52" w:rsidRPr="00D9680A" w:rsidRDefault="0037534C" w:rsidP="00993125">
      <w:pPr>
        <w:spacing w:after="0"/>
        <w:jc w:val="both"/>
      </w:pPr>
      <w:r w:rsidRPr="008B05E1">
        <w:t>Plan Progra</w:t>
      </w:r>
      <w:r w:rsidR="00BE24AE" w:rsidRPr="008B05E1">
        <w:t>ma za 20</w:t>
      </w:r>
      <w:r w:rsidR="001F3CB5" w:rsidRPr="008B05E1">
        <w:t>2</w:t>
      </w:r>
      <w:r w:rsidR="00B13FE1">
        <w:t>6</w:t>
      </w:r>
      <w:r w:rsidR="00D0129B" w:rsidRPr="008B05E1">
        <w:t xml:space="preserve">. iznosi </w:t>
      </w:r>
      <w:r w:rsidR="00E96A9F">
        <w:t>71.500,00</w:t>
      </w:r>
      <w:r w:rsidR="009B77EB" w:rsidRPr="008B05E1">
        <w:t xml:space="preserve"> EUR</w:t>
      </w:r>
      <w:r w:rsidR="003F44EF" w:rsidRPr="00D9680A">
        <w:t xml:space="preserve">. </w:t>
      </w:r>
      <w:r w:rsidR="00D0129B" w:rsidRPr="00D9680A">
        <w:t>Financirat će se prihodima od poreza, imovine, pristojbi i kazni.</w:t>
      </w:r>
      <w:r w:rsidR="009B77EB" w:rsidRPr="00D9680A">
        <w:t xml:space="preserve"> </w:t>
      </w:r>
    </w:p>
    <w:p w14:paraId="4CEA9715" w14:textId="103E7D81" w:rsidR="00517CCF" w:rsidRPr="00A53129" w:rsidRDefault="009D7C4A" w:rsidP="00993125">
      <w:pPr>
        <w:spacing w:after="0"/>
        <w:jc w:val="both"/>
      </w:pPr>
      <w:r w:rsidRPr="00A53129">
        <w:t>U 20</w:t>
      </w:r>
      <w:r w:rsidR="00A55D98" w:rsidRPr="00A53129">
        <w:t>2</w:t>
      </w:r>
      <w:r w:rsidR="003674B3" w:rsidRPr="00A53129">
        <w:t>5</w:t>
      </w:r>
      <w:r w:rsidR="00517CCF" w:rsidRPr="00A53129">
        <w:t>. godini za potrebe razvoja c</w:t>
      </w:r>
      <w:r w:rsidRPr="00A53129">
        <w:t xml:space="preserve">ivilnog društva planirano je </w:t>
      </w:r>
      <w:r w:rsidR="003674B3" w:rsidRPr="00A53129">
        <w:t>8</w:t>
      </w:r>
      <w:r w:rsidR="00EC70B0" w:rsidRPr="00A53129">
        <w:t>3.958,91</w:t>
      </w:r>
      <w:r w:rsidR="00517CCF" w:rsidRPr="00A53129">
        <w:t xml:space="preserve"> </w:t>
      </w:r>
      <w:r w:rsidR="00EC70B0" w:rsidRPr="00A53129">
        <w:t>EUR</w:t>
      </w:r>
      <w:r w:rsidR="00517CCF" w:rsidRPr="00A53129">
        <w:t xml:space="preserve">, a do sastavljanja ovog izvještaja realizirano je </w:t>
      </w:r>
      <w:r w:rsidR="00A53129" w:rsidRPr="00A53129">
        <w:t>74,69</w:t>
      </w:r>
      <w:r w:rsidR="00517CCF" w:rsidRPr="00A53129">
        <w:t>% sredstava.</w:t>
      </w:r>
    </w:p>
    <w:p w14:paraId="0DA7E873" w14:textId="6E814E59" w:rsidR="00A55D98" w:rsidRDefault="007A2AB7" w:rsidP="00993125">
      <w:pPr>
        <w:spacing w:after="0"/>
        <w:jc w:val="both"/>
      </w:pPr>
      <w:r w:rsidRPr="00197FB5">
        <w:t>Plan za 202</w:t>
      </w:r>
      <w:r w:rsidR="003C2A37" w:rsidRPr="00197FB5">
        <w:t>6</w:t>
      </w:r>
      <w:r w:rsidRPr="00197FB5">
        <w:t>. u odnosu na 202</w:t>
      </w:r>
      <w:r w:rsidR="003C2A37" w:rsidRPr="00197FB5">
        <w:t>5</w:t>
      </w:r>
      <w:r w:rsidRPr="00197FB5">
        <w:t xml:space="preserve">. </w:t>
      </w:r>
      <w:r w:rsidR="00FB5F30" w:rsidRPr="00197FB5">
        <w:t>manji</w:t>
      </w:r>
      <w:r w:rsidRPr="00197FB5">
        <w:t xml:space="preserve"> je za </w:t>
      </w:r>
      <w:r w:rsidR="00197FB5" w:rsidRPr="00197FB5">
        <w:t>14,84</w:t>
      </w:r>
      <w:r w:rsidRPr="00197FB5">
        <w:t>%</w:t>
      </w:r>
      <w:r w:rsidR="00197FB5" w:rsidRPr="00197FB5">
        <w:t>, što je posljedica završetka ulaganja</w:t>
      </w:r>
      <w:r w:rsidR="00197FB5">
        <w:t xml:space="preserve"> u Župnu crkvu sv. Mihovila </w:t>
      </w:r>
      <w:r w:rsidR="007304DC">
        <w:t>Arkanđela Omiš</w:t>
      </w:r>
      <w:r w:rsidR="00214E7E">
        <w:t>.</w:t>
      </w:r>
    </w:p>
    <w:p w14:paraId="133C0B24" w14:textId="77777777" w:rsidR="00197FB5" w:rsidRDefault="00197FB5" w:rsidP="00993125">
      <w:pPr>
        <w:spacing w:after="0"/>
        <w:jc w:val="both"/>
      </w:pPr>
    </w:p>
    <w:p w14:paraId="7D8D4EDA" w14:textId="77777777" w:rsidR="0007336C" w:rsidRPr="008B05E1" w:rsidRDefault="0007336C" w:rsidP="009B77EB">
      <w:pPr>
        <w:pStyle w:val="ListParagraph"/>
        <w:numPr>
          <w:ilvl w:val="0"/>
          <w:numId w:val="26"/>
        </w:numPr>
        <w:spacing w:after="0"/>
        <w:jc w:val="both"/>
        <w:rPr>
          <w:b/>
        </w:rPr>
      </w:pPr>
      <w:r w:rsidRPr="008B05E1">
        <w:rPr>
          <w:b/>
        </w:rPr>
        <w:t>PROGRAM 1013: ZAŠTITA PRAVA NACIONALNIH MANJINA</w:t>
      </w:r>
    </w:p>
    <w:p w14:paraId="3117018C" w14:textId="77777777" w:rsidR="0007336C" w:rsidRPr="008B05E1" w:rsidRDefault="0007336C" w:rsidP="00993125">
      <w:pPr>
        <w:spacing w:after="0"/>
        <w:jc w:val="both"/>
        <w:rPr>
          <w:b/>
        </w:rPr>
      </w:pPr>
    </w:p>
    <w:p w14:paraId="5AA3378B" w14:textId="77777777" w:rsidR="0007336C" w:rsidRPr="008B05E1" w:rsidRDefault="003A02BC" w:rsidP="009B77EB">
      <w:pPr>
        <w:pStyle w:val="ListParagraph"/>
        <w:numPr>
          <w:ilvl w:val="1"/>
          <w:numId w:val="26"/>
        </w:numPr>
        <w:spacing w:after="0"/>
        <w:jc w:val="both"/>
        <w:rPr>
          <w:b/>
        </w:rPr>
      </w:pPr>
      <w:r w:rsidRPr="008B05E1">
        <w:rPr>
          <w:b/>
        </w:rPr>
        <w:t xml:space="preserve"> </w:t>
      </w:r>
      <w:r w:rsidR="0007336C" w:rsidRPr="008B05E1">
        <w:rPr>
          <w:b/>
        </w:rPr>
        <w:t>OBRAZLOŽENJE PROGRAMA</w:t>
      </w:r>
    </w:p>
    <w:p w14:paraId="366DB4E0" w14:textId="4609F3D6" w:rsidR="00B30A0A" w:rsidRPr="008B05E1" w:rsidRDefault="0007336C" w:rsidP="00BE34B9">
      <w:pPr>
        <w:spacing w:after="0"/>
        <w:jc w:val="both"/>
      </w:pPr>
      <w:r w:rsidRPr="008B05E1">
        <w:t xml:space="preserve">Program se provodi s ciljem promicanja i zaštite prava nacionalnih manjina, kroz financiranje rada udruga i </w:t>
      </w:r>
      <w:r w:rsidR="00730B35" w:rsidRPr="008B05E1">
        <w:t xml:space="preserve">ustanova te </w:t>
      </w:r>
      <w:r w:rsidRPr="008B05E1">
        <w:t xml:space="preserve">održavanje prijateljskih veza s gradovima prijateljima iz drugih država (Italija, Slovenija, Njemačka, Crna Gora) što je u skladu </w:t>
      </w:r>
      <w:r w:rsidR="00352283">
        <w:t xml:space="preserve">s </w:t>
      </w:r>
      <w:r w:rsidR="00BE34B9">
        <w:t>Posebnim ciljem 4.2. Digitalizacija, suradnja i partnerstvo za razvoj sustava dobrog upravljanja, Mjera: 4.2.2. Jačanje civilnog društva kao važnog aktera u održivom urbanom razvoju,</w:t>
      </w:r>
      <w:r w:rsidRPr="008B05E1">
        <w:t xml:space="preserve"> a provodit će se kroz slijedeću aktivnost:</w:t>
      </w:r>
    </w:p>
    <w:p w14:paraId="20F146B6" w14:textId="77777777" w:rsidR="009B77EB" w:rsidRPr="008B05E1" w:rsidRDefault="009B77EB" w:rsidP="00993125">
      <w:pPr>
        <w:spacing w:after="0"/>
        <w:jc w:val="both"/>
      </w:pPr>
    </w:p>
    <w:p w14:paraId="75FA7BE9" w14:textId="50385940" w:rsidR="0007336C" w:rsidRPr="008B05E1" w:rsidRDefault="00730B35" w:rsidP="00993125">
      <w:pPr>
        <w:spacing w:after="0"/>
        <w:jc w:val="both"/>
        <w:rPr>
          <w:b/>
        </w:rPr>
      </w:pPr>
      <w:r w:rsidRPr="008B05E1">
        <w:rPr>
          <w:b/>
        </w:rPr>
        <w:t>A313</w:t>
      </w:r>
      <w:r w:rsidR="0007336C" w:rsidRPr="008B05E1">
        <w:rPr>
          <w:b/>
        </w:rPr>
        <w:t>001: Potpore</w:t>
      </w:r>
      <w:r w:rsidRPr="008B05E1">
        <w:rPr>
          <w:b/>
        </w:rPr>
        <w:t xml:space="preserve"> udrugama</w:t>
      </w:r>
    </w:p>
    <w:p w14:paraId="2570859E" w14:textId="10C968EE" w:rsidR="0037534C" w:rsidRPr="008B05E1" w:rsidRDefault="0037534C" w:rsidP="00993125">
      <w:pPr>
        <w:spacing w:after="0"/>
        <w:jc w:val="both"/>
        <w:rPr>
          <w:rFonts w:eastAsia="Times New Roman"/>
          <w:lang w:eastAsia="ar-SA"/>
        </w:rPr>
      </w:pPr>
      <w:r w:rsidRPr="008B05E1">
        <w:t xml:space="preserve">Aktivnost se provodi kroz tekuće donacije ustanovama i udrugama koje okupljaju nacionalne manjine, te </w:t>
      </w:r>
      <w:r w:rsidR="0013221D" w:rsidRPr="008B05E1">
        <w:t xml:space="preserve">potiču međunacionalnu suradnju, </w:t>
      </w:r>
      <w:r w:rsidRPr="008B05E1">
        <w:t>a</w:t>
      </w:r>
      <w:r w:rsidR="0013221D" w:rsidRPr="008B05E1">
        <w:t xml:space="preserve"> </w:t>
      </w:r>
      <w:r w:rsidRPr="008B05E1">
        <w:t>po</w:t>
      </w:r>
      <w:r w:rsidR="0013221D" w:rsidRPr="008B05E1">
        <w:t xml:space="preserve"> </w:t>
      </w:r>
      <w:r w:rsidR="00512C57">
        <w:t>Javnom pozivu</w:t>
      </w:r>
      <w:r w:rsidR="0013221D" w:rsidRPr="008B05E1">
        <w:t xml:space="preserve"> </w:t>
      </w:r>
      <w:r w:rsidR="006520F3" w:rsidRPr="008B05E1">
        <w:t>za predlaganje programa/projekata javnih potreba iz područja socijalne i zdravstvene skrbi, humanitarne djelatnosti, udruga proisteklih iz Domovinskog rata te drugih područja od interesa z</w:t>
      </w:r>
      <w:r w:rsidR="00BE24AE" w:rsidRPr="008B05E1">
        <w:t>a opće dobro Grada Omiša u 20</w:t>
      </w:r>
      <w:r w:rsidR="00497B37" w:rsidRPr="008B05E1">
        <w:t>2</w:t>
      </w:r>
      <w:r w:rsidR="00540A05">
        <w:t>6</w:t>
      </w:r>
      <w:r w:rsidR="00BE24AE" w:rsidRPr="008B05E1">
        <w:t>.</w:t>
      </w:r>
      <w:r w:rsidR="006520F3" w:rsidRPr="008B05E1">
        <w:t>g. Odnosi se na tekuće potpore udrugama i programe u 5 programskih područja: razvoj civilnog društva,</w:t>
      </w:r>
      <w:r w:rsidR="006520F3" w:rsidRPr="008B05E1">
        <w:rPr>
          <w:b/>
        </w:rPr>
        <w:t xml:space="preserve"> zaštita prava nacionalnih manjina</w:t>
      </w:r>
      <w:r w:rsidR="006520F3" w:rsidRPr="008B05E1">
        <w:t xml:space="preserve">, zaštita i promicanje prava i interesa osoba s invaliditetom, zaštita, očuvanje i unapređenje zdravlja te socijalna skrb. </w:t>
      </w:r>
    </w:p>
    <w:p w14:paraId="5821BC46" w14:textId="77777777" w:rsidR="009B77EB" w:rsidRPr="008B05E1" w:rsidRDefault="009B77EB" w:rsidP="00993125">
      <w:pPr>
        <w:spacing w:after="0"/>
        <w:jc w:val="both"/>
        <w:rPr>
          <w:rFonts w:eastAsia="Times New Roman"/>
          <w:lang w:eastAsia="ar-SA"/>
        </w:rPr>
      </w:pPr>
    </w:p>
    <w:p w14:paraId="2318B762" w14:textId="38AD2BFA" w:rsidR="00FA0542" w:rsidRPr="008B05E1" w:rsidRDefault="009B77EB" w:rsidP="009B77EB">
      <w:pPr>
        <w:pStyle w:val="ListParagraph"/>
        <w:numPr>
          <w:ilvl w:val="1"/>
          <w:numId w:val="26"/>
        </w:numPr>
        <w:spacing w:after="0"/>
        <w:jc w:val="both"/>
      </w:pPr>
      <w:r w:rsidRPr="008B05E1">
        <w:rPr>
          <w:b/>
          <w:bCs/>
          <w:caps/>
        </w:rPr>
        <w:t xml:space="preserve"> ciljevi i pokazatelji uspješnosti</w:t>
      </w:r>
    </w:p>
    <w:p w14:paraId="063FF5E9" w14:textId="6C5BA324" w:rsidR="0007336C" w:rsidRPr="008B05E1" w:rsidRDefault="0013221D" w:rsidP="00993125">
      <w:pPr>
        <w:spacing w:after="0"/>
        <w:jc w:val="both"/>
      </w:pPr>
      <w:r w:rsidRPr="008B05E1">
        <w:lastRenderedPageBreak/>
        <w:t>Pl</w:t>
      </w:r>
      <w:r w:rsidR="00BE24AE" w:rsidRPr="008B05E1">
        <w:t>an Programa za 20</w:t>
      </w:r>
      <w:r w:rsidR="00497B37" w:rsidRPr="008B05E1">
        <w:t>2</w:t>
      </w:r>
      <w:r w:rsidR="00540A05">
        <w:t>6</w:t>
      </w:r>
      <w:r w:rsidR="0007336C" w:rsidRPr="008B05E1">
        <w:t xml:space="preserve">. iznosi </w:t>
      </w:r>
      <w:r w:rsidR="00540A05">
        <w:t>850</w:t>
      </w:r>
      <w:r w:rsidR="00352283">
        <w:t>,00</w:t>
      </w:r>
      <w:r w:rsidR="009B77EB" w:rsidRPr="008B05E1">
        <w:t xml:space="preserve"> EUR</w:t>
      </w:r>
      <w:r w:rsidR="0007336C" w:rsidRPr="008B05E1">
        <w:t xml:space="preserve">. </w:t>
      </w:r>
      <w:r w:rsidR="0007336C" w:rsidRPr="00D9680A">
        <w:t>Financirat će se prihodima od poreza, imovine, pristojbi i kazni.</w:t>
      </w:r>
    </w:p>
    <w:p w14:paraId="5EC98DCF" w14:textId="626A0B1D" w:rsidR="001764CF" w:rsidRPr="008B05E1" w:rsidRDefault="00A55D98" w:rsidP="00993125">
      <w:pPr>
        <w:spacing w:after="0"/>
        <w:jc w:val="both"/>
      </w:pPr>
      <w:r w:rsidRPr="008B05E1">
        <w:t>U 202</w:t>
      </w:r>
      <w:r w:rsidR="0025390F">
        <w:t>5</w:t>
      </w:r>
      <w:r w:rsidR="001764CF" w:rsidRPr="008B05E1">
        <w:t xml:space="preserve">. godini za potrebe </w:t>
      </w:r>
      <w:r w:rsidR="00B54204" w:rsidRPr="008B05E1">
        <w:t>programa zaštite prava nacionalnih manjina</w:t>
      </w:r>
      <w:r w:rsidR="001764CF" w:rsidRPr="008B05E1">
        <w:t xml:space="preserve"> planirano je </w:t>
      </w:r>
      <w:r w:rsidR="00D84229">
        <w:t>1.000</w:t>
      </w:r>
      <w:r w:rsidR="00352283">
        <w:t>,00 EUR</w:t>
      </w:r>
      <w:r w:rsidR="001764CF" w:rsidRPr="008B05E1">
        <w:t xml:space="preserve">, a do sastavljanja ovog izvještaja realizirano je </w:t>
      </w:r>
      <w:r w:rsidR="00B54204" w:rsidRPr="008B05E1">
        <w:t>0</w:t>
      </w:r>
      <w:r w:rsidR="00CC0AC0" w:rsidRPr="008B05E1">
        <w:t xml:space="preserve"> </w:t>
      </w:r>
      <w:r w:rsidR="001764CF" w:rsidRPr="008B05E1">
        <w:t>% sredstava.</w:t>
      </w:r>
    </w:p>
    <w:p w14:paraId="755237CE" w14:textId="7F8E943C" w:rsidR="00C334FD" w:rsidRPr="008B05E1" w:rsidRDefault="00BE24AE" w:rsidP="00993125">
      <w:pPr>
        <w:spacing w:after="0"/>
        <w:jc w:val="both"/>
      </w:pPr>
      <w:r w:rsidRPr="008B05E1">
        <w:t>Plan za 20</w:t>
      </w:r>
      <w:r w:rsidR="00497B37" w:rsidRPr="008B05E1">
        <w:t>2</w:t>
      </w:r>
      <w:r w:rsidR="0025390F">
        <w:t>6</w:t>
      </w:r>
      <w:r w:rsidR="0037534C" w:rsidRPr="008B05E1">
        <w:t xml:space="preserve">. </w:t>
      </w:r>
      <w:r w:rsidR="00352283">
        <w:t>u odnosu na 202</w:t>
      </w:r>
      <w:r w:rsidR="0025390F">
        <w:t>5</w:t>
      </w:r>
      <w:r w:rsidR="00352283">
        <w:t xml:space="preserve">. </w:t>
      </w:r>
      <w:r w:rsidR="008B2E9C">
        <w:t xml:space="preserve">manji je za </w:t>
      </w:r>
      <w:r w:rsidR="007F2970">
        <w:t>15%</w:t>
      </w:r>
      <w:r w:rsidR="001E1C19">
        <w:t>, jer se iznos od 150,00 EUR preraspodjeljuje na javni poziv za potpore male vrijednosti</w:t>
      </w:r>
      <w:r w:rsidR="00EB3BDD">
        <w:t xml:space="preserve"> u području razvoja civilnog društva.</w:t>
      </w:r>
    </w:p>
    <w:p w14:paraId="030D68E5" w14:textId="77777777" w:rsidR="00497B37" w:rsidRPr="008B05E1" w:rsidRDefault="00497B37" w:rsidP="00993125">
      <w:pPr>
        <w:spacing w:after="0"/>
        <w:jc w:val="both"/>
      </w:pPr>
    </w:p>
    <w:p w14:paraId="7B7F7E94" w14:textId="77777777" w:rsidR="00913E1E" w:rsidRPr="008B05E1" w:rsidRDefault="00335EB0" w:rsidP="00993125">
      <w:pPr>
        <w:pStyle w:val="ListParagraph"/>
        <w:numPr>
          <w:ilvl w:val="0"/>
          <w:numId w:val="26"/>
        </w:numPr>
        <w:spacing w:after="0"/>
        <w:jc w:val="both"/>
        <w:rPr>
          <w:b/>
        </w:rPr>
      </w:pPr>
      <w:r w:rsidRPr="008B05E1">
        <w:rPr>
          <w:b/>
        </w:rPr>
        <w:t>PROGRAM 1014: ZAŠTITA I PROMICANJE PRAVA I INTERESA OSOBA S</w:t>
      </w:r>
      <w:r w:rsidR="00913E1E" w:rsidRPr="008B05E1">
        <w:rPr>
          <w:b/>
        </w:rPr>
        <w:t xml:space="preserve"> </w:t>
      </w:r>
    </w:p>
    <w:p w14:paraId="5AED791A" w14:textId="773C35C3" w:rsidR="00335EB0" w:rsidRDefault="00913E1E" w:rsidP="00913E1E">
      <w:pPr>
        <w:pStyle w:val="ListParagraph"/>
        <w:spacing w:after="0"/>
        <w:ind w:left="360"/>
        <w:jc w:val="both"/>
        <w:rPr>
          <w:b/>
        </w:rPr>
      </w:pPr>
      <w:r w:rsidRPr="008B05E1">
        <w:rPr>
          <w:b/>
        </w:rPr>
        <w:t xml:space="preserve">                                </w:t>
      </w:r>
      <w:r w:rsidR="00335EB0" w:rsidRPr="008B05E1">
        <w:rPr>
          <w:b/>
        </w:rPr>
        <w:t>INVALIDITETOM</w:t>
      </w:r>
    </w:p>
    <w:p w14:paraId="06544DE6" w14:textId="77777777" w:rsidR="00BB41CE" w:rsidRPr="008B05E1" w:rsidRDefault="00BB41CE" w:rsidP="00913E1E">
      <w:pPr>
        <w:pStyle w:val="ListParagraph"/>
        <w:spacing w:after="0"/>
        <w:ind w:left="360"/>
        <w:jc w:val="both"/>
        <w:rPr>
          <w:b/>
        </w:rPr>
      </w:pPr>
    </w:p>
    <w:p w14:paraId="6C9D6BAD" w14:textId="24553A69" w:rsidR="002E2A02" w:rsidRPr="008B05E1" w:rsidRDefault="00AA68ED" w:rsidP="009B77EB">
      <w:pPr>
        <w:pStyle w:val="ListParagraph"/>
        <w:numPr>
          <w:ilvl w:val="1"/>
          <w:numId w:val="26"/>
        </w:numPr>
        <w:spacing w:after="0"/>
        <w:jc w:val="both"/>
        <w:rPr>
          <w:b/>
        </w:rPr>
      </w:pPr>
      <w:r w:rsidRPr="008B05E1">
        <w:rPr>
          <w:b/>
        </w:rPr>
        <w:t>OBRAZ</w:t>
      </w:r>
      <w:r w:rsidR="00D534B0" w:rsidRPr="008B05E1">
        <w:rPr>
          <w:b/>
        </w:rPr>
        <w:t>LOŽENJE PROGRAMA</w:t>
      </w:r>
    </w:p>
    <w:p w14:paraId="6E38CAC6" w14:textId="07CFDBFA" w:rsidR="00AA68ED" w:rsidRPr="008B05E1" w:rsidRDefault="00DB2880" w:rsidP="00653E36">
      <w:pPr>
        <w:spacing w:after="0"/>
        <w:jc w:val="both"/>
      </w:pPr>
      <w:r w:rsidRPr="008B05E1">
        <w:t>Program se provodi s ciljem povećanja</w:t>
      </w:r>
      <w:r w:rsidR="001D5FDE" w:rsidRPr="008B05E1">
        <w:t xml:space="preserve"> kvalitete života osoba s invaliditetom, </w:t>
      </w:r>
      <w:r w:rsidRPr="008B05E1">
        <w:t>u skl</w:t>
      </w:r>
      <w:r w:rsidR="00052D34" w:rsidRPr="008B05E1">
        <w:t xml:space="preserve">adu je </w:t>
      </w:r>
      <w:r w:rsidR="00F55A4D">
        <w:t xml:space="preserve">s </w:t>
      </w:r>
      <w:r w:rsidR="00653E36">
        <w:t>Posebnim ciljem 1.2. Poboljšani i teritorijalno uravnoteženi sustavi socijalne skrbi i zdravstva, Mjera 1.2.1. Unapređenje socijalnih usluga radi stvaranja jednakih mogućnosti ostvarenja više kvalitete života</w:t>
      </w:r>
      <w:r w:rsidRPr="008B05E1">
        <w:t xml:space="preserve">, </w:t>
      </w:r>
      <w:r w:rsidR="001D5FDE" w:rsidRPr="008B05E1">
        <w:t xml:space="preserve">a </w:t>
      </w:r>
      <w:r w:rsidR="00AA68ED" w:rsidRPr="008B05E1">
        <w:t>provodit će se kroz slijedeću aktivnost:</w:t>
      </w:r>
    </w:p>
    <w:p w14:paraId="13C802BF" w14:textId="77777777" w:rsidR="006A39DC" w:rsidRPr="008B05E1" w:rsidRDefault="006A39DC" w:rsidP="00993125">
      <w:pPr>
        <w:spacing w:after="0"/>
        <w:jc w:val="both"/>
      </w:pPr>
    </w:p>
    <w:p w14:paraId="7B1E13C1" w14:textId="77777777" w:rsidR="00AA68ED" w:rsidRPr="008B05E1" w:rsidRDefault="00AA68ED" w:rsidP="00993125">
      <w:pPr>
        <w:spacing w:after="0"/>
        <w:jc w:val="both"/>
        <w:rPr>
          <w:b/>
        </w:rPr>
      </w:pPr>
      <w:r w:rsidRPr="008B05E1">
        <w:rPr>
          <w:b/>
        </w:rPr>
        <w:t>A314001: Potpore i pomoći pojedincima, obiteljima, udrugama i organizacijama</w:t>
      </w:r>
    </w:p>
    <w:p w14:paraId="4BE8C00F" w14:textId="1556C59D" w:rsidR="0013221D" w:rsidRPr="008B05E1" w:rsidRDefault="00C334FD" w:rsidP="00993125">
      <w:pPr>
        <w:spacing w:after="0"/>
        <w:jc w:val="both"/>
        <w:rPr>
          <w:rFonts w:eastAsia="Times New Roman"/>
          <w:lang w:eastAsia="ar-SA"/>
        </w:rPr>
      </w:pPr>
      <w:r w:rsidRPr="008B05E1">
        <w:t xml:space="preserve">Aktivnost se provodi kroz tekuće donacije udrugama po prijavama na </w:t>
      </w:r>
      <w:r w:rsidR="00512C57">
        <w:t xml:space="preserve">Javni poziv </w:t>
      </w:r>
      <w:r w:rsidR="0013221D" w:rsidRPr="008B05E1">
        <w:t>za predlaganje programa/projekata javnih potreba iz područja socijalne i zdravstvene skrbi, humanitarne djelatnosti, udruga proisteklih iz Domovinskog rata te drugih područja od interesa za opće dobro Grada Omiša u 20</w:t>
      </w:r>
      <w:r w:rsidR="00CC0AC0" w:rsidRPr="008B05E1">
        <w:t>2</w:t>
      </w:r>
      <w:r w:rsidR="00755C7E">
        <w:t>6</w:t>
      </w:r>
      <w:r w:rsidR="0013221D" w:rsidRPr="008B05E1">
        <w:t>.g. Odnosi se na tekuće potpore udrugama i programe u 5 programskih područja: razvoj civilnog društva,</w:t>
      </w:r>
      <w:r w:rsidR="0013221D" w:rsidRPr="008B05E1">
        <w:rPr>
          <w:b/>
        </w:rPr>
        <w:t xml:space="preserve"> </w:t>
      </w:r>
      <w:r w:rsidR="0013221D" w:rsidRPr="008B05E1">
        <w:t>zaštita prava nacionalnih manjina,</w:t>
      </w:r>
      <w:r w:rsidR="0013221D" w:rsidRPr="008B05E1">
        <w:rPr>
          <w:b/>
        </w:rPr>
        <w:t xml:space="preserve"> zaštita i promicanje prava i interesa osoba s invaliditetom</w:t>
      </w:r>
      <w:r w:rsidR="0013221D" w:rsidRPr="008B05E1">
        <w:t xml:space="preserve">, zaštita, očuvanje i unapređenje zdravlja te socijalna skrb. </w:t>
      </w:r>
    </w:p>
    <w:p w14:paraId="759C237A" w14:textId="77777777" w:rsidR="00913E1E" w:rsidRPr="008B05E1" w:rsidRDefault="00913E1E" w:rsidP="00993125">
      <w:pPr>
        <w:spacing w:after="0"/>
        <w:jc w:val="both"/>
      </w:pPr>
    </w:p>
    <w:p w14:paraId="54D72D89" w14:textId="62EE77CD" w:rsidR="00913E1E" w:rsidRPr="008B05E1" w:rsidRDefault="00913E1E" w:rsidP="00913E1E">
      <w:pPr>
        <w:pStyle w:val="ListParagraph"/>
        <w:numPr>
          <w:ilvl w:val="1"/>
          <w:numId w:val="26"/>
        </w:numPr>
        <w:spacing w:after="0"/>
        <w:jc w:val="both"/>
      </w:pPr>
      <w:r w:rsidRPr="008B05E1">
        <w:rPr>
          <w:b/>
          <w:bCs/>
          <w:caps/>
        </w:rPr>
        <w:t xml:space="preserve"> ciljevi i pokazatelji uspješnosti</w:t>
      </w:r>
      <w:r w:rsidRPr="008B05E1">
        <w:t xml:space="preserve"> </w:t>
      </w:r>
    </w:p>
    <w:p w14:paraId="2A2C6920" w14:textId="363D360A" w:rsidR="006C7C00" w:rsidRPr="008B05E1" w:rsidRDefault="00245431" w:rsidP="00993125">
      <w:pPr>
        <w:spacing w:after="0"/>
        <w:jc w:val="both"/>
      </w:pPr>
      <w:r w:rsidRPr="008B05E1">
        <w:t>Plan Programa za 20</w:t>
      </w:r>
      <w:r w:rsidR="003F44EF" w:rsidRPr="008B05E1">
        <w:t>2</w:t>
      </w:r>
      <w:r w:rsidR="00755C7E">
        <w:t>6</w:t>
      </w:r>
      <w:r w:rsidR="00C334FD" w:rsidRPr="008B05E1">
        <w:t xml:space="preserve">. iznosi </w:t>
      </w:r>
      <w:r w:rsidR="00755C7E">
        <w:t>117.000</w:t>
      </w:r>
      <w:r w:rsidR="00F55A4D">
        <w:t>,00</w:t>
      </w:r>
      <w:r w:rsidR="00913E1E" w:rsidRPr="008B05E1">
        <w:t xml:space="preserve"> EUR</w:t>
      </w:r>
      <w:r w:rsidRPr="008B05E1">
        <w:t xml:space="preserve">. </w:t>
      </w:r>
      <w:r w:rsidR="006C7C00" w:rsidRPr="00D9680A">
        <w:t>Financirat će se prihodima od poreza, imovine, pristojbi i kazni.</w:t>
      </w:r>
    </w:p>
    <w:p w14:paraId="04C9AA2D" w14:textId="436D9B5C" w:rsidR="00124308" w:rsidRPr="004920C0" w:rsidRDefault="00A55D98" w:rsidP="00993125">
      <w:pPr>
        <w:spacing w:after="0"/>
        <w:jc w:val="both"/>
      </w:pPr>
      <w:r w:rsidRPr="00A53129">
        <w:t>U 202</w:t>
      </w:r>
      <w:r w:rsidR="008575AF" w:rsidRPr="00A53129">
        <w:t>5</w:t>
      </w:r>
      <w:r w:rsidR="00124308" w:rsidRPr="00A53129">
        <w:t>. godini za potrebe zaštite i promicanja prava i interesa osoba s invaliditetom planir</w:t>
      </w:r>
      <w:r w:rsidR="00245431" w:rsidRPr="00A53129">
        <w:t xml:space="preserve">ano je </w:t>
      </w:r>
      <w:r w:rsidR="008575AF" w:rsidRPr="00A53129">
        <w:t>109.201,09</w:t>
      </w:r>
      <w:r w:rsidR="00F55A4D" w:rsidRPr="00A53129">
        <w:t xml:space="preserve"> EUR</w:t>
      </w:r>
      <w:r w:rsidR="00124308" w:rsidRPr="00A53129">
        <w:t xml:space="preserve">, a do sastavljanja ovog izvještaja realizirano je </w:t>
      </w:r>
      <w:r w:rsidR="00A53129" w:rsidRPr="00A53129">
        <w:t>77,11</w:t>
      </w:r>
      <w:r w:rsidR="00CC0AC0" w:rsidRPr="00A53129">
        <w:t xml:space="preserve"> </w:t>
      </w:r>
      <w:r w:rsidR="00124308" w:rsidRPr="00A53129">
        <w:t>% sredstava.</w:t>
      </w:r>
    </w:p>
    <w:p w14:paraId="479220A4" w14:textId="64F128C9" w:rsidR="00245431" w:rsidRPr="008B05E1" w:rsidRDefault="00245431" w:rsidP="00993125">
      <w:pPr>
        <w:spacing w:after="0"/>
        <w:jc w:val="both"/>
      </w:pPr>
      <w:r w:rsidRPr="004920C0">
        <w:t>Plan za 20</w:t>
      </w:r>
      <w:r w:rsidR="00CC0AC0" w:rsidRPr="004920C0">
        <w:t>2</w:t>
      </w:r>
      <w:r w:rsidR="008575AF">
        <w:t>6</w:t>
      </w:r>
      <w:r w:rsidR="004920C0" w:rsidRPr="004920C0">
        <w:t>. u odnosu na 202</w:t>
      </w:r>
      <w:r w:rsidR="008575AF">
        <w:t>5</w:t>
      </w:r>
      <w:r w:rsidR="004920C0" w:rsidRPr="004920C0">
        <w:t xml:space="preserve">. povećao se za </w:t>
      </w:r>
      <w:r w:rsidR="004E207E">
        <w:t>7,14</w:t>
      </w:r>
      <w:r w:rsidR="004920C0" w:rsidRPr="004920C0">
        <w:t>%</w:t>
      </w:r>
      <w:r w:rsidR="004E207E">
        <w:t xml:space="preserve">, što je </w:t>
      </w:r>
      <w:r w:rsidR="00EF24AD">
        <w:t>rezultat</w:t>
      </w:r>
      <w:r w:rsidR="004E207E">
        <w:t xml:space="preserve"> provedbe projekta</w:t>
      </w:r>
      <w:r w:rsidR="00AB51FD">
        <w:t xml:space="preserve"> </w:t>
      </w:r>
      <w:r w:rsidR="00EF24AD">
        <w:t xml:space="preserve">prijevoza djece s teškoćama </w:t>
      </w:r>
      <w:r w:rsidR="007E356C">
        <w:t xml:space="preserve">od mjesta prebivališta/boravišta </w:t>
      </w:r>
      <w:r w:rsidR="00EF24AD">
        <w:t>do obrazovnih ustanova</w:t>
      </w:r>
      <w:r w:rsidR="007E356C">
        <w:t>.</w:t>
      </w:r>
    </w:p>
    <w:p w14:paraId="4BFB186E" w14:textId="308C184A" w:rsidR="00052D34" w:rsidRPr="008B05E1" w:rsidRDefault="00052D34" w:rsidP="00993125">
      <w:pPr>
        <w:spacing w:after="0"/>
        <w:jc w:val="both"/>
      </w:pPr>
    </w:p>
    <w:p w14:paraId="7AE52087" w14:textId="77777777" w:rsidR="00C53F76" w:rsidRPr="008B05E1" w:rsidRDefault="00C53F76" w:rsidP="009B77EB">
      <w:pPr>
        <w:pStyle w:val="ListParagraph"/>
        <w:numPr>
          <w:ilvl w:val="0"/>
          <w:numId w:val="26"/>
        </w:numPr>
        <w:spacing w:after="0"/>
        <w:jc w:val="both"/>
        <w:rPr>
          <w:b/>
        </w:rPr>
      </w:pPr>
      <w:r w:rsidRPr="008B05E1">
        <w:rPr>
          <w:b/>
        </w:rPr>
        <w:t>PROGRAM 1015: ZAŠTITA, OČUVANJE I UNAPREĐENJE ZDRAVLJA</w:t>
      </w:r>
    </w:p>
    <w:p w14:paraId="431DE2D0" w14:textId="77777777" w:rsidR="00C53F76" w:rsidRPr="008B05E1" w:rsidRDefault="00C53F76" w:rsidP="00993125">
      <w:pPr>
        <w:spacing w:after="0"/>
        <w:jc w:val="both"/>
      </w:pPr>
    </w:p>
    <w:p w14:paraId="6C93247F" w14:textId="77777777" w:rsidR="00C53F76" w:rsidRPr="008B05E1" w:rsidRDefault="003A02BC" w:rsidP="009B77EB">
      <w:pPr>
        <w:pStyle w:val="ListParagraph"/>
        <w:numPr>
          <w:ilvl w:val="1"/>
          <w:numId w:val="26"/>
        </w:numPr>
        <w:spacing w:after="0"/>
        <w:jc w:val="both"/>
        <w:rPr>
          <w:b/>
        </w:rPr>
      </w:pPr>
      <w:r w:rsidRPr="008B05E1">
        <w:rPr>
          <w:b/>
        </w:rPr>
        <w:t xml:space="preserve"> </w:t>
      </w:r>
      <w:r w:rsidR="00C53F76" w:rsidRPr="008B05E1">
        <w:rPr>
          <w:b/>
        </w:rPr>
        <w:t>OBRAZLOŽENJE PROGRAMA</w:t>
      </w:r>
    </w:p>
    <w:p w14:paraId="63EBFB4B" w14:textId="65EF7455" w:rsidR="00C53F76" w:rsidRPr="008B05E1" w:rsidRDefault="00C53F76" w:rsidP="00D44B5F">
      <w:pPr>
        <w:spacing w:after="0"/>
        <w:jc w:val="both"/>
      </w:pPr>
      <w:r w:rsidRPr="008B05E1">
        <w:t xml:space="preserve">Cilj provođenja programa </w:t>
      </w:r>
      <w:r w:rsidR="003C6103" w:rsidRPr="008B05E1">
        <w:t>je ulaganje u javne potrebe i usluge u zdravstvu sa svrhom unapređenja i očuvanja zdravlja stanovništva Grada Omiša kroz prim</w:t>
      </w:r>
      <w:r w:rsidR="00DE12E4" w:rsidRPr="008B05E1">
        <w:t xml:space="preserve">arnu zdravstvenu zaštitu, te </w:t>
      </w:r>
      <w:r w:rsidR="003C6103" w:rsidRPr="008B05E1">
        <w:t>kroz udruge</w:t>
      </w:r>
      <w:r w:rsidR="00DB2880" w:rsidRPr="008B05E1">
        <w:t xml:space="preserve">. Program je u skladu </w:t>
      </w:r>
      <w:r w:rsidR="00D44B5F">
        <w:t>s Posebnim ciljem 1.2. Poboljšani i teritorijalno uravnoteženi sustavi socijalne skrbi i zdravstva, Mjera 1.2.2. Podrška zdravstvenim sadržajima koji promiču očuvanje zdravlja stanovništva</w:t>
      </w:r>
      <w:r w:rsidR="00DB2880" w:rsidRPr="008B05E1">
        <w:t>,</w:t>
      </w:r>
      <w:r w:rsidR="006B6747" w:rsidRPr="008B05E1">
        <w:t xml:space="preserve"> </w:t>
      </w:r>
      <w:r w:rsidRPr="008B05E1">
        <w:t>a provodit će se kroz slijedeću aktivnost:</w:t>
      </w:r>
    </w:p>
    <w:p w14:paraId="6F146075" w14:textId="77777777" w:rsidR="00BC61BA" w:rsidRPr="008B05E1" w:rsidRDefault="00BC61BA" w:rsidP="00993125">
      <w:pPr>
        <w:spacing w:after="0"/>
        <w:jc w:val="both"/>
        <w:rPr>
          <w:b/>
        </w:rPr>
      </w:pPr>
    </w:p>
    <w:p w14:paraId="7BC55E23" w14:textId="77777777" w:rsidR="00C53F76" w:rsidRPr="008B05E1" w:rsidRDefault="00F24855" w:rsidP="00993125">
      <w:pPr>
        <w:spacing w:after="0"/>
        <w:jc w:val="both"/>
        <w:rPr>
          <w:b/>
        </w:rPr>
      </w:pPr>
      <w:r w:rsidRPr="008B05E1">
        <w:rPr>
          <w:b/>
        </w:rPr>
        <w:t>A315</w:t>
      </w:r>
      <w:r w:rsidR="00C53F76" w:rsidRPr="008B05E1">
        <w:rPr>
          <w:b/>
        </w:rPr>
        <w:t xml:space="preserve">001: </w:t>
      </w:r>
      <w:r w:rsidR="004F46B4" w:rsidRPr="008B05E1">
        <w:rPr>
          <w:b/>
        </w:rPr>
        <w:t>Aktivnost ustanova, udruga i organizacija</w:t>
      </w:r>
    </w:p>
    <w:p w14:paraId="5DB96BCF" w14:textId="77777777" w:rsidR="00032296" w:rsidRPr="008B05E1" w:rsidRDefault="006B6747" w:rsidP="00993125">
      <w:pPr>
        <w:spacing w:after="0"/>
        <w:jc w:val="both"/>
      </w:pPr>
      <w:r w:rsidRPr="008B05E1">
        <w:t>Aktivnost će se provoditi kroz</w:t>
      </w:r>
      <w:r w:rsidR="00032296" w:rsidRPr="008B05E1">
        <w:t>:</w:t>
      </w:r>
    </w:p>
    <w:p w14:paraId="2D69D139" w14:textId="77777777" w:rsidR="004F46B4" w:rsidRPr="008B05E1" w:rsidRDefault="004F46B4" w:rsidP="004F46B4">
      <w:pPr>
        <w:pStyle w:val="ListParagraph"/>
        <w:numPr>
          <w:ilvl w:val="0"/>
          <w:numId w:val="23"/>
        </w:numPr>
        <w:spacing w:after="0"/>
        <w:ind w:left="426"/>
        <w:jc w:val="both"/>
      </w:pPr>
      <w:r w:rsidRPr="008B05E1">
        <w:t>prijevoz pokojnika na obdukciju: obveza po čl. 9. Zakona o pogrebničkoj djelatnosti i Ugovora o ustupanju poslova prijevoza pokojnika koji se financira iz proračuna Grada Omiša</w:t>
      </w:r>
    </w:p>
    <w:p w14:paraId="4F8C3632" w14:textId="29FAD52E" w:rsidR="004F46B4" w:rsidRPr="00C6218E" w:rsidRDefault="00C334FD" w:rsidP="00993125">
      <w:pPr>
        <w:pStyle w:val="ListParagraph"/>
        <w:numPr>
          <w:ilvl w:val="0"/>
          <w:numId w:val="23"/>
        </w:numPr>
        <w:spacing w:after="0"/>
        <w:ind w:left="426"/>
        <w:jc w:val="both"/>
      </w:pPr>
      <w:r w:rsidRPr="00C6218E">
        <w:lastRenderedPageBreak/>
        <w:t>financiranje troškova dodatnog tima pripravnosti Hitne medicinske pomoći u Omišu: prema posebnom ugovoru o poslovnoj suradnji na povećanju sigurnosti građana uz dopunu za ljetnu sezonu s javnom ustanovom Zavod za hitnu medicinu SDŽ kao dopuna zdravstvenog standarda primarne zaštite</w:t>
      </w:r>
      <w:r w:rsidR="00BF5DBB" w:rsidRPr="00C6218E">
        <w:t xml:space="preserve"> </w:t>
      </w:r>
    </w:p>
    <w:p w14:paraId="510808BC" w14:textId="3AEDC807" w:rsidR="00A63121" w:rsidRPr="008B05E1" w:rsidRDefault="006B6747" w:rsidP="00993125">
      <w:pPr>
        <w:pStyle w:val="ListParagraph"/>
        <w:numPr>
          <w:ilvl w:val="0"/>
          <w:numId w:val="23"/>
        </w:numPr>
        <w:spacing w:after="0"/>
        <w:ind w:left="426"/>
        <w:jc w:val="both"/>
      </w:pPr>
      <w:r w:rsidRPr="008B05E1">
        <w:t>naknade ambulanta</w:t>
      </w:r>
      <w:r w:rsidR="00C334FD" w:rsidRPr="008B05E1">
        <w:t>ma primarne zdravstvene zaštite: potpore organizacija</w:t>
      </w:r>
      <w:r w:rsidR="00BF5DBB" w:rsidRPr="008B05E1">
        <w:t xml:space="preserve">ma u zdravstvu koje su ovlaštene za </w:t>
      </w:r>
      <w:r w:rsidR="00C334FD" w:rsidRPr="008B05E1">
        <w:t>provedbu javnih programa  primarne zdravstvene zaštite</w:t>
      </w:r>
    </w:p>
    <w:p w14:paraId="3C43F5B4" w14:textId="4F1F79B4" w:rsidR="00A63121" w:rsidRPr="008B05E1" w:rsidRDefault="00032296" w:rsidP="00993125">
      <w:pPr>
        <w:pStyle w:val="ListParagraph"/>
        <w:numPr>
          <w:ilvl w:val="0"/>
          <w:numId w:val="23"/>
        </w:numPr>
        <w:spacing w:after="0"/>
        <w:ind w:left="426"/>
        <w:jc w:val="both"/>
      </w:pPr>
      <w:r w:rsidRPr="008B05E1">
        <w:t xml:space="preserve">djelatnost veterinarske službe: </w:t>
      </w:r>
      <w:r w:rsidR="00A63121" w:rsidRPr="008B05E1">
        <w:t>potpora poljoprivrednicima u dijelu putnih troškova redovitog veterinarskog terenskog obilaska u korist Veterinarske stanice Omiš kroz program javnih veterinarskih poslova. Provodi organizacija s odobrenim javnim ovlastima za područje Grada Omiša</w:t>
      </w:r>
    </w:p>
    <w:p w14:paraId="1635D954" w14:textId="7EDCBDFE" w:rsidR="00FA0542" w:rsidRDefault="002832AD" w:rsidP="00993125">
      <w:pPr>
        <w:pStyle w:val="ListParagraph"/>
        <w:numPr>
          <w:ilvl w:val="0"/>
          <w:numId w:val="23"/>
        </w:numPr>
        <w:spacing w:after="0"/>
        <w:ind w:left="426"/>
        <w:jc w:val="both"/>
      </w:pPr>
      <w:r w:rsidRPr="00C6218E">
        <w:t>financiranje redovne djelatno</w:t>
      </w:r>
      <w:r w:rsidR="00BF5DBB" w:rsidRPr="00C6218E">
        <w:t>sti Gradskog društva C</w:t>
      </w:r>
      <w:r w:rsidRPr="00C6218E">
        <w:t xml:space="preserve">rvenog križa Omiš: </w:t>
      </w:r>
      <w:r w:rsidR="00A63121" w:rsidRPr="00C6218E">
        <w:t xml:space="preserve">potpora prema posebnom zakonu u visini od 0,7% realiziranog neto proračuna u prethodnoj godini </w:t>
      </w:r>
    </w:p>
    <w:p w14:paraId="64056536" w14:textId="74AC55C6" w:rsidR="00512C57" w:rsidRPr="00512C57" w:rsidRDefault="00512C57" w:rsidP="00512C57">
      <w:pPr>
        <w:pStyle w:val="ListParagraph"/>
        <w:numPr>
          <w:ilvl w:val="0"/>
          <w:numId w:val="23"/>
        </w:numPr>
        <w:spacing w:after="0"/>
        <w:ind w:left="426"/>
        <w:jc w:val="both"/>
      </w:pPr>
      <w:r w:rsidRPr="00512C57">
        <w:t xml:space="preserve">donacija za opremanje KBC Split: potpora za opremanje </w:t>
      </w:r>
      <w:r w:rsidR="00DB5FEF">
        <w:t xml:space="preserve">bolnica prema </w:t>
      </w:r>
      <w:r w:rsidR="00CA0335">
        <w:t>iskazu potreba</w:t>
      </w:r>
    </w:p>
    <w:p w14:paraId="6B508943" w14:textId="7E4D7F64" w:rsidR="00A63121" w:rsidRDefault="002832AD" w:rsidP="00993125">
      <w:pPr>
        <w:pStyle w:val="ListParagraph"/>
        <w:numPr>
          <w:ilvl w:val="0"/>
          <w:numId w:val="23"/>
        </w:numPr>
        <w:spacing w:after="0"/>
        <w:ind w:left="426"/>
        <w:jc w:val="both"/>
      </w:pPr>
      <w:r w:rsidRPr="008B05E1">
        <w:t xml:space="preserve">zdravstvena prevencija kroz udruge: </w:t>
      </w:r>
      <w:r w:rsidR="00A63121" w:rsidRPr="008B05E1">
        <w:t xml:space="preserve">tekuće donacije udrugama po prijavama </w:t>
      </w:r>
      <w:r w:rsidR="00BF5DBB" w:rsidRPr="008B05E1">
        <w:t xml:space="preserve">na </w:t>
      </w:r>
      <w:r w:rsidR="00512C57">
        <w:t>Javni poziv</w:t>
      </w:r>
      <w:r w:rsidR="00BF5DBB" w:rsidRPr="008B05E1">
        <w:t xml:space="preserve"> za predlaganje programa/projekata javnih potreba iz područja socijalne i zdravstvene skrbi, humanitarne djelatnosti, udruga proisteklih iz Domovinskog rata te drugih područja od interesa</w:t>
      </w:r>
      <w:r w:rsidR="00CC0AC0" w:rsidRPr="008B05E1">
        <w:t xml:space="preserve"> za opće dobro Grada Omiša u 202</w:t>
      </w:r>
      <w:r w:rsidR="003670BE">
        <w:t>6</w:t>
      </w:r>
      <w:r w:rsidR="00BF5DBB" w:rsidRPr="008B05E1">
        <w:t>.g. Odnosi se na tekuće potpore udrugama i programe u 5 programskih područja: razvoj civilnog društva,</w:t>
      </w:r>
      <w:r w:rsidR="00BF5DBB" w:rsidRPr="00E14367">
        <w:rPr>
          <w:b/>
        </w:rPr>
        <w:t xml:space="preserve"> </w:t>
      </w:r>
      <w:r w:rsidR="00BF5DBB" w:rsidRPr="008B05E1">
        <w:t>zaštita prava nacionalnih manjina,</w:t>
      </w:r>
      <w:r w:rsidR="00BF5DBB" w:rsidRPr="00E14367">
        <w:rPr>
          <w:b/>
        </w:rPr>
        <w:t xml:space="preserve"> </w:t>
      </w:r>
      <w:r w:rsidR="00BF5DBB" w:rsidRPr="008B05E1">
        <w:t xml:space="preserve">zaštita i promicanje prava i interesa osoba s invaliditetom, </w:t>
      </w:r>
      <w:r w:rsidR="00BF5DBB" w:rsidRPr="00E14367">
        <w:rPr>
          <w:b/>
        </w:rPr>
        <w:t>zaštita, očuvanje i unapređenje zdravlja</w:t>
      </w:r>
      <w:r w:rsidR="00BF5DBB" w:rsidRPr="008B05E1">
        <w:t xml:space="preserve"> te socijalna skrb. </w:t>
      </w:r>
    </w:p>
    <w:p w14:paraId="2017726F" w14:textId="77777777" w:rsidR="00E14367" w:rsidRDefault="00E14367" w:rsidP="00E14367">
      <w:pPr>
        <w:spacing w:after="0"/>
        <w:jc w:val="both"/>
      </w:pPr>
    </w:p>
    <w:p w14:paraId="3DEAF1AF" w14:textId="77777777" w:rsidR="003670BE" w:rsidRDefault="003670BE" w:rsidP="00E14367">
      <w:pPr>
        <w:spacing w:after="0"/>
        <w:jc w:val="both"/>
      </w:pPr>
    </w:p>
    <w:p w14:paraId="58C90462" w14:textId="77777777" w:rsidR="00E14367" w:rsidRPr="008B05E1" w:rsidRDefault="00E14367" w:rsidP="00E14367">
      <w:pPr>
        <w:spacing w:after="0"/>
        <w:jc w:val="both"/>
      </w:pPr>
    </w:p>
    <w:p w14:paraId="0BAEBC84" w14:textId="3D346AC5" w:rsidR="00C53F76" w:rsidRPr="008B05E1" w:rsidRDefault="003A02BC" w:rsidP="009B77EB">
      <w:pPr>
        <w:pStyle w:val="ListParagraph"/>
        <w:numPr>
          <w:ilvl w:val="1"/>
          <w:numId w:val="26"/>
        </w:numPr>
        <w:spacing w:after="0"/>
        <w:jc w:val="both"/>
        <w:rPr>
          <w:b/>
        </w:rPr>
      </w:pPr>
      <w:r w:rsidRPr="008B05E1">
        <w:rPr>
          <w:b/>
        </w:rPr>
        <w:t xml:space="preserve"> </w:t>
      </w:r>
      <w:r w:rsidR="00913E1E" w:rsidRPr="008B05E1">
        <w:rPr>
          <w:b/>
        </w:rPr>
        <w:t>CILJEVI I POKAZATELJI USPJEŠNOSTI</w:t>
      </w:r>
    </w:p>
    <w:p w14:paraId="4982BA17" w14:textId="77777777" w:rsidR="00FA0542" w:rsidRPr="008B05E1" w:rsidRDefault="00FA0542" w:rsidP="00993125">
      <w:pPr>
        <w:spacing w:after="0"/>
        <w:jc w:val="both"/>
      </w:pPr>
    </w:p>
    <w:p w14:paraId="5EDBB7B4" w14:textId="441D4B4E" w:rsidR="00A63121" w:rsidRPr="008B05E1" w:rsidRDefault="00C53F76" w:rsidP="00993125">
      <w:pPr>
        <w:spacing w:after="0"/>
        <w:jc w:val="both"/>
      </w:pPr>
      <w:r w:rsidRPr="008B05E1">
        <w:t>P</w:t>
      </w:r>
      <w:r w:rsidR="00BF5DBB" w:rsidRPr="008B05E1">
        <w:t>lan Programa za 20</w:t>
      </w:r>
      <w:r w:rsidR="003F44EF" w:rsidRPr="008B05E1">
        <w:t>2</w:t>
      </w:r>
      <w:r w:rsidR="00A45448">
        <w:t>6</w:t>
      </w:r>
      <w:r w:rsidR="00C24958" w:rsidRPr="008B05E1">
        <w:t xml:space="preserve">. iznosi </w:t>
      </w:r>
      <w:r w:rsidR="007306EA">
        <w:t>139.000</w:t>
      </w:r>
      <w:r w:rsidR="00E14367">
        <w:t>,00</w:t>
      </w:r>
      <w:r w:rsidR="00913E1E" w:rsidRPr="008B05E1">
        <w:t xml:space="preserve"> EUR</w:t>
      </w:r>
      <w:r w:rsidR="002A38B8">
        <w:t xml:space="preserve">. </w:t>
      </w:r>
      <w:r w:rsidRPr="00D9680A">
        <w:t>Financirat će se prihodima od poreza, imovine, pristojbi i kazni.</w:t>
      </w:r>
      <w:r w:rsidR="004920C0" w:rsidRPr="00D9680A">
        <w:t xml:space="preserve"> </w:t>
      </w:r>
      <w:r w:rsidR="004F46B4" w:rsidRPr="00D9680A">
        <w:t>U</w:t>
      </w:r>
      <w:r w:rsidR="004F46B4" w:rsidRPr="008B05E1">
        <w:t xml:space="preserve"> 20</w:t>
      </w:r>
      <w:r w:rsidR="00A55D98" w:rsidRPr="008B05E1">
        <w:t>2</w:t>
      </w:r>
      <w:r w:rsidR="00106EFD">
        <w:t>5</w:t>
      </w:r>
      <w:r w:rsidR="00C24958" w:rsidRPr="008B05E1">
        <w:t xml:space="preserve">. godini za potrebe zaštite, očuvanja i unapređenja zdravlja planirano je </w:t>
      </w:r>
      <w:r w:rsidR="008B6E41">
        <w:t>137.500,00</w:t>
      </w:r>
      <w:r w:rsidR="00E14367">
        <w:t xml:space="preserve"> EUR</w:t>
      </w:r>
      <w:r w:rsidR="00C24958" w:rsidRPr="008B05E1">
        <w:t xml:space="preserve">, </w:t>
      </w:r>
      <w:r w:rsidR="00C24958" w:rsidRPr="00A53129">
        <w:t xml:space="preserve">a do sastavljanja ovog izvještaja realizirano je </w:t>
      </w:r>
      <w:r w:rsidR="00A53129" w:rsidRPr="00A53129">
        <w:t>68,23</w:t>
      </w:r>
      <w:r w:rsidR="00C24958" w:rsidRPr="00A53129">
        <w:t xml:space="preserve"> % sredstava.</w:t>
      </w:r>
    </w:p>
    <w:p w14:paraId="2E234CA8" w14:textId="3B373BC5" w:rsidR="00A55D98" w:rsidRPr="008B05E1" w:rsidRDefault="00A55D98" w:rsidP="00A55D98">
      <w:pPr>
        <w:spacing w:after="0"/>
        <w:jc w:val="both"/>
      </w:pPr>
      <w:r w:rsidRPr="008B05E1">
        <w:t>Plan za 202</w:t>
      </w:r>
      <w:r w:rsidR="008B6E41">
        <w:t>6</w:t>
      </w:r>
      <w:r w:rsidRPr="008B05E1">
        <w:t xml:space="preserve">. </w:t>
      </w:r>
      <w:r w:rsidR="004920C0">
        <w:t>u odnosu na 202</w:t>
      </w:r>
      <w:r w:rsidR="008B6E41">
        <w:t>5</w:t>
      </w:r>
      <w:r w:rsidR="004920C0">
        <w:t xml:space="preserve">. </w:t>
      </w:r>
      <w:r w:rsidR="00FB1EE2" w:rsidRPr="008B05E1">
        <w:t>povećao se za</w:t>
      </w:r>
      <w:r w:rsidR="00520979" w:rsidRPr="008B05E1">
        <w:t xml:space="preserve"> </w:t>
      </w:r>
      <w:r w:rsidR="00F846EE">
        <w:t xml:space="preserve">1,09 </w:t>
      </w:r>
      <w:r w:rsidR="00520979" w:rsidRPr="008B05E1">
        <w:t>%</w:t>
      </w:r>
      <w:r w:rsidR="004920C0">
        <w:t>.</w:t>
      </w:r>
    </w:p>
    <w:p w14:paraId="1AF81051" w14:textId="77777777" w:rsidR="000609BF" w:rsidRPr="008B05E1" w:rsidRDefault="000609BF" w:rsidP="00A55D98">
      <w:pPr>
        <w:spacing w:after="0"/>
        <w:jc w:val="both"/>
      </w:pPr>
    </w:p>
    <w:p w14:paraId="1B40A1D3" w14:textId="77777777" w:rsidR="00F24855" w:rsidRPr="008B05E1" w:rsidRDefault="00F24855" w:rsidP="009B77EB">
      <w:pPr>
        <w:pStyle w:val="ListParagraph"/>
        <w:numPr>
          <w:ilvl w:val="0"/>
          <w:numId w:val="26"/>
        </w:numPr>
        <w:spacing w:after="0"/>
        <w:jc w:val="both"/>
        <w:rPr>
          <w:b/>
        </w:rPr>
      </w:pPr>
      <w:r w:rsidRPr="008B05E1">
        <w:rPr>
          <w:b/>
        </w:rPr>
        <w:t xml:space="preserve">PROGRAM 1016: </w:t>
      </w:r>
      <w:r w:rsidR="00A410D9" w:rsidRPr="008B05E1">
        <w:rPr>
          <w:b/>
        </w:rPr>
        <w:t>SOCIJALNA SKRB</w:t>
      </w:r>
    </w:p>
    <w:p w14:paraId="198CD87F" w14:textId="77777777" w:rsidR="00F24855" w:rsidRPr="008B05E1" w:rsidRDefault="00F24855" w:rsidP="00993125">
      <w:pPr>
        <w:spacing w:after="0"/>
        <w:jc w:val="both"/>
      </w:pPr>
    </w:p>
    <w:p w14:paraId="4B5A467E" w14:textId="77777777" w:rsidR="00F24855" w:rsidRPr="008B05E1" w:rsidRDefault="003A02BC" w:rsidP="009B77EB">
      <w:pPr>
        <w:pStyle w:val="ListParagraph"/>
        <w:numPr>
          <w:ilvl w:val="1"/>
          <w:numId w:val="26"/>
        </w:numPr>
        <w:spacing w:after="0"/>
        <w:jc w:val="both"/>
        <w:rPr>
          <w:b/>
        </w:rPr>
      </w:pPr>
      <w:r w:rsidRPr="008B05E1">
        <w:rPr>
          <w:b/>
        </w:rPr>
        <w:t xml:space="preserve"> </w:t>
      </w:r>
      <w:r w:rsidR="00F24855" w:rsidRPr="008B05E1">
        <w:rPr>
          <w:b/>
        </w:rPr>
        <w:t>OBRAZLOŽENJE PROGRAMA</w:t>
      </w:r>
    </w:p>
    <w:p w14:paraId="614F3F1D" w14:textId="239CAAB3" w:rsidR="00A410D9" w:rsidRPr="008B05E1" w:rsidRDefault="00A410D9" w:rsidP="00216A22">
      <w:pPr>
        <w:spacing w:after="0"/>
        <w:jc w:val="both"/>
      </w:pPr>
      <w:r w:rsidRPr="008B05E1">
        <w:t>Programom se želi kroz različite oblike potpora i pomoći kako pojedincima tako i kroz udruge postići adekvatna briga za stanovnike Grada Omiša koji zbog različitih razloga i okolnosti nisu u mogućnosti zadovoljiti osnovne egzistencijalne potrebe</w:t>
      </w:r>
      <w:r w:rsidR="00EB4A7D" w:rsidRPr="008B05E1">
        <w:t xml:space="preserve">. Program je u skladu </w:t>
      </w:r>
      <w:r w:rsidR="00216A22">
        <w:t>s Posebnim ciljem 1.2. Poboljšani i teritorijalno uravnoteženi sustavi socijalne skrbi i zdravstva, Mjera 1.2.1. Unapređenje socijalnih usluga radi stvaranja jednakih mogućnosti ostvarenja više kvalitete života</w:t>
      </w:r>
      <w:r w:rsidR="00EB4A7D" w:rsidRPr="008B05E1">
        <w:t>, a</w:t>
      </w:r>
      <w:r w:rsidR="00F24855" w:rsidRPr="008B05E1">
        <w:t xml:space="preserve"> provodit će se kroz slijedeć</w:t>
      </w:r>
      <w:r w:rsidR="00EB4A7D" w:rsidRPr="008B05E1">
        <w:t>e</w:t>
      </w:r>
      <w:r w:rsidR="00F24855" w:rsidRPr="008B05E1">
        <w:t xml:space="preserve"> aktivnost</w:t>
      </w:r>
      <w:r w:rsidR="00EB4A7D" w:rsidRPr="008B05E1">
        <w:t>i</w:t>
      </w:r>
      <w:r w:rsidR="00F24855" w:rsidRPr="008B05E1">
        <w:t>:</w:t>
      </w:r>
    </w:p>
    <w:p w14:paraId="38353897" w14:textId="77777777" w:rsidR="006A39DC" w:rsidRPr="008B05E1" w:rsidRDefault="006A39DC" w:rsidP="00993125">
      <w:pPr>
        <w:spacing w:after="0"/>
        <w:jc w:val="both"/>
      </w:pPr>
    </w:p>
    <w:p w14:paraId="6CC8D8C3" w14:textId="77777777" w:rsidR="00F24855" w:rsidRPr="008B05E1" w:rsidRDefault="00F24855" w:rsidP="00993125">
      <w:pPr>
        <w:spacing w:after="0"/>
        <w:jc w:val="both"/>
        <w:rPr>
          <w:b/>
        </w:rPr>
      </w:pPr>
      <w:r w:rsidRPr="008B05E1">
        <w:rPr>
          <w:b/>
        </w:rPr>
        <w:t>A31</w:t>
      </w:r>
      <w:r w:rsidR="00A410D9" w:rsidRPr="008B05E1">
        <w:rPr>
          <w:b/>
        </w:rPr>
        <w:t>6</w:t>
      </w:r>
      <w:r w:rsidRPr="008B05E1">
        <w:rPr>
          <w:b/>
        </w:rPr>
        <w:t xml:space="preserve">001: Potpore </w:t>
      </w:r>
      <w:r w:rsidR="00A410D9" w:rsidRPr="008B05E1">
        <w:rPr>
          <w:b/>
        </w:rPr>
        <w:t>učenicima i studentima</w:t>
      </w:r>
    </w:p>
    <w:p w14:paraId="70309DDC" w14:textId="2CC4238E" w:rsidR="00A63121" w:rsidRPr="008B05E1" w:rsidRDefault="00A63121" w:rsidP="00993125">
      <w:pPr>
        <w:spacing w:after="0"/>
        <w:jc w:val="both"/>
      </w:pPr>
      <w:r w:rsidRPr="008B05E1">
        <w:t xml:space="preserve">Prema posebnim pravilima za dodjele potpora učenicima i studentima s otežanim socijalnim uvjetima kao i pravilima za dodjele nagrada osobito uspješnim učenicima i studentima nakon provedenog postupka javnog natječaja. </w:t>
      </w:r>
    </w:p>
    <w:p w14:paraId="1E69CB1E" w14:textId="7AD06DE2" w:rsidR="003A312C" w:rsidRPr="008B05E1" w:rsidRDefault="00A63121" w:rsidP="00993125">
      <w:pPr>
        <w:spacing w:after="0"/>
        <w:jc w:val="both"/>
      </w:pPr>
      <w:r w:rsidRPr="008B05E1">
        <w:t>Sufinanciranje cijene prijevoza učenika i studenata prema posebn</w:t>
      </w:r>
      <w:r w:rsidR="00E14367">
        <w:t>om</w:t>
      </w:r>
      <w:r w:rsidRPr="008B05E1">
        <w:t xml:space="preserve"> ugovor</w:t>
      </w:r>
      <w:r w:rsidR="00E14367">
        <w:t>u</w:t>
      </w:r>
      <w:r w:rsidRPr="008B05E1">
        <w:t xml:space="preserve"> </w:t>
      </w:r>
      <w:r w:rsidR="00E14367">
        <w:t>s prijevoznikom</w:t>
      </w:r>
      <w:r w:rsidRPr="008B05E1">
        <w:t xml:space="preserve"> </w:t>
      </w:r>
      <w:r w:rsidR="003F44EF" w:rsidRPr="008B05E1">
        <w:t>Promet Makarska</w:t>
      </w:r>
      <w:r w:rsidR="00E14367">
        <w:t xml:space="preserve"> </w:t>
      </w:r>
      <w:r w:rsidR="003F44EF" w:rsidRPr="008B05E1">
        <w:t xml:space="preserve">d.o.o. </w:t>
      </w:r>
      <w:r w:rsidRPr="008B05E1">
        <w:t xml:space="preserve">o sudjelovanju u cijeni mjesečne pokazne putne karte. </w:t>
      </w:r>
      <w:r w:rsidR="003A312C" w:rsidRPr="008B05E1">
        <w:t xml:space="preserve">Cijena prijevoza </w:t>
      </w:r>
      <w:r w:rsidR="003A312C" w:rsidRPr="008B05E1">
        <w:lastRenderedPageBreak/>
        <w:t xml:space="preserve">za učenike i studente kod Promet d.o.o. Split </w:t>
      </w:r>
      <w:r w:rsidR="002F058C">
        <w:t xml:space="preserve">i </w:t>
      </w:r>
      <w:r w:rsidR="00695E50">
        <w:t xml:space="preserve">Čagalj, obrt za prijevoz putnika </w:t>
      </w:r>
      <w:r w:rsidR="003A312C" w:rsidRPr="008B05E1">
        <w:t xml:space="preserve">utvrđena je posebnim ugovorom o komunalnom prijevozu i tereti Grad Omiš </w:t>
      </w:r>
      <w:r w:rsidR="00E006AA">
        <w:t>po stavkama Upravnog odjela za komunalno stambenu djelatnost, uređenje prostora i zaštitu okoliša.</w:t>
      </w:r>
    </w:p>
    <w:p w14:paraId="6692A972" w14:textId="77777777" w:rsidR="005A1FC3" w:rsidRPr="008B05E1" w:rsidRDefault="005A1FC3" w:rsidP="00993125">
      <w:pPr>
        <w:spacing w:after="0"/>
        <w:jc w:val="both"/>
      </w:pPr>
    </w:p>
    <w:p w14:paraId="237B5EAC" w14:textId="77777777" w:rsidR="00A410D9" w:rsidRPr="008B05E1" w:rsidRDefault="00A410D9" w:rsidP="00993125">
      <w:pPr>
        <w:spacing w:after="0"/>
        <w:jc w:val="both"/>
        <w:rPr>
          <w:b/>
        </w:rPr>
      </w:pPr>
      <w:r w:rsidRPr="008B05E1">
        <w:rPr>
          <w:b/>
        </w:rPr>
        <w:t>A316002: Potpore i pomoći pojedincima, obiteljima, udrugama i organizacijama</w:t>
      </w:r>
    </w:p>
    <w:p w14:paraId="4EEBA14F" w14:textId="77777777" w:rsidR="00035D26" w:rsidRPr="008B05E1" w:rsidRDefault="00F24855" w:rsidP="00993125">
      <w:pPr>
        <w:spacing w:after="0"/>
        <w:jc w:val="both"/>
      </w:pPr>
      <w:r w:rsidRPr="008B05E1">
        <w:t>Aktivnost će se provoditi kroz</w:t>
      </w:r>
      <w:r w:rsidR="00035D26" w:rsidRPr="008B05E1">
        <w:t>:</w:t>
      </w:r>
    </w:p>
    <w:p w14:paraId="40982FB6" w14:textId="036D4B03" w:rsidR="00035D26" w:rsidRPr="008B05E1" w:rsidRDefault="00D87A86" w:rsidP="00993125">
      <w:pPr>
        <w:pStyle w:val="ListParagraph"/>
        <w:numPr>
          <w:ilvl w:val="0"/>
          <w:numId w:val="23"/>
        </w:numPr>
        <w:spacing w:after="0"/>
        <w:ind w:left="426"/>
        <w:jc w:val="both"/>
      </w:pPr>
      <w:r w:rsidRPr="008B05E1">
        <w:t xml:space="preserve">pomoć </w:t>
      </w:r>
      <w:r w:rsidR="00A410D9" w:rsidRPr="008B05E1">
        <w:t>ob</w:t>
      </w:r>
      <w:r w:rsidR="00035D26" w:rsidRPr="008B05E1">
        <w:t>iteljima i kućanstvima</w:t>
      </w:r>
      <w:r w:rsidRPr="008B05E1">
        <w:t xml:space="preserve"> u novcu</w:t>
      </w:r>
      <w:r w:rsidR="00035D26" w:rsidRPr="008B05E1">
        <w:t xml:space="preserve">: </w:t>
      </w:r>
      <w:r w:rsidRPr="008B05E1">
        <w:t xml:space="preserve">naknade </w:t>
      </w:r>
      <w:r w:rsidR="00035D26" w:rsidRPr="008B05E1">
        <w:t xml:space="preserve">obiteljima i kućanstvima, </w:t>
      </w:r>
      <w:r w:rsidRPr="008B05E1">
        <w:t>naknade</w:t>
      </w:r>
      <w:r w:rsidR="00A410D9" w:rsidRPr="008B05E1">
        <w:t xml:space="preserve"> za stanovanje</w:t>
      </w:r>
      <w:r w:rsidR="00913E1E" w:rsidRPr="008B05E1">
        <w:t xml:space="preserve"> (uključujući i troškove ogrjeva)</w:t>
      </w:r>
      <w:r w:rsidR="00A410D9" w:rsidRPr="008B05E1">
        <w:t xml:space="preserve">, </w:t>
      </w:r>
      <w:r w:rsidRPr="008B05E1">
        <w:t>naknade</w:t>
      </w:r>
      <w:r w:rsidR="00A410D9" w:rsidRPr="008B05E1">
        <w:t xml:space="preserve"> obiteljima hrvatskih branitelja, </w:t>
      </w:r>
      <w:r w:rsidRPr="008B05E1">
        <w:t>naknade</w:t>
      </w:r>
      <w:r w:rsidR="00A410D9" w:rsidRPr="008B05E1">
        <w:t xml:space="preserve"> za nabavu školskih udžbenik</w:t>
      </w:r>
      <w:r w:rsidR="00035D26" w:rsidRPr="008B05E1">
        <w:t>a</w:t>
      </w:r>
      <w:r w:rsidR="0073708D">
        <w:t xml:space="preserve"> za osnovne i srednje škole</w:t>
      </w:r>
      <w:r w:rsidR="00457DCB" w:rsidRPr="008B05E1">
        <w:t xml:space="preserve">, </w:t>
      </w:r>
      <w:r w:rsidRPr="008B05E1">
        <w:t>naknade</w:t>
      </w:r>
      <w:r w:rsidR="00457DCB" w:rsidRPr="008B05E1">
        <w:t xml:space="preserve"> umirovljenicima, </w:t>
      </w:r>
      <w:r w:rsidRPr="008B05E1">
        <w:t>sufinanciranje</w:t>
      </w:r>
      <w:r w:rsidR="00C432A1" w:rsidRPr="008B05E1">
        <w:t xml:space="preserve"> </w:t>
      </w:r>
      <w:r w:rsidRPr="008B05E1">
        <w:t xml:space="preserve">priključka objekta na vodoopskrbni sustav socijalno ugroženim kućanstvima, mjera </w:t>
      </w:r>
      <w:r w:rsidR="00A62B68">
        <w:t>potpore roditeljima za neupisanu djecu u vrtićke programe</w:t>
      </w:r>
      <w:r w:rsidR="000A6B21">
        <w:t xml:space="preserve">, </w:t>
      </w:r>
      <w:r w:rsidR="00F109DB">
        <w:t>naknada obiteljima koje doseljavaju na područje Grada Omiša iz drugih jedinica lokalne samouprave</w:t>
      </w:r>
    </w:p>
    <w:p w14:paraId="296B350E" w14:textId="43258E12" w:rsidR="00B81F60" w:rsidRPr="008B05E1" w:rsidRDefault="00D87A86" w:rsidP="00B81F60">
      <w:pPr>
        <w:pStyle w:val="ListParagraph"/>
        <w:numPr>
          <w:ilvl w:val="0"/>
          <w:numId w:val="23"/>
        </w:numPr>
        <w:spacing w:after="0"/>
        <w:ind w:left="426"/>
        <w:jc w:val="both"/>
      </w:pPr>
      <w:r w:rsidRPr="008B05E1">
        <w:t>sufinanciranje</w:t>
      </w:r>
      <w:r w:rsidR="00A94703" w:rsidRPr="008B05E1">
        <w:t xml:space="preserve"> usluga dječjih vrtića u posebnim slučajevima: </w:t>
      </w:r>
      <w:r w:rsidR="00B81F60" w:rsidRPr="008B05E1">
        <w:t xml:space="preserve">sufinanciranje troškova boravka djece s teškoćama u razvoju u redovnim vrtićkim programima, a koji iste pohađaju manje od 30% vremena - na temelju nalaza tijela vještačenja i potvrde ustanove. </w:t>
      </w:r>
      <w:r w:rsidR="00151E22" w:rsidRPr="008B05E1">
        <w:t xml:space="preserve">Sufinanciranje troškova boravka djece u redovnim vrtićkim programima, a čiji roditelj </w:t>
      </w:r>
      <w:r w:rsidR="00151E22" w:rsidRPr="008B05E1">
        <w:rPr>
          <w:rFonts w:eastAsia="Times New Roman"/>
          <w:bCs/>
          <w:color w:val="000000"/>
          <w:kern w:val="3"/>
          <w:lang w:eastAsia="zh-CN" w:bidi="hi-IN"/>
        </w:rPr>
        <w:t>je osoba s utvrđenim 100% tjelesnim oštećenjem organizma temeljem rješenja nadležnih tijela</w:t>
      </w:r>
      <w:r w:rsidR="00151E22" w:rsidRPr="008B05E1">
        <w:t xml:space="preserve">. </w:t>
      </w:r>
      <w:r w:rsidR="00B81F60" w:rsidRPr="008B05E1">
        <w:t>Sufinanciranje cijene vrtića djeci s prebivalištem na području Grada Omiša s uvjetom da 10 km od mjesta prebivališta nemaju vrtić u mreži D.V. Omiš.</w:t>
      </w:r>
    </w:p>
    <w:p w14:paraId="74D33434" w14:textId="45CAE2EE" w:rsidR="009661D1" w:rsidRPr="008B05E1" w:rsidRDefault="00D87A86" w:rsidP="009661D1">
      <w:pPr>
        <w:pStyle w:val="ListParagraph"/>
        <w:numPr>
          <w:ilvl w:val="0"/>
          <w:numId w:val="23"/>
        </w:numPr>
        <w:spacing w:after="0"/>
        <w:ind w:left="426"/>
        <w:jc w:val="both"/>
      </w:pPr>
      <w:r w:rsidRPr="008B05E1">
        <w:t>novčane naknade</w:t>
      </w:r>
      <w:r w:rsidR="00A410D9" w:rsidRPr="008B05E1">
        <w:t xml:space="preserve"> obiteljima za novorođen</w:t>
      </w:r>
      <w:r w:rsidR="00352E31" w:rsidRPr="008B05E1">
        <w:t>u djecu</w:t>
      </w:r>
      <w:r w:rsidR="00A94703" w:rsidRPr="008B05E1">
        <w:t xml:space="preserve"> </w:t>
      </w:r>
      <w:r w:rsidRPr="008B05E1">
        <w:t>–</w:t>
      </w:r>
      <w:r w:rsidR="00A94703" w:rsidRPr="008B05E1">
        <w:t xml:space="preserve"> </w:t>
      </w:r>
      <w:r w:rsidRPr="008B05E1">
        <w:t xml:space="preserve">naknade </w:t>
      </w:r>
      <w:r w:rsidR="00A94703" w:rsidRPr="008B05E1">
        <w:t>se dodjeljuju roditelju nov</w:t>
      </w:r>
      <w:r w:rsidR="004708AF" w:rsidRPr="008B05E1">
        <w:t xml:space="preserve">orođenog djeteta </w:t>
      </w:r>
      <w:r w:rsidR="00867AD8">
        <w:t>sukladno</w:t>
      </w:r>
      <w:r w:rsidR="00B81F60" w:rsidRPr="008B05E1">
        <w:t xml:space="preserve"> Uvjeti</w:t>
      </w:r>
      <w:r w:rsidR="00867AD8">
        <w:t xml:space="preserve">ma </w:t>
      </w:r>
      <w:r w:rsidR="00B81F60" w:rsidRPr="008B05E1">
        <w:t>propisani</w:t>
      </w:r>
      <w:r w:rsidR="00867AD8">
        <w:t>ma</w:t>
      </w:r>
      <w:r w:rsidR="00B81F60" w:rsidRPr="008B05E1">
        <w:t xml:space="preserve"> </w:t>
      </w:r>
      <w:r w:rsidR="00C432A1" w:rsidRPr="008B05E1">
        <w:t>Odlukom o socijalnoj skrbi Grada Omiša</w:t>
      </w:r>
      <w:r w:rsidR="00B81F60" w:rsidRPr="008B05E1">
        <w:t>.</w:t>
      </w:r>
    </w:p>
    <w:p w14:paraId="5D1D052D" w14:textId="2F39D3C1" w:rsidR="004708AF" w:rsidRPr="008B05E1" w:rsidRDefault="00035D26" w:rsidP="009661D1">
      <w:pPr>
        <w:pStyle w:val="ListParagraph"/>
        <w:numPr>
          <w:ilvl w:val="0"/>
          <w:numId w:val="23"/>
        </w:numPr>
        <w:spacing w:after="0"/>
        <w:ind w:left="426"/>
        <w:jc w:val="both"/>
      </w:pPr>
      <w:r w:rsidRPr="008B05E1">
        <w:t xml:space="preserve">ostale naknade iz proračuna u naravi: </w:t>
      </w:r>
      <w:r w:rsidR="00D87A86" w:rsidRPr="008B05E1">
        <w:t>naknade</w:t>
      </w:r>
      <w:r w:rsidRPr="008B05E1">
        <w:t xml:space="preserve"> obiteljima hrvatskih branitelja, </w:t>
      </w:r>
      <w:r w:rsidR="001E6061" w:rsidRPr="008B05E1">
        <w:t>plaćanje privremenog smještaja u kriznoj situaciji, jednokratne pomoći</w:t>
      </w:r>
      <w:r w:rsidR="00E57A86">
        <w:t>.</w:t>
      </w:r>
    </w:p>
    <w:p w14:paraId="41ABE05A" w14:textId="4348E1EF" w:rsidR="001E6061" w:rsidRDefault="008810DE" w:rsidP="00D87A86">
      <w:pPr>
        <w:pStyle w:val="ListParagraph"/>
        <w:numPr>
          <w:ilvl w:val="0"/>
          <w:numId w:val="23"/>
        </w:numPr>
        <w:spacing w:after="0"/>
        <w:ind w:left="426"/>
        <w:jc w:val="both"/>
      </w:pPr>
      <w:r w:rsidRPr="008B05E1">
        <w:t>udruge</w:t>
      </w:r>
      <w:r w:rsidR="001E6061" w:rsidRPr="008B05E1">
        <w:t xml:space="preserve"> i organizacij</w:t>
      </w:r>
      <w:r w:rsidRPr="008B05E1">
        <w:t>e</w:t>
      </w:r>
      <w:r w:rsidR="001E6061" w:rsidRPr="008B05E1">
        <w:t xml:space="preserve"> iz područ</w:t>
      </w:r>
      <w:r w:rsidR="00B02F47" w:rsidRPr="008B05E1">
        <w:t xml:space="preserve">ja humanitarno-socijalne skrbi: </w:t>
      </w:r>
      <w:r w:rsidR="00A94703" w:rsidRPr="008B05E1">
        <w:t xml:space="preserve">tekuće donacije udrugama po prijavama </w:t>
      </w:r>
      <w:r w:rsidR="00512C57">
        <w:t>na Javni poziv</w:t>
      </w:r>
      <w:r w:rsidR="004708AF" w:rsidRPr="008B05E1">
        <w:t xml:space="preserve"> za predlaganje programa/projekata javnih potreba iz područja socijalne i zdravstvene skrbi, humanitarne djelatnosti, udruga proisteklih iz Domovinskog rata te drugih područja od interesa </w:t>
      </w:r>
      <w:r w:rsidR="00457DCB" w:rsidRPr="008B05E1">
        <w:t>za opće dobro Grada Omiša u 202</w:t>
      </w:r>
      <w:r w:rsidR="00F34107">
        <w:t>6</w:t>
      </w:r>
      <w:r w:rsidR="004708AF" w:rsidRPr="008B05E1">
        <w:t>.g. Odnosi se na tekuće potpore udrugama i programe u 5 programskih područja: razvoj civilnog društva,</w:t>
      </w:r>
      <w:r w:rsidR="004708AF" w:rsidRPr="00867AD8">
        <w:rPr>
          <w:b/>
        </w:rPr>
        <w:t xml:space="preserve"> </w:t>
      </w:r>
      <w:r w:rsidR="004708AF" w:rsidRPr="008B05E1">
        <w:t>zaštita prava nacionalnih manjina,</w:t>
      </w:r>
      <w:r w:rsidR="004708AF" w:rsidRPr="00867AD8">
        <w:rPr>
          <w:b/>
        </w:rPr>
        <w:t xml:space="preserve"> </w:t>
      </w:r>
      <w:r w:rsidR="004708AF" w:rsidRPr="008B05E1">
        <w:t xml:space="preserve">zaštita i promicanje prava i interesa osoba s invaliditetom, zaštita, očuvanje i unapređenje zdravlja te </w:t>
      </w:r>
      <w:r w:rsidR="004708AF" w:rsidRPr="00867AD8">
        <w:rPr>
          <w:b/>
        </w:rPr>
        <w:t>socijalna skrb</w:t>
      </w:r>
      <w:r w:rsidR="004708AF" w:rsidRPr="008B05E1">
        <w:t xml:space="preserve">. </w:t>
      </w:r>
    </w:p>
    <w:p w14:paraId="5D88B4C2" w14:textId="77777777" w:rsidR="00867AD8" w:rsidRDefault="00867AD8" w:rsidP="00867AD8">
      <w:pPr>
        <w:spacing w:after="0"/>
        <w:jc w:val="both"/>
      </w:pPr>
    </w:p>
    <w:p w14:paraId="79CAAAD8" w14:textId="5D4E2651" w:rsidR="00F24855" w:rsidRPr="008B05E1" w:rsidRDefault="001F55AF" w:rsidP="009B77EB">
      <w:pPr>
        <w:pStyle w:val="ListParagraph"/>
        <w:numPr>
          <w:ilvl w:val="1"/>
          <w:numId w:val="26"/>
        </w:numPr>
        <w:spacing w:after="0"/>
        <w:jc w:val="both"/>
        <w:rPr>
          <w:b/>
        </w:rPr>
      </w:pPr>
      <w:r>
        <w:rPr>
          <w:b/>
        </w:rPr>
        <w:t xml:space="preserve"> </w:t>
      </w:r>
      <w:r w:rsidR="00D87A86" w:rsidRPr="008B05E1">
        <w:rPr>
          <w:b/>
        </w:rPr>
        <w:t>CILJEVI I POKAZATELJI USPJEŠNOSTI</w:t>
      </w:r>
    </w:p>
    <w:p w14:paraId="6F090B9D" w14:textId="77777777" w:rsidR="00AC17E2" w:rsidRPr="008B05E1" w:rsidRDefault="00AC17E2" w:rsidP="00993125">
      <w:pPr>
        <w:spacing w:after="0"/>
        <w:jc w:val="both"/>
      </w:pPr>
    </w:p>
    <w:p w14:paraId="490F7CA5" w14:textId="083B4EDE" w:rsidR="00F24855" w:rsidRPr="00F52329" w:rsidRDefault="00F24855" w:rsidP="00993125">
      <w:pPr>
        <w:spacing w:after="0"/>
        <w:jc w:val="both"/>
      </w:pPr>
      <w:r w:rsidRPr="008B05E1">
        <w:t>Plan Pro</w:t>
      </w:r>
      <w:r w:rsidR="00A94703" w:rsidRPr="008B05E1">
        <w:t>grama za 20</w:t>
      </w:r>
      <w:r w:rsidR="00457DCB" w:rsidRPr="008B05E1">
        <w:t>2</w:t>
      </w:r>
      <w:r w:rsidR="001D4E37">
        <w:t>6</w:t>
      </w:r>
      <w:r w:rsidR="00C10F0A" w:rsidRPr="008B05E1">
        <w:t xml:space="preserve">. iznosi </w:t>
      </w:r>
      <w:r w:rsidR="00C93AD5">
        <w:t>1.011.700,00</w:t>
      </w:r>
      <w:r w:rsidR="00D87A86" w:rsidRPr="008B05E1">
        <w:t xml:space="preserve"> EUR</w:t>
      </w:r>
      <w:r w:rsidRPr="008B05E1">
        <w:t xml:space="preserve">. </w:t>
      </w:r>
      <w:r w:rsidR="00457DCB" w:rsidRPr="00D9680A">
        <w:t>U 202</w:t>
      </w:r>
      <w:r w:rsidR="00C93AD5">
        <w:t>6</w:t>
      </w:r>
      <w:r w:rsidR="00A94703" w:rsidRPr="00D9680A">
        <w:t>. godini, f</w:t>
      </w:r>
      <w:r w:rsidRPr="00D9680A">
        <w:t>inancirat će se prihodima od por</w:t>
      </w:r>
      <w:r w:rsidR="00765040" w:rsidRPr="00D9680A">
        <w:t>eza, imovine, pri</w:t>
      </w:r>
      <w:r w:rsidR="00C10F0A" w:rsidRPr="00D9680A">
        <w:t>stojbi i kazni</w:t>
      </w:r>
      <w:r w:rsidR="003306D8">
        <w:t>.</w:t>
      </w:r>
    </w:p>
    <w:p w14:paraId="722DB475" w14:textId="7400C214" w:rsidR="00E45251" w:rsidRPr="00F52329" w:rsidRDefault="004708AF" w:rsidP="00993125">
      <w:pPr>
        <w:spacing w:after="0"/>
        <w:jc w:val="both"/>
      </w:pPr>
      <w:r w:rsidRPr="00F52329">
        <w:t>U 20</w:t>
      </w:r>
      <w:r w:rsidR="005B2207" w:rsidRPr="00F52329">
        <w:t>2</w:t>
      </w:r>
      <w:r w:rsidR="00C3705D">
        <w:t>5</w:t>
      </w:r>
      <w:r w:rsidR="00E45251" w:rsidRPr="00F52329">
        <w:t xml:space="preserve">. godini za potrebe socijalne skrbi planirano je </w:t>
      </w:r>
      <w:r w:rsidR="00722FA7">
        <w:t>776.040,00</w:t>
      </w:r>
      <w:r w:rsidR="00B25059">
        <w:t xml:space="preserve"> EUR</w:t>
      </w:r>
      <w:r w:rsidR="00E45251" w:rsidRPr="00A53129">
        <w:t xml:space="preserve">, a do sastavljanja ovog izvještaja realizirano je </w:t>
      </w:r>
      <w:r w:rsidR="00A53129" w:rsidRPr="00A53129">
        <w:t>43,88</w:t>
      </w:r>
      <w:r w:rsidR="00E45251" w:rsidRPr="00A53129">
        <w:t xml:space="preserve"> % sredstava.</w:t>
      </w:r>
    </w:p>
    <w:p w14:paraId="2CBFD2E1" w14:textId="2B11DADC" w:rsidR="00E45251" w:rsidRPr="008B05E1" w:rsidRDefault="00457DCB" w:rsidP="00993125">
      <w:pPr>
        <w:spacing w:after="0"/>
        <w:jc w:val="both"/>
      </w:pPr>
      <w:r w:rsidRPr="00F52329">
        <w:t>Plan za 202</w:t>
      </w:r>
      <w:r w:rsidR="00722FA7">
        <w:t>6</w:t>
      </w:r>
      <w:r w:rsidRPr="00F52329">
        <w:t>. u odnosu na 20</w:t>
      </w:r>
      <w:r w:rsidR="005B2207" w:rsidRPr="00F52329">
        <w:t>2</w:t>
      </w:r>
      <w:r w:rsidR="00722FA7">
        <w:t>5</w:t>
      </w:r>
      <w:r w:rsidRPr="00F52329">
        <w:t xml:space="preserve">. </w:t>
      </w:r>
      <w:r w:rsidR="007D322D" w:rsidRPr="00F52329">
        <w:t xml:space="preserve">povećao se </w:t>
      </w:r>
      <w:r w:rsidRPr="00F52329">
        <w:t xml:space="preserve">za </w:t>
      </w:r>
      <w:r w:rsidR="00CC5097">
        <w:t>30</w:t>
      </w:r>
      <w:r w:rsidR="00493855">
        <w:t>,37</w:t>
      </w:r>
      <w:r w:rsidRPr="00F52329">
        <w:t xml:space="preserve"> %</w:t>
      </w:r>
      <w:r w:rsidR="00493855">
        <w:t xml:space="preserve">, što je rezultat povećanja socijalnih naknada </w:t>
      </w:r>
      <w:r w:rsidR="00A3578D">
        <w:t>u</w:t>
      </w:r>
    </w:p>
    <w:p w14:paraId="4200A554" w14:textId="00DEC5DC" w:rsidR="00D9680A" w:rsidRDefault="00A3578D" w:rsidP="00993125">
      <w:pPr>
        <w:spacing w:after="0"/>
        <w:jc w:val="both"/>
      </w:pPr>
      <w:r>
        <w:t>dijelu koji se odnosi</w:t>
      </w:r>
      <w:r w:rsidR="00DF2413">
        <w:t xml:space="preserve"> na</w:t>
      </w:r>
      <w:r>
        <w:t xml:space="preserve"> </w:t>
      </w:r>
      <w:r w:rsidRPr="00A3578D">
        <w:t>pomoć obiteljima i kućanstvima u novcu</w:t>
      </w:r>
      <w:r w:rsidR="00624C81">
        <w:t xml:space="preserve"> (sve naknade su se povećale za 30</w:t>
      </w:r>
      <w:r w:rsidR="00064A5F">
        <w:t>%</w:t>
      </w:r>
      <w:r w:rsidR="00036307">
        <w:t>)</w:t>
      </w:r>
      <w:r w:rsidR="00064A5F">
        <w:t xml:space="preserve">, povećanje iznosa </w:t>
      </w:r>
      <w:r w:rsidR="007D6BB3">
        <w:t>z</w:t>
      </w:r>
      <w:r w:rsidR="00064A5F">
        <w:t>a nagrade i potpore učenicima i studentima</w:t>
      </w:r>
      <w:r w:rsidR="00624C81">
        <w:t xml:space="preserve">, </w:t>
      </w:r>
      <w:r w:rsidR="008D263E">
        <w:t>povećanje potpora za novo</w:t>
      </w:r>
      <w:r w:rsidR="007D6BB3">
        <w:t xml:space="preserve">rođenu djecu </w:t>
      </w:r>
      <w:r w:rsidR="00624C81">
        <w:t>ali i povećanj</w:t>
      </w:r>
      <w:r w:rsidR="00DF2413">
        <w:t>e</w:t>
      </w:r>
      <w:r w:rsidR="00624C81">
        <w:t xml:space="preserve"> prava (besplatan prijevoz za sve </w:t>
      </w:r>
      <w:r w:rsidR="000C608F">
        <w:t xml:space="preserve">učenike i studente s područja Grada Omiša, besplatan prijevoz za umirovljenike, isplata </w:t>
      </w:r>
      <w:r w:rsidR="002518A6">
        <w:t xml:space="preserve">naknada </w:t>
      </w:r>
      <w:r w:rsidR="000319D4">
        <w:t>umirovljenicima 2 puta godišnje,</w:t>
      </w:r>
      <w:r w:rsidR="00D76A25">
        <w:t xml:space="preserve"> </w:t>
      </w:r>
      <w:r w:rsidR="00922146">
        <w:t xml:space="preserve">povećanje obuhvata </w:t>
      </w:r>
      <w:r w:rsidR="009F2F96">
        <w:t>za ostvarivanje prava za neupisanu djecu u dječje vrtiće</w:t>
      </w:r>
      <w:r w:rsidR="004D3ED3">
        <w:t>)</w:t>
      </w:r>
      <w:r w:rsidR="00EA1733">
        <w:t xml:space="preserve"> te uvođenje </w:t>
      </w:r>
      <w:r w:rsidR="00EA1733">
        <w:lastRenderedPageBreak/>
        <w:t xml:space="preserve">novih prava (naknada obiteljima koje </w:t>
      </w:r>
      <w:r w:rsidR="001219EA">
        <w:t>doseljavaju</w:t>
      </w:r>
      <w:r w:rsidR="00232DAB">
        <w:t xml:space="preserve"> na području Grada Omiša</w:t>
      </w:r>
      <w:r w:rsidR="005923B9">
        <w:t xml:space="preserve"> – promjena prebivališta)</w:t>
      </w:r>
      <w:r w:rsidR="00116B95">
        <w:t>.</w:t>
      </w:r>
    </w:p>
    <w:p w14:paraId="49BD90DB" w14:textId="77777777" w:rsidR="00A3578D" w:rsidRDefault="00A3578D" w:rsidP="00993125">
      <w:pPr>
        <w:spacing w:after="0"/>
        <w:jc w:val="both"/>
      </w:pPr>
    </w:p>
    <w:p w14:paraId="6B221802" w14:textId="77777777" w:rsidR="0009670C" w:rsidRPr="008B05E1" w:rsidRDefault="0009670C" w:rsidP="009B77EB">
      <w:pPr>
        <w:numPr>
          <w:ilvl w:val="0"/>
          <w:numId w:val="26"/>
        </w:numPr>
        <w:spacing w:after="0"/>
        <w:contextualSpacing/>
        <w:jc w:val="both"/>
        <w:rPr>
          <w:rFonts w:eastAsia="Times New Roman"/>
          <w:b/>
        </w:rPr>
      </w:pPr>
      <w:r w:rsidRPr="008B05E1">
        <w:rPr>
          <w:rFonts w:eastAsia="Times New Roman"/>
          <w:b/>
        </w:rPr>
        <w:t>PROGRAM 1017: RAZVOJ SPORTA I REKREACIJE</w:t>
      </w:r>
    </w:p>
    <w:p w14:paraId="16000814" w14:textId="77777777" w:rsidR="0009670C" w:rsidRPr="008B05E1" w:rsidRDefault="0009670C" w:rsidP="0009670C">
      <w:pPr>
        <w:spacing w:after="0"/>
        <w:jc w:val="both"/>
        <w:rPr>
          <w:rFonts w:eastAsia="Times New Roman"/>
        </w:rPr>
      </w:pPr>
    </w:p>
    <w:p w14:paraId="19301D65" w14:textId="77777777" w:rsidR="001F583E" w:rsidRPr="001F583E" w:rsidRDefault="0009670C" w:rsidP="001F583E">
      <w:pPr>
        <w:numPr>
          <w:ilvl w:val="1"/>
          <w:numId w:val="35"/>
        </w:numPr>
        <w:spacing w:after="0"/>
        <w:contextualSpacing/>
        <w:jc w:val="both"/>
        <w:rPr>
          <w:rFonts w:eastAsia="Times New Roman"/>
          <w:b/>
        </w:rPr>
      </w:pPr>
      <w:r w:rsidRPr="008B05E1">
        <w:rPr>
          <w:rFonts w:eastAsia="Times New Roman"/>
          <w:b/>
        </w:rPr>
        <w:t xml:space="preserve"> </w:t>
      </w:r>
      <w:r w:rsidR="001F583E" w:rsidRPr="001F583E">
        <w:rPr>
          <w:rFonts w:eastAsia="Times New Roman"/>
          <w:b/>
        </w:rPr>
        <w:t>OBRAZLOŽENJE PROGRAMA</w:t>
      </w:r>
    </w:p>
    <w:p w14:paraId="65E46BC1" w14:textId="77777777" w:rsidR="001F583E" w:rsidRPr="001F583E" w:rsidRDefault="001F583E" w:rsidP="001F583E">
      <w:pPr>
        <w:spacing w:after="0"/>
        <w:jc w:val="both"/>
        <w:rPr>
          <w:rFonts w:eastAsia="Times New Roman"/>
        </w:rPr>
      </w:pPr>
      <w:r w:rsidRPr="001F583E">
        <w:rPr>
          <w:rFonts w:eastAsia="Times New Roman"/>
        </w:rPr>
        <w:t>Program podrazumijeva ulaganje u sportsku djelatnost radi očuvanja i razvijanja sportskog duha u Gradu Omišu, te stvaranje uvjeta za razvoj različitih oblika sporta što će doprinijeti kvaliteti i zdravijem načinu života za stanovnike, ali i omogućiti razvoj sportskog turizma. Provođenje programa podrazumijeva održavanje postojeće sportske infrastrukture, ulaganje u izgradnju novih sportskih objekata, te sufinanciranje redovne djelatnosti sportskih klubova.</w:t>
      </w:r>
    </w:p>
    <w:p w14:paraId="0706B092" w14:textId="511B45F3" w:rsidR="001F583E" w:rsidRPr="001F583E" w:rsidRDefault="001F583E" w:rsidP="00B164CB">
      <w:pPr>
        <w:spacing w:after="0"/>
        <w:jc w:val="both"/>
        <w:rPr>
          <w:rFonts w:eastAsia="Times New Roman"/>
        </w:rPr>
      </w:pPr>
      <w:r w:rsidRPr="001F583E">
        <w:rPr>
          <w:rFonts w:eastAsia="Times New Roman"/>
        </w:rPr>
        <w:t xml:space="preserve">Program je u skladu s </w:t>
      </w:r>
      <w:r w:rsidR="00B164CB" w:rsidRPr="00B164CB">
        <w:rPr>
          <w:rFonts w:eastAsia="Times New Roman"/>
        </w:rPr>
        <w:t>Posebni</w:t>
      </w:r>
      <w:r w:rsidR="00B164CB">
        <w:rPr>
          <w:rFonts w:eastAsia="Times New Roman"/>
        </w:rPr>
        <w:t>m</w:t>
      </w:r>
      <w:r w:rsidR="00B164CB" w:rsidRPr="00B164CB">
        <w:rPr>
          <w:rFonts w:eastAsia="Times New Roman"/>
        </w:rPr>
        <w:t xml:space="preserve"> cilj</w:t>
      </w:r>
      <w:r w:rsidR="00B164CB">
        <w:rPr>
          <w:rFonts w:eastAsia="Times New Roman"/>
        </w:rPr>
        <w:t>em</w:t>
      </w:r>
      <w:r w:rsidR="00B164CB" w:rsidRPr="00B164CB">
        <w:rPr>
          <w:rFonts w:eastAsia="Times New Roman"/>
        </w:rPr>
        <w:t xml:space="preserve"> 1.3. Dostupne i kvalitetne društvene usluge za razvoj aktivne zajednice i osnaživanje društvene participacije</w:t>
      </w:r>
      <w:r w:rsidR="00551A14">
        <w:rPr>
          <w:rFonts w:eastAsia="Times New Roman"/>
        </w:rPr>
        <w:t xml:space="preserve">, </w:t>
      </w:r>
      <w:r w:rsidR="00B164CB" w:rsidRPr="00B164CB">
        <w:rPr>
          <w:rFonts w:eastAsia="Times New Roman"/>
        </w:rPr>
        <w:t>Mjera: 1.3.1. Unapređenje funkcije sporta i rekreacije</w:t>
      </w:r>
      <w:r w:rsidRPr="001F583E">
        <w:rPr>
          <w:rFonts w:eastAsia="Times New Roman"/>
        </w:rPr>
        <w:t>, a provodit će se kroz slijedeće aktivnosti i projekte:</w:t>
      </w:r>
    </w:p>
    <w:p w14:paraId="26B08245" w14:textId="77777777" w:rsidR="001F583E" w:rsidRPr="001F583E" w:rsidRDefault="001F583E" w:rsidP="001F583E">
      <w:pPr>
        <w:spacing w:after="0"/>
        <w:jc w:val="both"/>
        <w:rPr>
          <w:rFonts w:eastAsia="Times New Roman"/>
        </w:rPr>
      </w:pPr>
    </w:p>
    <w:p w14:paraId="5C825181" w14:textId="77777777" w:rsidR="001F583E" w:rsidRPr="001F583E" w:rsidRDefault="001F583E" w:rsidP="001F583E">
      <w:pPr>
        <w:spacing w:after="0"/>
        <w:jc w:val="both"/>
        <w:rPr>
          <w:rFonts w:eastAsia="Times New Roman"/>
          <w:b/>
        </w:rPr>
      </w:pPr>
      <w:r w:rsidRPr="001F583E">
        <w:rPr>
          <w:rFonts w:eastAsia="Times New Roman"/>
          <w:b/>
        </w:rPr>
        <w:t>A317001: Tekuće održavanje sportskih objekata</w:t>
      </w:r>
    </w:p>
    <w:p w14:paraId="0E7DA3CC" w14:textId="77777777" w:rsidR="001F583E" w:rsidRPr="001F583E" w:rsidRDefault="001F583E" w:rsidP="001F583E">
      <w:pPr>
        <w:spacing w:after="0"/>
        <w:jc w:val="both"/>
        <w:rPr>
          <w:rFonts w:eastAsia="Times New Roman"/>
        </w:rPr>
      </w:pPr>
      <w:r w:rsidRPr="001F583E">
        <w:rPr>
          <w:rFonts w:eastAsia="Times New Roman"/>
        </w:rPr>
        <w:t>Sportske građevine u vlasništvu Grada Omiša materijalna su osnova sporta i stoga neodvojivi dio sportskih aktivnosti. Sukladno mogućnostima i sredstvima Proračuna, održavati će se prioritetno  objekti na kojima se realizira značajniji dio sportskih djelatnosti. Sustavnim, dobrim održavanjem, osigurati će se postojeća materijalna osnova sporta. Ova sredstva namijenjena  su za tekuće troškove i redovno investicijsko održavanje dolje navedenih sportskih građevina koje se trajno koriste u izvođenju programa javnih potreba u sportu:</w:t>
      </w:r>
    </w:p>
    <w:p w14:paraId="05018C19" w14:textId="77777777" w:rsidR="001F583E" w:rsidRPr="001F583E" w:rsidRDefault="001F583E" w:rsidP="001F583E">
      <w:pPr>
        <w:spacing w:after="0"/>
        <w:jc w:val="both"/>
        <w:rPr>
          <w:rFonts w:eastAsia="Times New Roman"/>
        </w:rPr>
      </w:pPr>
      <w:r w:rsidRPr="001F583E">
        <w:rPr>
          <w:rFonts w:eastAsia="Times New Roman"/>
        </w:rPr>
        <w:t>1. Gradski stadion „Anđelko Marušić“,</w:t>
      </w:r>
    </w:p>
    <w:p w14:paraId="27685D65" w14:textId="77777777" w:rsidR="001F583E" w:rsidRPr="001F583E" w:rsidRDefault="001F583E" w:rsidP="001F583E">
      <w:pPr>
        <w:spacing w:after="0"/>
        <w:jc w:val="both"/>
        <w:rPr>
          <w:rFonts w:eastAsia="Times New Roman"/>
        </w:rPr>
      </w:pPr>
      <w:r w:rsidRPr="001F583E">
        <w:rPr>
          <w:rFonts w:eastAsia="Times New Roman"/>
        </w:rPr>
        <w:t>3. Sportski centar Punta,</w:t>
      </w:r>
    </w:p>
    <w:p w14:paraId="69D3BC03" w14:textId="77777777" w:rsidR="001F583E" w:rsidRPr="001F583E" w:rsidRDefault="001F583E" w:rsidP="001F583E">
      <w:pPr>
        <w:spacing w:after="0"/>
        <w:jc w:val="both"/>
        <w:rPr>
          <w:rFonts w:eastAsia="Times New Roman"/>
        </w:rPr>
      </w:pPr>
      <w:r w:rsidRPr="001F583E">
        <w:rPr>
          <w:rFonts w:eastAsia="Times New Roman"/>
        </w:rPr>
        <w:t xml:space="preserve">4. Javna otvorena malonogometna, košarkaška, odbojkaška, vaterpolo, dječja  i dr. igrališta u Gradu </w:t>
      </w:r>
    </w:p>
    <w:p w14:paraId="7AE0B480" w14:textId="77777777" w:rsidR="001F583E" w:rsidRPr="001F583E" w:rsidRDefault="001F583E" w:rsidP="001F583E">
      <w:pPr>
        <w:spacing w:after="0"/>
        <w:jc w:val="both"/>
        <w:rPr>
          <w:rFonts w:eastAsia="Times New Roman"/>
        </w:rPr>
      </w:pPr>
      <w:r w:rsidRPr="001F583E">
        <w:rPr>
          <w:rFonts w:eastAsia="Times New Roman"/>
        </w:rPr>
        <w:t xml:space="preserve">    Omišu i MO, </w:t>
      </w:r>
    </w:p>
    <w:p w14:paraId="1979848B" w14:textId="77777777" w:rsidR="001F583E" w:rsidRPr="001F583E" w:rsidRDefault="001F583E" w:rsidP="001F583E">
      <w:pPr>
        <w:spacing w:after="0"/>
        <w:jc w:val="both"/>
        <w:rPr>
          <w:rFonts w:eastAsia="Times New Roman"/>
        </w:rPr>
      </w:pPr>
      <w:r w:rsidRPr="001F583E">
        <w:rPr>
          <w:rFonts w:eastAsia="Times New Roman"/>
        </w:rPr>
        <w:t>5. Dvorana za borilačke sportove (ex. Ured za obranu)</w:t>
      </w:r>
    </w:p>
    <w:p w14:paraId="65DE8DA7" w14:textId="77777777" w:rsidR="001F583E" w:rsidRPr="001F583E" w:rsidRDefault="001F583E" w:rsidP="001F583E">
      <w:pPr>
        <w:spacing w:after="0"/>
        <w:jc w:val="both"/>
        <w:rPr>
          <w:rFonts w:eastAsia="Times New Roman"/>
        </w:rPr>
      </w:pPr>
    </w:p>
    <w:p w14:paraId="25ED329C" w14:textId="77777777" w:rsidR="001F583E" w:rsidRPr="001F583E" w:rsidRDefault="001F583E" w:rsidP="001F583E">
      <w:pPr>
        <w:spacing w:after="0"/>
        <w:jc w:val="both"/>
        <w:rPr>
          <w:rFonts w:eastAsia="Times New Roman"/>
          <w:b/>
        </w:rPr>
      </w:pPr>
      <w:r w:rsidRPr="001F583E">
        <w:rPr>
          <w:rFonts w:eastAsia="Times New Roman"/>
          <w:b/>
        </w:rPr>
        <w:t>A317002: Financiranje sportskih aktivnosti</w:t>
      </w:r>
    </w:p>
    <w:p w14:paraId="17BB5694" w14:textId="77777777" w:rsidR="001F583E" w:rsidRPr="001F583E" w:rsidRDefault="001F583E" w:rsidP="001F583E">
      <w:pPr>
        <w:spacing w:after="0"/>
        <w:jc w:val="both"/>
        <w:rPr>
          <w:rFonts w:eastAsia="Times New Roman"/>
          <w:b/>
        </w:rPr>
      </w:pPr>
    </w:p>
    <w:p w14:paraId="08F51F52" w14:textId="707D83CA" w:rsidR="001F583E" w:rsidRPr="001F583E" w:rsidRDefault="001F583E" w:rsidP="001F583E">
      <w:pPr>
        <w:spacing w:after="0"/>
        <w:jc w:val="both"/>
        <w:rPr>
          <w:rFonts w:eastAsia="Times New Roman"/>
        </w:rPr>
      </w:pPr>
      <w:r w:rsidRPr="001F583E">
        <w:rPr>
          <w:rFonts w:eastAsia="Times New Roman"/>
          <w:b/>
        </w:rPr>
        <w:t>Redovna djelatnost sportskih klubova</w:t>
      </w:r>
      <w:r w:rsidRPr="001F583E">
        <w:rPr>
          <w:rFonts w:eastAsia="Times New Roman"/>
        </w:rPr>
        <w:t xml:space="preserve"> - Aktivnosti se financiraju sukladno prijavama  na „Javni poziv - Program javnih potreba u sportu Grada Omiš za 202</w:t>
      </w:r>
      <w:r w:rsidR="00551A14">
        <w:rPr>
          <w:rFonts w:eastAsia="Times New Roman"/>
        </w:rPr>
        <w:t>6</w:t>
      </w:r>
      <w:r w:rsidRPr="001F583E">
        <w:rPr>
          <w:rFonts w:eastAsia="Times New Roman"/>
        </w:rPr>
        <w:t>.</w:t>
      </w:r>
      <w:r w:rsidR="00B72FEA">
        <w:rPr>
          <w:rFonts w:eastAsia="Times New Roman"/>
        </w:rPr>
        <w:t>g.</w:t>
      </w:r>
      <w:r w:rsidRPr="001F583E">
        <w:rPr>
          <w:rFonts w:eastAsia="Times New Roman"/>
        </w:rPr>
        <w:t xml:space="preserve">  U većini sportova nacionalni savezi imaju definirane pravilnike i propozicije za natjecanja koji se moraju uzeti kao podloga za izradu normativa određenog sporta, a iz kojih se iščitavaju svi bitni elementi sporta, njegovih potreba i funkcioniranja. Osim natjecanja izuzetno važan dio rada kluba je stručni rad, te je intencija omogućiti klubovima podizanje kvalitete stručnog rada i korištenje sportske građevina.  Razvrstavanje   u I.  (samo olimpijski sportovi i klubovi od iznimnog značenja  i dugogodišnje tradicije) i II. skupinu primjenjuje se na klubove koji su članovi nacionalnih sportskih saveza, a  koji su udruženi, punopravni članovi Hrvatskog olimpijskog odbora.  Osnovni kriterij financiranja sportskih klubova  I. , II. i III. skupine je MASOVNOST I RAD SA MLAĐIM DOBNIM UZRASTIMA. Ovi klubovi  predstavljaju bazu omiškog  sporta  i od posebnog su značaja za Grad Omiš, pa se najveći dio planiranih  sredstva programa u sportu, namijenjenih za  financiranje redovne djelatnosti, raspoređuje  unutar ovih triju skupina na način da se viša skupina optimalnije financira. Ovi klubovi  potiču masovnost i natjecanje u sportu i rekreaciji, djece, mladeži i odraslih osoba  Grada Omiša te imaju organizirani sustav treninga i natjecanja za svoje članove u tekućoj </w:t>
      </w:r>
      <w:r w:rsidRPr="001F583E">
        <w:rPr>
          <w:rFonts w:eastAsia="Times New Roman"/>
        </w:rPr>
        <w:lastRenderedPageBreak/>
        <w:t>ili natjecateljskoj godini. Kod ekipnih sportova naglasak je na sustavnom radu sa svim uzrasnim kategorijama tog sporta i obaveznom nastupu u sustavu natjecanja, Proračunska sredstva namijenjena za  financiranje redovne djelatnosti klubova I.,</w:t>
      </w:r>
      <w:r w:rsidR="00B72FEA">
        <w:rPr>
          <w:rFonts w:eastAsia="Times New Roman"/>
        </w:rPr>
        <w:t xml:space="preserve"> </w:t>
      </w:r>
      <w:r w:rsidRPr="001F583E">
        <w:rPr>
          <w:rFonts w:eastAsia="Times New Roman"/>
        </w:rPr>
        <w:t>II. i III. skupine su namjenska  te  najveći dio odobrenih sredstava potrebno je utrošiti u rashode mlađih dobnih uzrasta. Ostali klubovi razvrstavaju se u</w:t>
      </w:r>
      <w:r w:rsidR="00B72FEA">
        <w:rPr>
          <w:rFonts w:eastAsia="Times New Roman"/>
        </w:rPr>
        <w:t xml:space="preserve"> </w:t>
      </w:r>
      <w:r w:rsidRPr="001F583E">
        <w:rPr>
          <w:rFonts w:eastAsia="Times New Roman"/>
        </w:rPr>
        <w:t>IV. i V. skupinu.</w:t>
      </w:r>
    </w:p>
    <w:p w14:paraId="3EBF3F11" w14:textId="77777777" w:rsidR="001F583E" w:rsidRPr="001F583E" w:rsidRDefault="001F583E" w:rsidP="001F583E">
      <w:pPr>
        <w:spacing w:after="0"/>
        <w:jc w:val="both"/>
        <w:rPr>
          <w:rFonts w:eastAsia="Times New Roman"/>
          <w:b/>
        </w:rPr>
      </w:pPr>
    </w:p>
    <w:p w14:paraId="49E34472" w14:textId="654D99B4" w:rsidR="001F583E" w:rsidRPr="001F583E" w:rsidRDefault="001F583E" w:rsidP="001F583E">
      <w:pPr>
        <w:spacing w:after="0"/>
        <w:jc w:val="both"/>
        <w:rPr>
          <w:rFonts w:eastAsia="Times New Roman"/>
        </w:rPr>
      </w:pPr>
      <w:r w:rsidRPr="001F583E">
        <w:rPr>
          <w:rFonts w:eastAsia="Times New Roman"/>
          <w:b/>
        </w:rPr>
        <w:t>Sportske manifestacije i natjecanja</w:t>
      </w:r>
      <w:r w:rsidRPr="001F583E">
        <w:rPr>
          <w:rFonts w:eastAsia="Times New Roman"/>
        </w:rPr>
        <w:t xml:space="preserve"> - Aktivnosti se financiraju sukladno prijavama  na „Javni poziv - Program javnih potreba u sportu Grada Omiš za 202</w:t>
      </w:r>
      <w:r w:rsidR="00B72FEA">
        <w:rPr>
          <w:rFonts w:eastAsia="Times New Roman"/>
        </w:rPr>
        <w:t>6</w:t>
      </w:r>
      <w:r w:rsidRPr="001F583E">
        <w:rPr>
          <w:rFonts w:eastAsia="Times New Roman"/>
        </w:rPr>
        <w:t>.</w:t>
      </w:r>
      <w:r w:rsidR="00B72FEA">
        <w:rPr>
          <w:rFonts w:eastAsia="Times New Roman"/>
        </w:rPr>
        <w:t>g.</w:t>
      </w:r>
      <w:r w:rsidRPr="001F583E">
        <w:rPr>
          <w:rFonts w:eastAsia="Times New Roman"/>
        </w:rPr>
        <w:t xml:space="preserve"> Program podržava veće  sportske manifestacije, koje su u kalendarima sportskih saveza, zatim tradicionalna omiška sportska natjecanja te prigodne sportske priredbe. U protekloj godini  Grad Omiš je bio domaćin desetak sportskih   manifestacija  te se  osiguravaju sredstva za financiranje dijela troškova organizacije u 202</w:t>
      </w:r>
      <w:r w:rsidR="00B72FEA">
        <w:rPr>
          <w:rFonts w:eastAsia="Times New Roman"/>
        </w:rPr>
        <w:t>6</w:t>
      </w:r>
      <w:r w:rsidRPr="001F583E">
        <w:rPr>
          <w:rFonts w:eastAsia="Times New Roman"/>
        </w:rPr>
        <w:t>.</w:t>
      </w:r>
      <w:r w:rsidR="00B72FEA">
        <w:rPr>
          <w:rFonts w:eastAsia="Times New Roman"/>
        </w:rPr>
        <w:t>g.</w:t>
      </w:r>
      <w:r w:rsidRPr="001F583E">
        <w:rPr>
          <w:rFonts w:eastAsia="Times New Roman"/>
        </w:rPr>
        <w:t xml:space="preserve"> Troškovi organizacije ovih  manifestacija i natjecanja sufinancirati će se prema dostavljenom programu i iskazanim potrebama, u okviru ukupno planiranog iznosa.</w:t>
      </w:r>
    </w:p>
    <w:p w14:paraId="2EC59804" w14:textId="77777777" w:rsidR="001F583E" w:rsidRPr="001F583E" w:rsidRDefault="001F583E" w:rsidP="001F583E">
      <w:pPr>
        <w:spacing w:after="0"/>
        <w:jc w:val="both"/>
        <w:rPr>
          <w:rFonts w:eastAsia="Times New Roman"/>
          <w:b/>
        </w:rPr>
      </w:pPr>
    </w:p>
    <w:p w14:paraId="6D6599AE" w14:textId="54BC1FE7" w:rsidR="001F583E" w:rsidRPr="001F583E" w:rsidRDefault="001F583E" w:rsidP="001F583E">
      <w:pPr>
        <w:spacing w:after="0"/>
        <w:jc w:val="both"/>
        <w:rPr>
          <w:rFonts w:eastAsia="Times New Roman"/>
        </w:rPr>
      </w:pPr>
      <w:r w:rsidRPr="001F583E">
        <w:rPr>
          <w:rFonts w:eastAsia="Times New Roman"/>
          <w:b/>
        </w:rPr>
        <w:t>Školska sportska društva</w:t>
      </w:r>
      <w:r w:rsidRPr="001F583E">
        <w:rPr>
          <w:rFonts w:eastAsia="Times New Roman"/>
        </w:rPr>
        <w:t xml:space="preserve"> - Aktivnosti se financiraju sukladno prijavama  na „Javni poziv - Program javnih potreba u sportu Grada Omiš za 202</w:t>
      </w:r>
      <w:r w:rsidR="00703181">
        <w:rPr>
          <w:rFonts w:eastAsia="Times New Roman"/>
        </w:rPr>
        <w:t>6</w:t>
      </w:r>
      <w:r w:rsidRPr="001F583E">
        <w:rPr>
          <w:rFonts w:eastAsia="Times New Roman"/>
        </w:rPr>
        <w:t>.</w:t>
      </w:r>
      <w:r w:rsidR="00703181">
        <w:rPr>
          <w:rFonts w:eastAsia="Times New Roman"/>
        </w:rPr>
        <w:t>g.</w:t>
      </w:r>
      <w:r w:rsidRPr="001F583E">
        <w:rPr>
          <w:rFonts w:eastAsia="Times New Roman"/>
        </w:rPr>
        <w:t xml:space="preserve"> Temeljem odredbi  čl. 7.  Zakona o sportu,  („Narodne novine“ br. 141/22)  u osnovnim i srednjim školama osnivaju se školska sportska društva bez pravne osobnosti, radi provođenja izvannastavnih sportskih aktivnosti učenika. Aktivnosti ovih klubova financira se iz državnog i iz proračuna jedinice lokalne i područne (regionalne) samouprave. KORISNIK: -  Savez školskih sportskih društava Grada Omiša, općina Dugi Rat, Šestanovac i Zadvarje koji je objedinio potrebe svih sportskih društava osnovnih i srednje škole na navedenom području. Aktivnosti se sufinanciraju i iz sredstava  JLS.</w:t>
      </w:r>
    </w:p>
    <w:p w14:paraId="6DC5AC4F" w14:textId="77777777" w:rsidR="001F583E" w:rsidRPr="001F583E" w:rsidRDefault="001F583E" w:rsidP="001F583E">
      <w:pPr>
        <w:spacing w:after="0"/>
        <w:jc w:val="both"/>
        <w:rPr>
          <w:rFonts w:eastAsia="Times New Roman"/>
          <w:b/>
        </w:rPr>
      </w:pPr>
    </w:p>
    <w:p w14:paraId="53703587" w14:textId="77777777" w:rsidR="001F583E" w:rsidRPr="001F583E" w:rsidRDefault="001F583E" w:rsidP="001F583E">
      <w:pPr>
        <w:spacing w:after="0"/>
        <w:jc w:val="both"/>
        <w:rPr>
          <w:rFonts w:eastAsia="Times New Roman"/>
        </w:rPr>
      </w:pPr>
      <w:r w:rsidRPr="001F583E">
        <w:rPr>
          <w:rFonts w:eastAsia="Times New Roman"/>
          <w:b/>
        </w:rPr>
        <w:t>Ostale aktivnosti u sportu</w:t>
      </w:r>
      <w:r w:rsidRPr="001F583E">
        <w:rPr>
          <w:rFonts w:eastAsia="Times New Roman"/>
        </w:rPr>
        <w:t xml:space="preserve"> - </w:t>
      </w:r>
      <w:r w:rsidRPr="001F583E">
        <w:rPr>
          <w:rFonts w:eastAsia="Times New Roman"/>
          <w:lang w:eastAsia="ar-SA"/>
        </w:rPr>
        <w:t>Potpore male vrijednosti dodjeljuju se u opravdanim i iznimnim slučajevima kada nepredviđeni događaji obvezuju davatelja financijskih sredstava da u suradnji s nositeljima programa/projekta žurno djeluje u rokovima u kojima nije moguće provesti standardni natječajni/pozivni postupak i problem je moguće riješiti samo izravnom dodjelom financijskih sredstava, kao i kada se prema mišljenu nadležnog povjerenstva dodjeljuju financijska sredstva za aktivnosti koje iz opravdanih razloga nisu mogle biti planirane u godišnjem planu nositelja programa/projekta.</w:t>
      </w:r>
      <w:r w:rsidRPr="001F583E">
        <w:rPr>
          <w:rFonts w:eastAsia="Times New Roman"/>
        </w:rPr>
        <w:t xml:space="preserve"> Sredstva se osiguravaju za navedene namjene:</w:t>
      </w:r>
    </w:p>
    <w:p w14:paraId="12C26C5D" w14:textId="77777777" w:rsidR="001F583E" w:rsidRPr="001F583E" w:rsidRDefault="001F583E" w:rsidP="001F583E">
      <w:pPr>
        <w:spacing w:after="0"/>
        <w:jc w:val="both"/>
        <w:rPr>
          <w:rFonts w:eastAsia="Times New Roman"/>
        </w:rPr>
      </w:pPr>
      <w:r w:rsidRPr="001F583E">
        <w:rPr>
          <w:rFonts w:eastAsia="Times New Roman"/>
        </w:rPr>
        <w:t xml:space="preserve">1. Aktivnosti Zajednice sportskih udruga Grada Omiša. Radi promicanja obavljanja sportskih djelatnosti i ostvarivanja drugih zajedničkih interesa, na području jedinica lokalne i područne (regionalne) samouprave, osnivaju se zajednice sportskih udruga prema odredbama čl. 7. Zakona o sportu,  („Narodne novine“ br. 141/22). Članovi  zajednica sportskih udruga u gradu su svi sportski klubovi, trgovačka društva i ustanove s njegovog područja. </w:t>
      </w:r>
    </w:p>
    <w:p w14:paraId="47C3E9FA" w14:textId="77777777" w:rsidR="001F583E" w:rsidRPr="001F583E" w:rsidRDefault="001F583E" w:rsidP="001F583E">
      <w:pPr>
        <w:spacing w:after="0"/>
        <w:jc w:val="both"/>
        <w:rPr>
          <w:rFonts w:eastAsia="Times New Roman"/>
        </w:rPr>
      </w:pPr>
      <w:r w:rsidRPr="001F583E">
        <w:rPr>
          <w:rFonts w:eastAsia="Times New Roman"/>
        </w:rPr>
        <w:t>2. Tehnička kultura. Javne potrebe jedinica lokalne samouprave u tehničkoj kulturi čl. 20. Zakona o tehničkoj kulturi („Narodne novine“ 76/93, 11/94 i 38/09) za koje se sredstva osiguravaju i iz proračuna jesu aktivnosti, poslovi i djelatnosti lokalnog značenja, a provode se kroz udruge tehničke kulture i to: poticanjem i promicanjem tehničke kulture.</w:t>
      </w:r>
    </w:p>
    <w:p w14:paraId="41F3EC85" w14:textId="77777777" w:rsidR="001F583E" w:rsidRPr="001F583E" w:rsidRDefault="001F583E" w:rsidP="001F583E">
      <w:pPr>
        <w:spacing w:after="0"/>
        <w:jc w:val="both"/>
        <w:rPr>
          <w:rFonts w:eastAsia="Times New Roman"/>
        </w:rPr>
      </w:pPr>
      <w:r w:rsidRPr="001F583E">
        <w:rPr>
          <w:rFonts w:eastAsia="Times New Roman"/>
        </w:rPr>
        <w:t>3. Osposobljavanje i školovanje stručnih sportskih kadrova.</w:t>
      </w:r>
    </w:p>
    <w:p w14:paraId="45C575D8" w14:textId="77777777" w:rsidR="001F583E" w:rsidRPr="001F583E" w:rsidRDefault="001F583E" w:rsidP="001F583E">
      <w:pPr>
        <w:spacing w:after="0"/>
        <w:jc w:val="both"/>
        <w:rPr>
          <w:rFonts w:eastAsia="Times New Roman"/>
        </w:rPr>
      </w:pPr>
      <w:r w:rsidRPr="001F583E">
        <w:rPr>
          <w:rFonts w:eastAsia="Times New Roman"/>
        </w:rPr>
        <w:t xml:space="preserve">4. Turizam  i  aktivni odmor. </w:t>
      </w:r>
    </w:p>
    <w:p w14:paraId="4346BCE8" w14:textId="77777777" w:rsidR="001F583E" w:rsidRPr="001F583E" w:rsidRDefault="001F583E" w:rsidP="001F583E">
      <w:pPr>
        <w:spacing w:after="0"/>
        <w:jc w:val="both"/>
        <w:rPr>
          <w:rFonts w:eastAsia="Times New Roman"/>
        </w:rPr>
      </w:pPr>
      <w:r w:rsidRPr="001F583E">
        <w:rPr>
          <w:rFonts w:eastAsia="Times New Roman"/>
        </w:rPr>
        <w:t>5. Za nepredviđene i nedovoljno planirane rashode u sportu (promjena nivoa natjecanja u tekućoj godini, pojedinačni zahtjevi).</w:t>
      </w:r>
    </w:p>
    <w:p w14:paraId="0BC9D72B" w14:textId="77777777" w:rsidR="001F583E" w:rsidRPr="001F583E" w:rsidRDefault="001F583E" w:rsidP="001F583E">
      <w:pPr>
        <w:spacing w:after="0"/>
        <w:jc w:val="both"/>
        <w:rPr>
          <w:rFonts w:eastAsia="Times New Roman"/>
        </w:rPr>
      </w:pPr>
      <w:r w:rsidRPr="001F583E">
        <w:rPr>
          <w:rFonts w:eastAsia="Times New Roman"/>
        </w:rPr>
        <w:t>6. Sportska natjecanja i  manifestacije u sklopu proslave Dana Grada Omiša i Omiškog ljeta</w:t>
      </w:r>
    </w:p>
    <w:p w14:paraId="595039A7" w14:textId="77777777" w:rsidR="001F583E" w:rsidRPr="001F583E" w:rsidRDefault="001F583E" w:rsidP="001F583E">
      <w:pPr>
        <w:spacing w:after="0"/>
        <w:jc w:val="both"/>
        <w:rPr>
          <w:rFonts w:eastAsia="Times New Roman"/>
          <w:b/>
        </w:rPr>
      </w:pPr>
    </w:p>
    <w:p w14:paraId="75C09BDF" w14:textId="14D50878" w:rsidR="001F583E" w:rsidRPr="001F583E" w:rsidRDefault="001F583E" w:rsidP="001F583E">
      <w:pPr>
        <w:spacing w:after="0"/>
        <w:jc w:val="both"/>
        <w:rPr>
          <w:rFonts w:eastAsia="Times New Roman"/>
        </w:rPr>
      </w:pPr>
      <w:r w:rsidRPr="001F583E">
        <w:rPr>
          <w:rFonts w:eastAsia="Times New Roman"/>
          <w:b/>
        </w:rPr>
        <w:lastRenderedPageBreak/>
        <w:t>Sportska rekreacija</w:t>
      </w:r>
      <w:r w:rsidRPr="001F583E">
        <w:rPr>
          <w:rFonts w:eastAsia="Times New Roman"/>
        </w:rPr>
        <w:t xml:space="preserve"> - Aktivnosti se financiraju sukladno prijavama  na „Javni poziv - Program javnih potreba u sportu Grada Omiš za 202</w:t>
      </w:r>
      <w:r w:rsidR="002A256F">
        <w:rPr>
          <w:rFonts w:eastAsia="Times New Roman"/>
        </w:rPr>
        <w:t>6</w:t>
      </w:r>
      <w:r w:rsidRPr="001F583E">
        <w:rPr>
          <w:rFonts w:eastAsia="Times New Roman"/>
        </w:rPr>
        <w:t>.,  Korisnici ovih sredstava su sportski klubovi  koji organizirano provode programe/projekte  sportske rekreacije, djece, mladeži i odraslih osoba  sa područja Grada Omiša u okviru ukupno planiranih sredstava za ove potrebe. Po mogućnosti osigurati  korištenje sportske građevine za trening i organizirano natjecanje ovih klubova bez naknade.</w:t>
      </w:r>
    </w:p>
    <w:p w14:paraId="7928C2E7" w14:textId="77777777" w:rsidR="001F583E" w:rsidRPr="001F583E" w:rsidRDefault="001F583E" w:rsidP="001F583E">
      <w:pPr>
        <w:spacing w:after="0"/>
        <w:jc w:val="both"/>
        <w:rPr>
          <w:rFonts w:eastAsia="Times New Roman"/>
        </w:rPr>
      </w:pPr>
    </w:p>
    <w:p w14:paraId="2BCA12BA" w14:textId="3C04961B" w:rsidR="001F583E" w:rsidRPr="001F583E" w:rsidRDefault="001F583E" w:rsidP="001F583E">
      <w:pPr>
        <w:spacing w:after="0"/>
        <w:jc w:val="both"/>
        <w:rPr>
          <w:rFonts w:eastAsia="Times New Roman"/>
        </w:rPr>
      </w:pPr>
      <w:r w:rsidRPr="001F583E">
        <w:rPr>
          <w:rFonts w:eastAsia="Times New Roman"/>
          <w:b/>
        </w:rPr>
        <w:t>Gradski stadion A. Marušić – korisnik NK Omiš</w:t>
      </w:r>
      <w:r w:rsidRPr="001F583E">
        <w:rPr>
          <w:rFonts w:eastAsia="Times New Roman"/>
        </w:rPr>
        <w:t xml:space="preserve"> - Planirana sredstva osiguravaju se radi trajnog vođenja, održavanja Gradskog stadiona „Anđelko Marušić“ u urednom stanju, od strane  Nogometnog kluba „OMIŠ“  na temelju  članka 63. Zakona o ,  („Narodne novine“ br. 141/22.) i Ugovora o uvjetima korištenja, upravljanja i održavanja sportske građevine Gradskog stadiona Anđelka  Marušića u Omišu, a</w:t>
      </w:r>
      <w:r w:rsidR="002463A8">
        <w:rPr>
          <w:rFonts w:eastAsia="Times New Roman"/>
        </w:rPr>
        <w:t xml:space="preserve"> </w:t>
      </w:r>
      <w:r w:rsidRPr="001F583E">
        <w:rPr>
          <w:rFonts w:eastAsia="Times New Roman"/>
        </w:rPr>
        <w:t>planirana sredstva namijenjena su za plaće djelatnika na održavanju.</w:t>
      </w:r>
    </w:p>
    <w:p w14:paraId="023D3853" w14:textId="77777777" w:rsidR="001F583E" w:rsidRPr="001F583E" w:rsidRDefault="001F583E" w:rsidP="001F583E">
      <w:pPr>
        <w:spacing w:after="0"/>
        <w:jc w:val="both"/>
        <w:rPr>
          <w:rFonts w:eastAsia="Times New Roman"/>
        </w:rPr>
      </w:pPr>
    </w:p>
    <w:p w14:paraId="01A677F6" w14:textId="77777777" w:rsidR="001F583E" w:rsidRPr="001F583E" w:rsidRDefault="001F583E" w:rsidP="001F583E">
      <w:pPr>
        <w:tabs>
          <w:tab w:val="left" w:pos="2268"/>
        </w:tabs>
        <w:spacing w:after="0"/>
        <w:jc w:val="both"/>
        <w:rPr>
          <w:rFonts w:eastAsia="Times New Roman"/>
          <w:b/>
        </w:rPr>
      </w:pPr>
      <w:r w:rsidRPr="001F583E">
        <w:rPr>
          <w:rFonts w:eastAsia="Times New Roman"/>
          <w:b/>
        </w:rPr>
        <w:t>K317001: Kapitalno ulaganje u sportsku opremu</w:t>
      </w:r>
    </w:p>
    <w:p w14:paraId="6A54C77F" w14:textId="5C938083" w:rsidR="001F583E" w:rsidRPr="001F583E" w:rsidRDefault="001F583E" w:rsidP="001F583E">
      <w:pPr>
        <w:tabs>
          <w:tab w:val="left" w:pos="2268"/>
        </w:tabs>
        <w:spacing w:after="0"/>
        <w:jc w:val="both"/>
        <w:rPr>
          <w:rFonts w:eastAsia="Times New Roman"/>
        </w:rPr>
      </w:pPr>
      <w:r w:rsidRPr="001F583E">
        <w:rPr>
          <w:rFonts w:eastAsia="Times New Roman"/>
        </w:rPr>
        <w:t>Grad Omiš je vlasnik većeg broja  sportskih građevina, za  koje je potrebno nabavljati  i održavati sportsku opremu.  Sredstva se osiguravaju za nabavku opreme za  potrebe  Gradskog stadiona Anđelka Marušića (nogometne branke i dr. oprema),  i opremanje javnih igrališta  (košarkaške konstrukcije, nogometne branke, i dr.)</w:t>
      </w:r>
    </w:p>
    <w:p w14:paraId="51764DA3" w14:textId="77777777" w:rsidR="001F583E" w:rsidRPr="001F583E" w:rsidRDefault="001F583E" w:rsidP="001F583E">
      <w:pPr>
        <w:tabs>
          <w:tab w:val="left" w:pos="2268"/>
        </w:tabs>
        <w:spacing w:after="0"/>
        <w:jc w:val="both"/>
        <w:rPr>
          <w:rFonts w:eastAsia="Times New Roman"/>
        </w:rPr>
      </w:pPr>
    </w:p>
    <w:p w14:paraId="428D52A3" w14:textId="77777777" w:rsidR="001F583E" w:rsidRPr="001F583E" w:rsidRDefault="001F583E" w:rsidP="001F583E">
      <w:pPr>
        <w:tabs>
          <w:tab w:val="left" w:pos="2268"/>
        </w:tabs>
        <w:spacing w:after="0"/>
        <w:jc w:val="both"/>
        <w:rPr>
          <w:rFonts w:eastAsia="Times New Roman"/>
          <w:b/>
        </w:rPr>
      </w:pPr>
      <w:r w:rsidRPr="001F583E">
        <w:rPr>
          <w:rFonts w:eastAsia="Times New Roman"/>
          <w:b/>
        </w:rPr>
        <w:t xml:space="preserve">K317002: Kapitalno ulaganje u sportske objekte </w:t>
      </w:r>
    </w:p>
    <w:p w14:paraId="42A80AAF" w14:textId="1F457CA4" w:rsidR="001F583E" w:rsidRPr="001F583E" w:rsidRDefault="001F583E" w:rsidP="001F583E">
      <w:pPr>
        <w:spacing w:after="0"/>
        <w:jc w:val="both"/>
        <w:rPr>
          <w:rFonts w:eastAsia="Times New Roman"/>
        </w:rPr>
      </w:pPr>
      <w:r w:rsidRPr="001F583E">
        <w:rPr>
          <w:rFonts w:eastAsia="Times New Roman"/>
        </w:rPr>
        <w:t>Skupština HNS-a, donijela je Odluku o uvođenju i primjeni</w:t>
      </w:r>
      <w:r w:rsidR="002463A8">
        <w:rPr>
          <w:rFonts w:eastAsia="Times New Roman"/>
        </w:rPr>
        <w:t xml:space="preserve"> </w:t>
      </w:r>
      <w:r w:rsidRPr="001F583E">
        <w:rPr>
          <w:rFonts w:eastAsia="Times New Roman"/>
        </w:rPr>
        <w:t>UEFA sustava licenciranja klubova, koji su uvjet za sudjelovanje u natjecanjima HNS-a. Središnji postupak licenciranja provodi se sukladno rokovima i odredbama važećeg Pravilnika o licenciranju klubova HNS, ali i sukladno UEFA Standardu nacionalnog nogometnog tijela za licenciranje klubova.  Jedan od pet  kriterija (sportski, administracije, stručnog osoblja, pravni i financijski) i</w:t>
      </w:r>
      <w:r w:rsidR="0081401A">
        <w:rPr>
          <w:rFonts w:eastAsia="Times New Roman"/>
        </w:rPr>
        <w:t xml:space="preserve"> </w:t>
      </w:r>
      <w:r w:rsidRPr="001F583E">
        <w:rPr>
          <w:rFonts w:eastAsia="Times New Roman"/>
        </w:rPr>
        <w:t>za nas najvažniji, INFRASTRUKTURALNI KRITERIJ,  svakako   će povećati troškove redovnog održavanja,  parcijalnih sanacija  stadiona i nastavak ulaganja u ovu nedovršenu sportsku građevinu. Stadion na kojemu se igraju utakmice treba imati dozvole, odobrenja i potvrde nadležnih državnih institucija kao i organa lokalne uprave. Prosudba sigurnosti sukladno Pravilniku o licenciranju klubova HNS mora biti ovjerena svake natjecateljske godine od strane MUP-a RH, kojom se utvrđuje da su inspekcije obavljene od strane ovlaštenih tvrtki i ustanova.</w:t>
      </w:r>
    </w:p>
    <w:p w14:paraId="43AEC2C0" w14:textId="77777777" w:rsidR="001F583E" w:rsidRPr="001F583E" w:rsidRDefault="001F583E" w:rsidP="001F583E">
      <w:pPr>
        <w:spacing w:after="0"/>
        <w:jc w:val="both"/>
        <w:rPr>
          <w:rFonts w:eastAsia="Times New Roman"/>
        </w:rPr>
      </w:pPr>
    </w:p>
    <w:p w14:paraId="22721E29" w14:textId="77777777" w:rsidR="001F583E" w:rsidRPr="001F583E" w:rsidRDefault="001F583E" w:rsidP="001F583E">
      <w:pPr>
        <w:spacing w:after="0"/>
        <w:jc w:val="both"/>
        <w:rPr>
          <w:rFonts w:eastAsia="Times New Roman"/>
          <w:b/>
        </w:rPr>
      </w:pPr>
      <w:r w:rsidRPr="001F583E">
        <w:rPr>
          <w:rFonts w:eastAsia="Times New Roman"/>
          <w:b/>
        </w:rPr>
        <w:t>T317001: Povremeno održavanje ostalih objekata u funkciji sporta</w:t>
      </w:r>
    </w:p>
    <w:p w14:paraId="0EFBDFA4" w14:textId="77777777" w:rsidR="001F583E" w:rsidRPr="001F583E" w:rsidRDefault="001F583E" w:rsidP="001F583E">
      <w:pPr>
        <w:spacing w:after="0"/>
        <w:jc w:val="both"/>
        <w:rPr>
          <w:rFonts w:eastAsia="Times New Roman"/>
        </w:rPr>
      </w:pPr>
      <w:r w:rsidRPr="001F583E">
        <w:rPr>
          <w:rFonts w:eastAsia="Times New Roman"/>
        </w:rPr>
        <w:t>Opremanje javnih malonogometnih, košarkaških i dr. igrališta (rasvjeta i zaštitne ograde) su današnji standardi, odnosno i zakonske obveze u svrhu sigurnosti njihovih korisnika. Planirana sredstva namijenjena su za postavljanje novih ili izmjenu postojećih reflektora i sanaciju odnosno postavljanje novih zaštitnih ograda na izgrađenim javnim igralištima  Grada Omiša na kojima se pripreme uvjeti i ukažu potrebe.</w:t>
      </w:r>
    </w:p>
    <w:p w14:paraId="1F6D6B4E" w14:textId="77777777" w:rsidR="001F583E" w:rsidRDefault="001F583E" w:rsidP="001F583E">
      <w:pPr>
        <w:contextualSpacing/>
        <w:jc w:val="both"/>
        <w:rPr>
          <w:rFonts w:eastAsia="Times New Roman"/>
        </w:rPr>
      </w:pPr>
    </w:p>
    <w:p w14:paraId="43BA644E" w14:textId="77777777" w:rsidR="001F583E" w:rsidRPr="001F583E" w:rsidRDefault="001F583E" w:rsidP="001F583E">
      <w:pPr>
        <w:numPr>
          <w:ilvl w:val="1"/>
          <w:numId w:val="35"/>
        </w:numPr>
        <w:spacing w:after="0"/>
        <w:contextualSpacing/>
        <w:jc w:val="both"/>
        <w:rPr>
          <w:rFonts w:eastAsia="Times New Roman"/>
          <w:b/>
        </w:rPr>
      </w:pPr>
      <w:r w:rsidRPr="001F583E">
        <w:rPr>
          <w:rFonts w:eastAsia="Times New Roman"/>
          <w:b/>
        </w:rPr>
        <w:t>CILJEVI I POKAZATELJI USPJEŠNOSTI</w:t>
      </w:r>
    </w:p>
    <w:p w14:paraId="60A6DD6D" w14:textId="77777777" w:rsidR="001F583E" w:rsidRPr="001F583E" w:rsidRDefault="001F583E" w:rsidP="001F583E">
      <w:pPr>
        <w:spacing w:after="0"/>
        <w:jc w:val="both"/>
        <w:rPr>
          <w:rFonts w:eastAsia="Times New Roman"/>
        </w:rPr>
      </w:pPr>
    </w:p>
    <w:p w14:paraId="7C89774F" w14:textId="22C51108" w:rsidR="001F583E" w:rsidRPr="001F583E" w:rsidRDefault="001F583E" w:rsidP="001F583E">
      <w:pPr>
        <w:spacing w:after="0"/>
        <w:jc w:val="both"/>
        <w:rPr>
          <w:rFonts w:eastAsia="Times New Roman"/>
        </w:rPr>
      </w:pPr>
      <w:r w:rsidRPr="001F583E">
        <w:rPr>
          <w:rFonts w:eastAsia="Times New Roman"/>
        </w:rPr>
        <w:t>Plan Programa za 202</w:t>
      </w:r>
      <w:r w:rsidR="00DB3B4A">
        <w:rPr>
          <w:rFonts w:eastAsia="Times New Roman"/>
        </w:rPr>
        <w:t>6</w:t>
      </w:r>
      <w:r w:rsidRPr="001F583E">
        <w:rPr>
          <w:rFonts w:eastAsia="Times New Roman"/>
        </w:rPr>
        <w:t xml:space="preserve">. iznosi </w:t>
      </w:r>
      <w:r w:rsidR="001F5488">
        <w:rPr>
          <w:rFonts w:eastAsia="Times New Roman"/>
        </w:rPr>
        <w:t>544.500</w:t>
      </w:r>
      <w:r w:rsidRPr="001F583E">
        <w:rPr>
          <w:rFonts w:eastAsia="Times New Roman"/>
        </w:rPr>
        <w:t>,00 EUR. U 202</w:t>
      </w:r>
      <w:r w:rsidR="001F5488">
        <w:rPr>
          <w:rFonts w:eastAsia="Times New Roman"/>
        </w:rPr>
        <w:t>6</w:t>
      </w:r>
      <w:r w:rsidRPr="001F583E">
        <w:rPr>
          <w:rFonts w:eastAsia="Times New Roman"/>
        </w:rPr>
        <w:t>. godini, financirat će se prihodima od poreza, imovine, pristojbi i kazni</w:t>
      </w:r>
      <w:r w:rsidR="00F6482A">
        <w:rPr>
          <w:rFonts w:eastAsia="Times New Roman"/>
        </w:rPr>
        <w:t xml:space="preserve"> u iznosu od </w:t>
      </w:r>
      <w:r w:rsidR="002E3D59">
        <w:rPr>
          <w:rFonts w:eastAsia="Times New Roman"/>
        </w:rPr>
        <w:t xml:space="preserve">534.500,00 EUR, </w:t>
      </w:r>
      <w:r w:rsidRPr="001F583E">
        <w:rPr>
          <w:rFonts w:eastAsia="Times New Roman"/>
        </w:rPr>
        <w:t xml:space="preserve">te </w:t>
      </w:r>
      <w:r w:rsidR="002E3D59">
        <w:rPr>
          <w:rFonts w:eastAsia="Times New Roman"/>
        </w:rPr>
        <w:t xml:space="preserve">ostalim </w:t>
      </w:r>
      <w:r w:rsidRPr="001F583E">
        <w:rPr>
          <w:rFonts w:eastAsia="Times New Roman"/>
        </w:rPr>
        <w:t xml:space="preserve">pomoćima </w:t>
      </w:r>
      <w:r w:rsidR="002E3D59">
        <w:rPr>
          <w:rFonts w:eastAsia="Times New Roman"/>
        </w:rPr>
        <w:t>u iznosu od 10.000,00 EUR.</w:t>
      </w:r>
    </w:p>
    <w:p w14:paraId="40B3144D" w14:textId="6F126CDE" w:rsidR="001F583E" w:rsidRPr="001F583E" w:rsidRDefault="001F583E" w:rsidP="001F583E">
      <w:pPr>
        <w:spacing w:after="0"/>
        <w:jc w:val="both"/>
        <w:rPr>
          <w:rFonts w:eastAsia="Times New Roman"/>
        </w:rPr>
      </w:pPr>
      <w:r w:rsidRPr="001F583E">
        <w:rPr>
          <w:rFonts w:eastAsia="Times New Roman"/>
        </w:rPr>
        <w:t>U 202</w:t>
      </w:r>
      <w:r w:rsidR="002E3D59">
        <w:rPr>
          <w:rFonts w:eastAsia="Times New Roman"/>
        </w:rPr>
        <w:t>5</w:t>
      </w:r>
      <w:r w:rsidRPr="001F583E">
        <w:rPr>
          <w:rFonts w:eastAsia="Times New Roman"/>
        </w:rPr>
        <w:t xml:space="preserve">. godini za razvoj sporta i rekreacije planiran je iznos od </w:t>
      </w:r>
      <w:r w:rsidR="00E871D7">
        <w:rPr>
          <w:rFonts w:eastAsia="Times New Roman"/>
        </w:rPr>
        <w:t>490.500</w:t>
      </w:r>
      <w:r w:rsidRPr="001F583E">
        <w:rPr>
          <w:rFonts w:eastAsia="Times New Roman"/>
        </w:rPr>
        <w:t>,00 EUR</w:t>
      </w:r>
      <w:r w:rsidRPr="00A53129">
        <w:rPr>
          <w:rFonts w:eastAsia="Times New Roman"/>
        </w:rPr>
        <w:t xml:space="preserve">, a do sastavljanja ovog izvještaja realizirano je </w:t>
      </w:r>
      <w:r w:rsidR="00A53129" w:rsidRPr="00A53129">
        <w:rPr>
          <w:rFonts w:eastAsia="Times New Roman"/>
        </w:rPr>
        <w:t>51,77</w:t>
      </w:r>
      <w:r w:rsidRPr="00A53129">
        <w:rPr>
          <w:rFonts w:eastAsia="Times New Roman"/>
        </w:rPr>
        <w:t>% sredstava.</w:t>
      </w:r>
    </w:p>
    <w:p w14:paraId="311E9887" w14:textId="3C4E7F37" w:rsidR="001F583E" w:rsidRPr="001F583E" w:rsidRDefault="001F583E" w:rsidP="001F583E">
      <w:pPr>
        <w:spacing w:after="0"/>
        <w:jc w:val="both"/>
        <w:rPr>
          <w:rFonts w:eastAsia="Times New Roman"/>
        </w:rPr>
      </w:pPr>
      <w:r w:rsidRPr="001F583E">
        <w:rPr>
          <w:rFonts w:eastAsia="Times New Roman"/>
        </w:rPr>
        <w:lastRenderedPageBreak/>
        <w:t>Plan za 202</w:t>
      </w:r>
      <w:r w:rsidR="00E871D7">
        <w:rPr>
          <w:rFonts w:eastAsia="Times New Roman"/>
        </w:rPr>
        <w:t>6</w:t>
      </w:r>
      <w:r w:rsidRPr="001F583E">
        <w:rPr>
          <w:rFonts w:eastAsia="Times New Roman"/>
        </w:rPr>
        <w:t>. u odnosu na 202</w:t>
      </w:r>
      <w:r w:rsidR="00E871D7">
        <w:rPr>
          <w:rFonts w:eastAsia="Times New Roman"/>
        </w:rPr>
        <w:t>5</w:t>
      </w:r>
      <w:r w:rsidRPr="001F583E">
        <w:rPr>
          <w:rFonts w:eastAsia="Times New Roman"/>
        </w:rPr>
        <w:t xml:space="preserve">. veći je za </w:t>
      </w:r>
      <w:r w:rsidR="007A047A">
        <w:rPr>
          <w:rFonts w:eastAsia="Times New Roman"/>
        </w:rPr>
        <w:t>11,00</w:t>
      </w:r>
      <w:r w:rsidRPr="001F583E">
        <w:rPr>
          <w:rFonts w:eastAsia="Times New Roman"/>
        </w:rPr>
        <w:t>%</w:t>
      </w:r>
      <w:r w:rsidR="0003798E">
        <w:rPr>
          <w:rFonts w:eastAsia="Times New Roman"/>
        </w:rPr>
        <w:t>, što je rezultat povećanja izdvajanja</w:t>
      </w:r>
      <w:r w:rsidR="003A537E">
        <w:rPr>
          <w:rFonts w:eastAsia="Times New Roman"/>
        </w:rPr>
        <w:t xml:space="preserve"> za financiranje sportskih aktivnosti kroz sportske klubove i udruge</w:t>
      </w:r>
      <w:r w:rsidR="009C3881">
        <w:rPr>
          <w:rFonts w:eastAsia="Times New Roman"/>
        </w:rPr>
        <w:t>, ali i blagog povećanja ulaganja u sportske objekte i opremu.</w:t>
      </w:r>
    </w:p>
    <w:p w14:paraId="3CA3A167" w14:textId="7DCE429D" w:rsidR="00445FA1" w:rsidRDefault="00445FA1" w:rsidP="001F583E">
      <w:pPr>
        <w:spacing w:after="0"/>
        <w:ind w:left="360"/>
        <w:contextualSpacing/>
        <w:jc w:val="both"/>
        <w:rPr>
          <w:b/>
        </w:rPr>
      </w:pPr>
    </w:p>
    <w:p w14:paraId="6C73C02F" w14:textId="77777777" w:rsidR="00D0203D" w:rsidRPr="008B05E1" w:rsidRDefault="00D0203D" w:rsidP="009B77EB">
      <w:pPr>
        <w:pStyle w:val="ListParagraph"/>
        <w:numPr>
          <w:ilvl w:val="0"/>
          <w:numId w:val="26"/>
        </w:numPr>
        <w:spacing w:after="0"/>
        <w:jc w:val="both"/>
        <w:rPr>
          <w:b/>
        </w:rPr>
      </w:pPr>
      <w:r w:rsidRPr="008B05E1">
        <w:rPr>
          <w:b/>
        </w:rPr>
        <w:t>PROGRAM 1018: JAČANJE GOSPODARSTVA</w:t>
      </w:r>
    </w:p>
    <w:p w14:paraId="2FA0CE20" w14:textId="77777777" w:rsidR="00D0203D" w:rsidRPr="008B05E1" w:rsidRDefault="00D0203D" w:rsidP="00993125">
      <w:pPr>
        <w:spacing w:after="0"/>
        <w:jc w:val="both"/>
      </w:pPr>
    </w:p>
    <w:p w14:paraId="47106FA0" w14:textId="77777777" w:rsidR="00D0203D" w:rsidRPr="008B05E1" w:rsidRDefault="00D0203D" w:rsidP="009B77EB">
      <w:pPr>
        <w:pStyle w:val="ListParagraph"/>
        <w:numPr>
          <w:ilvl w:val="1"/>
          <w:numId w:val="26"/>
        </w:numPr>
        <w:spacing w:after="0"/>
        <w:jc w:val="both"/>
        <w:rPr>
          <w:b/>
        </w:rPr>
      </w:pPr>
      <w:r w:rsidRPr="008B05E1">
        <w:rPr>
          <w:b/>
        </w:rPr>
        <w:t>OBRAZLOŽENJE PROGRAMA</w:t>
      </w:r>
    </w:p>
    <w:p w14:paraId="5FEC7BD7" w14:textId="77777777" w:rsidR="008F2BF5" w:rsidRDefault="009E2453" w:rsidP="002214D0">
      <w:pPr>
        <w:spacing w:after="0"/>
        <w:jc w:val="both"/>
      </w:pPr>
      <w:r w:rsidRPr="008B05E1">
        <w:t>Program podrazumijeva ulaganje u sektor</w:t>
      </w:r>
      <w:r w:rsidR="00C61DEF" w:rsidRPr="008B05E1">
        <w:t xml:space="preserve"> gospodarstva kako bi se doprinijelo </w:t>
      </w:r>
      <w:r w:rsidRPr="008B05E1">
        <w:t>njegov</w:t>
      </w:r>
      <w:r w:rsidR="00C61DEF" w:rsidRPr="008B05E1">
        <w:t>om</w:t>
      </w:r>
      <w:r w:rsidRPr="008B05E1">
        <w:t xml:space="preserve"> rast</w:t>
      </w:r>
      <w:r w:rsidR="00C61DEF" w:rsidRPr="008B05E1">
        <w:t>u</w:t>
      </w:r>
      <w:r w:rsidRPr="008B05E1">
        <w:t xml:space="preserve"> te stvorilo poticajno poslovno okruženje kao osnovni preduvjet razvoja, što je</w:t>
      </w:r>
      <w:r w:rsidR="00CE6294" w:rsidRPr="008B05E1">
        <w:t xml:space="preserve"> u skladu </w:t>
      </w:r>
      <w:r w:rsidR="00B25059">
        <w:t xml:space="preserve">s </w:t>
      </w:r>
      <w:r w:rsidR="002214D0">
        <w:t>Posebnim ciljem 2.1. Stvaranje konkurentnog i učinkovitog gospodarstva uz jačanje malog i srednjeg poduzetništva te poduzetničkog okruženj</w:t>
      </w:r>
      <w:r w:rsidR="008F2BF5">
        <w:t xml:space="preserve">a i </w:t>
      </w:r>
      <w:r w:rsidR="002214D0">
        <w:t>Posebni</w:t>
      </w:r>
      <w:r w:rsidR="008F2BF5">
        <w:t>m</w:t>
      </w:r>
      <w:r w:rsidR="002214D0">
        <w:t xml:space="preserve"> cilj</w:t>
      </w:r>
      <w:r w:rsidR="008F2BF5">
        <w:t xml:space="preserve">em </w:t>
      </w:r>
      <w:r w:rsidR="002214D0">
        <w:t>2.2. Razvoj inovativnog i diversificiranog turizma te pametnog primarnog sektora</w:t>
      </w:r>
      <w:r w:rsidR="008F2BF5">
        <w:t>.</w:t>
      </w:r>
    </w:p>
    <w:p w14:paraId="54E75C26" w14:textId="0EAB6273" w:rsidR="007504D6" w:rsidRPr="00B754CA" w:rsidRDefault="009E2453" w:rsidP="002214D0">
      <w:pPr>
        <w:spacing w:after="0"/>
        <w:jc w:val="both"/>
      </w:pPr>
      <w:r w:rsidRPr="008B05E1">
        <w:t>Progra</w:t>
      </w:r>
      <w:r w:rsidR="00797F67" w:rsidRPr="008B05E1">
        <w:t>m će se provoditi kroz slijedeću</w:t>
      </w:r>
      <w:r w:rsidRPr="008B05E1">
        <w:t xml:space="preserve"> aktivnost</w:t>
      </w:r>
      <w:r w:rsidR="00797F67" w:rsidRPr="008B05E1">
        <w:t xml:space="preserve"> </w:t>
      </w:r>
      <w:r w:rsidRPr="008B05E1">
        <w:t>i</w:t>
      </w:r>
      <w:r w:rsidR="00797F67" w:rsidRPr="008B05E1">
        <w:t xml:space="preserve"> projekt</w:t>
      </w:r>
      <w:r w:rsidRPr="008B05E1">
        <w:t>:</w:t>
      </w:r>
    </w:p>
    <w:p w14:paraId="5F0AACC3" w14:textId="77777777" w:rsidR="0043104F" w:rsidRPr="008B05E1" w:rsidRDefault="0043104F" w:rsidP="00993125">
      <w:pPr>
        <w:spacing w:after="0"/>
        <w:jc w:val="both"/>
        <w:rPr>
          <w:b/>
        </w:rPr>
      </w:pPr>
    </w:p>
    <w:p w14:paraId="67F01CE3" w14:textId="63F85E51" w:rsidR="00D0203D" w:rsidRPr="008B05E1" w:rsidRDefault="00D0203D" w:rsidP="00993125">
      <w:pPr>
        <w:spacing w:after="0"/>
        <w:jc w:val="both"/>
        <w:rPr>
          <w:b/>
        </w:rPr>
      </w:pPr>
      <w:r w:rsidRPr="008B05E1">
        <w:rPr>
          <w:b/>
        </w:rPr>
        <w:t>A31</w:t>
      </w:r>
      <w:r w:rsidR="00FC7028" w:rsidRPr="008B05E1">
        <w:rPr>
          <w:b/>
        </w:rPr>
        <w:t>8</w:t>
      </w:r>
      <w:r w:rsidRPr="008B05E1">
        <w:rPr>
          <w:b/>
        </w:rPr>
        <w:t xml:space="preserve">001: </w:t>
      </w:r>
      <w:r w:rsidR="00FC7028" w:rsidRPr="008B05E1">
        <w:rPr>
          <w:b/>
        </w:rPr>
        <w:t>Financiranje aktivnosti udruga</w:t>
      </w:r>
    </w:p>
    <w:p w14:paraId="75FC6DA9" w14:textId="3E20E686" w:rsidR="008B05E1" w:rsidRDefault="007504D6" w:rsidP="008B05E1">
      <w:pPr>
        <w:pStyle w:val="ListParagraph"/>
        <w:numPr>
          <w:ilvl w:val="0"/>
          <w:numId w:val="23"/>
        </w:numPr>
        <w:spacing w:after="0"/>
        <w:jc w:val="both"/>
      </w:pPr>
      <w:r w:rsidRPr="008B05E1">
        <w:t>Č</w:t>
      </w:r>
      <w:r w:rsidR="00753157" w:rsidRPr="008B05E1">
        <w:t>lanarina</w:t>
      </w:r>
      <w:r w:rsidR="0080750C" w:rsidRPr="008B05E1">
        <w:t xml:space="preserve"> LAG Adrion </w:t>
      </w:r>
      <w:r w:rsidR="00753157" w:rsidRPr="008B05E1">
        <w:t xml:space="preserve">od </w:t>
      </w:r>
      <w:r w:rsidR="009874BE">
        <w:t>0,37 EUR</w:t>
      </w:r>
      <w:r w:rsidR="00721DBA" w:rsidRPr="008B05E1">
        <w:t xml:space="preserve"> po stanovniku za troškove osoblja, prostora, opreme i </w:t>
      </w:r>
      <w:r w:rsidR="00D14822">
        <w:t>provedbu programa</w:t>
      </w:r>
    </w:p>
    <w:p w14:paraId="5DD614BE" w14:textId="29627805" w:rsidR="007504D6" w:rsidRPr="008B05E1" w:rsidRDefault="007504D6" w:rsidP="008B05E1">
      <w:pPr>
        <w:pStyle w:val="ListParagraph"/>
        <w:numPr>
          <w:ilvl w:val="0"/>
          <w:numId w:val="23"/>
        </w:numPr>
        <w:spacing w:after="0"/>
        <w:jc w:val="both"/>
      </w:pPr>
      <w:r w:rsidRPr="008B05E1">
        <w:t>Za</w:t>
      </w:r>
      <w:r w:rsidR="008B05E1">
        <w:t>š</w:t>
      </w:r>
      <w:r w:rsidRPr="008B05E1">
        <w:t>tita potr</w:t>
      </w:r>
      <w:r w:rsidR="008B05E1">
        <w:t>oš</w:t>
      </w:r>
      <w:r w:rsidRPr="008B05E1">
        <w:t>a</w:t>
      </w:r>
      <w:r w:rsidR="008B05E1">
        <w:t>č</w:t>
      </w:r>
      <w:r w:rsidRPr="008B05E1">
        <w:t>a kroz udruge</w:t>
      </w:r>
      <w:r w:rsidR="008B05E1">
        <w:t xml:space="preserve"> – sukladno odredbama Zakona o zaštiti potrošača, Gradsko vijeće Grada Omiša </w:t>
      </w:r>
      <w:r w:rsidR="00A935BA" w:rsidRPr="00C6218E">
        <w:t>donijelo je</w:t>
      </w:r>
      <w:r w:rsidR="008B05E1" w:rsidRPr="00C6218E">
        <w:t xml:space="preserve"> Odluku</w:t>
      </w:r>
      <w:r w:rsidR="008B05E1">
        <w:t xml:space="preserve"> o osnivanju savjetodavnog tijela za davanje mišljenja kada Grad Omiš odlučuje o pravima i obvezama potrošača u dijelu koji se odnosi na javne usluge: </w:t>
      </w:r>
      <w:r w:rsidR="008B05E1" w:rsidRPr="008B05E1">
        <w:rPr>
          <w:rFonts w:eastAsia="Times New Roman"/>
          <w:lang w:eastAsia="hr-HR"/>
        </w:rPr>
        <w:t>javna vodoopskrba i javna odvodnja</w:t>
      </w:r>
      <w:r w:rsidR="008B05E1">
        <w:rPr>
          <w:rFonts w:eastAsia="Times New Roman"/>
          <w:lang w:eastAsia="hr-HR"/>
        </w:rPr>
        <w:t xml:space="preserve">, </w:t>
      </w:r>
      <w:r w:rsidR="008B05E1" w:rsidRPr="008B05E1">
        <w:rPr>
          <w:rFonts w:eastAsia="Times New Roman"/>
          <w:lang w:eastAsia="hr-HR"/>
        </w:rPr>
        <w:t>obavljanje dimnjačarskih poslova</w:t>
      </w:r>
      <w:r w:rsidR="008B05E1">
        <w:rPr>
          <w:rFonts w:eastAsia="Times New Roman"/>
          <w:lang w:eastAsia="hr-HR"/>
        </w:rPr>
        <w:t xml:space="preserve">, </w:t>
      </w:r>
      <w:r w:rsidR="008B05E1" w:rsidRPr="008B05E1">
        <w:rPr>
          <w:rFonts w:eastAsia="Times New Roman"/>
          <w:lang w:eastAsia="hr-HR"/>
        </w:rPr>
        <w:t>prijevoz putnika u javnom prometu</w:t>
      </w:r>
      <w:r w:rsidR="008B05E1">
        <w:rPr>
          <w:rFonts w:eastAsia="Times New Roman"/>
          <w:lang w:eastAsia="hr-HR"/>
        </w:rPr>
        <w:t xml:space="preserve">, </w:t>
      </w:r>
      <w:r w:rsidR="008B05E1" w:rsidRPr="008B05E1">
        <w:rPr>
          <w:rFonts w:eastAsia="Times New Roman"/>
          <w:lang w:eastAsia="hr-HR"/>
        </w:rPr>
        <w:t>sakupljanje komunalnog otpada</w:t>
      </w:r>
      <w:r w:rsidR="008B05E1">
        <w:rPr>
          <w:rFonts w:eastAsia="Times New Roman"/>
          <w:lang w:eastAsia="hr-HR"/>
        </w:rPr>
        <w:t xml:space="preserve">, </w:t>
      </w:r>
      <w:r w:rsidR="008B05E1" w:rsidRPr="008B05E1">
        <w:rPr>
          <w:rFonts w:eastAsia="Times New Roman"/>
          <w:lang w:eastAsia="hr-HR"/>
        </w:rPr>
        <w:t xml:space="preserve">usluge parkiranja na uređenim javnim površinama i u javnim garažama. </w:t>
      </w:r>
      <w:r w:rsidR="008B05E1">
        <w:rPr>
          <w:rFonts w:eastAsia="Times New Roman"/>
          <w:lang w:eastAsia="hr-HR"/>
        </w:rPr>
        <w:t xml:space="preserve">Obavezni član savjetodavnog tijela je i predstavnik udruga za zaštitu potrošača odabran po Javnom natječaju, a čije se aktivnosti financiraju iz proračuna Grada </w:t>
      </w:r>
      <w:r w:rsidR="008B05E1" w:rsidRPr="00C6218E">
        <w:rPr>
          <w:rFonts w:eastAsia="Times New Roman"/>
          <w:lang w:eastAsia="hr-HR"/>
        </w:rPr>
        <w:t>Omiša</w:t>
      </w:r>
      <w:r w:rsidR="00A935BA" w:rsidRPr="00C6218E">
        <w:rPr>
          <w:rFonts w:eastAsia="Times New Roman"/>
          <w:lang w:eastAsia="hr-HR"/>
        </w:rPr>
        <w:t xml:space="preserve"> na temelju važećeg dvogodišnjeg ugovora</w:t>
      </w:r>
      <w:r w:rsidR="008B05E1" w:rsidRPr="00C6218E">
        <w:rPr>
          <w:rFonts w:eastAsia="Times New Roman"/>
          <w:lang w:eastAsia="hr-HR"/>
        </w:rPr>
        <w:t>: poslovi savjetovanja, informiranja i izobrazbe potrošača</w:t>
      </w:r>
      <w:r w:rsidR="008B05E1" w:rsidRPr="008B05E1">
        <w:rPr>
          <w:rFonts w:eastAsia="Times New Roman"/>
          <w:lang w:eastAsia="hr-HR"/>
        </w:rPr>
        <w:t xml:space="preserve"> na području Grada Omiša</w:t>
      </w:r>
    </w:p>
    <w:p w14:paraId="350E5AF5" w14:textId="77777777" w:rsidR="00721DBA" w:rsidRPr="008B05E1" w:rsidRDefault="00721DBA" w:rsidP="00993125">
      <w:pPr>
        <w:spacing w:after="0"/>
        <w:jc w:val="both"/>
        <w:rPr>
          <w:b/>
        </w:rPr>
      </w:pPr>
    </w:p>
    <w:p w14:paraId="02C42E78" w14:textId="77777777" w:rsidR="00D0203D" w:rsidRPr="008B05E1" w:rsidRDefault="00FC7028" w:rsidP="00993125">
      <w:pPr>
        <w:spacing w:after="0"/>
        <w:jc w:val="both"/>
        <w:rPr>
          <w:b/>
        </w:rPr>
      </w:pPr>
      <w:r w:rsidRPr="008B05E1">
        <w:rPr>
          <w:b/>
        </w:rPr>
        <w:t>T</w:t>
      </w:r>
      <w:r w:rsidR="00D0203D" w:rsidRPr="008B05E1">
        <w:rPr>
          <w:b/>
        </w:rPr>
        <w:t>3</w:t>
      </w:r>
      <w:r w:rsidRPr="008B05E1">
        <w:rPr>
          <w:b/>
        </w:rPr>
        <w:t>18001</w:t>
      </w:r>
      <w:r w:rsidR="00D0203D" w:rsidRPr="008B05E1">
        <w:rPr>
          <w:b/>
        </w:rPr>
        <w:t xml:space="preserve">: </w:t>
      </w:r>
      <w:r w:rsidRPr="008B05E1">
        <w:rPr>
          <w:b/>
        </w:rPr>
        <w:t>Ulaganje u mjere poticanja razvoja</w:t>
      </w:r>
    </w:p>
    <w:p w14:paraId="3B3758D2" w14:textId="0197B8B7" w:rsidR="00721DBA" w:rsidRDefault="00721DBA" w:rsidP="005939AB">
      <w:pPr>
        <w:pStyle w:val="ListParagraph"/>
        <w:numPr>
          <w:ilvl w:val="0"/>
          <w:numId w:val="20"/>
        </w:numPr>
        <w:spacing w:after="0"/>
        <w:ind w:left="426"/>
        <w:jc w:val="both"/>
      </w:pPr>
      <w:r w:rsidRPr="008B05E1">
        <w:t xml:space="preserve">izrada </w:t>
      </w:r>
      <w:r w:rsidR="002F1983" w:rsidRPr="008B05E1">
        <w:t>strateških dokumenata</w:t>
      </w:r>
      <w:r w:rsidR="006F7D97">
        <w:t xml:space="preserve"> sukladno zakonskim </w:t>
      </w:r>
      <w:r w:rsidR="00455158">
        <w:t>odredbama</w:t>
      </w:r>
    </w:p>
    <w:p w14:paraId="661D1544" w14:textId="067C1259" w:rsidR="00C34C9A" w:rsidRDefault="005939AB" w:rsidP="00455158">
      <w:pPr>
        <w:pStyle w:val="ListParagraph"/>
        <w:numPr>
          <w:ilvl w:val="0"/>
          <w:numId w:val="20"/>
        </w:numPr>
        <w:spacing w:after="0"/>
        <w:ind w:left="426"/>
        <w:jc w:val="both"/>
      </w:pPr>
      <w:r>
        <w:t>i</w:t>
      </w:r>
      <w:r w:rsidR="00110851" w:rsidRPr="008B05E1">
        <w:t>zrada i postavljanje 3D makete stare gradske jezgre Omiša</w:t>
      </w:r>
      <w:r w:rsidR="002F1983" w:rsidRPr="008B05E1">
        <w:t xml:space="preserve"> – donacija u korist Turističke zajednice</w:t>
      </w:r>
      <w:r>
        <w:t xml:space="preserve"> temeljem sklopljenog Ugovora o donaciji. Završetak projekta očekuje se u 1. kvartalu 202</w:t>
      </w:r>
      <w:r w:rsidR="006F7D97">
        <w:t>6</w:t>
      </w:r>
      <w:r>
        <w:t>. godin</w:t>
      </w:r>
      <w:r w:rsidR="00455158">
        <w:t>e</w:t>
      </w:r>
    </w:p>
    <w:p w14:paraId="58C086FF" w14:textId="3958A6AB" w:rsidR="00800529" w:rsidRDefault="00455158" w:rsidP="00800529">
      <w:pPr>
        <w:pStyle w:val="ListParagraph"/>
        <w:numPr>
          <w:ilvl w:val="0"/>
          <w:numId w:val="20"/>
        </w:numPr>
        <w:spacing w:after="0"/>
        <w:ind w:left="426"/>
        <w:jc w:val="both"/>
      </w:pPr>
      <w:r>
        <w:t>manifestacije i promidžba destinacije – donacija u korist Turističke zaj</w:t>
      </w:r>
      <w:r w:rsidR="00800529">
        <w:t>ednice temeljem posebnih Sporazuma za svaku pojedinu aktivnost</w:t>
      </w:r>
    </w:p>
    <w:p w14:paraId="6E04C2EE" w14:textId="77777777" w:rsidR="006C0B34" w:rsidRDefault="006C0B34" w:rsidP="006C0B34">
      <w:pPr>
        <w:spacing w:after="0"/>
        <w:jc w:val="both"/>
      </w:pPr>
    </w:p>
    <w:p w14:paraId="76B74094" w14:textId="74F143BC" w:rsidR="006C0B34" w:rsidRDefault="006C0B34" w:rsidP="006C0B34">
      <w:pPr>
        <w:spacing w:after="0"/>
        <w:jc w:val="both"/>
      </w:pPr>
      <w:r w:rsidRPr="005C2A97">
        <w:rPr>
          <w:b/>
          <w:bCs/>
        </w:rPr>
        <w:t>T</w:t>
      </w:r>
      <w:r w:rsidR="00EE0AFF" w:rsidRPr="005C2A97">
        <w:rPr>
          <w:b/>
          <w:bCs/>
        </w:rPr>
        <w:t>318002: Naknada štete nastale prirodnom nepogodom</w:t>
      </w:r>
    </w:p>
    <w:p w14:paraId="53655763" w14:textId="0ED0B9FF" w:rsidR="005C2A97" w:rsidRPr="005C2A97" w:rsidRDefault="005C2A97" w:rsidP="006C0B34">
      <w:pPr>
        <w:spacing w:after="0"/>
        <w:jc w:val="both"/>
      </w:pPr>
      <w:r>
        <w:t xml:space="preserve">Isplata se vrši </w:t>
      </w:r>
      <w:r w:rsidR="00197914">
        <w:t xml:space="preserve">sukladno </w:t>
      </w:r>
      <w:r w:rsidR="007C219E">
        <w:t>Rješenju</w:t>
      </w:r>
      <w:r w:rsidR="00754E01">
        <w:t xml:space="preserve"> </w:t>
      </w:r>
      <w:r w:rsidR="00197914">
        <w:t>Vlade RH</w:t>
      </w:r>
      <w:r w:rsidR="0013787C">
        <w:t xml:space="preserve"> </w:t>
      </w:r>
      <w:r w:rsidR="00754E01">
        <w:t xml:space="preserve">o odobrenju sredstava </w:t>
      </w:r>
      <w:r w:rsidR="00FE5CE4">
        <w:t xml:space="preserve">pomoći </w:t>
      </w:r>
      <w:r>
        <w:t>fizičkim osobama koje su pret</w:t>
      </w:r>
      <w:r w:rsidR="00197914">
        <w:t xml:space="preserve">rpjele štetu </w:t>
      </w:r>
      <w:r w:rsidR="00FE5CE4">
        <w:t xml:space="preserve">na građevinskim objektima i opremi </w:t>
      </w:r>
      <w:r w:rsidR="00197914">
        <w:t xml:space="preserve">u požaru otvorenog tipa koji je </w:t>
      </w:r>
      <w:r w:rsidR="00E17E08">
        <w:t xml:space="preserve">dana </w:t>
      </w:r>
      <w:r w:rsidR="00197914">
        <w:t xml:space="preserve">21.06.2025.g. </w:t>
      </w:r>
      <w:r w:rsidR="00247E54">
        <w:t>zahvatio područje Grada Omiša u naseljima Marušići, Mimice i Pisak</w:t>
      </w:r>
      <w:r w:rsidR="00CB4B19">
        <w:t xml:space="preserve">. Isplata će se vršiti temeljem </w:t>
      </w:r>
      <w:r w:rsidR="00416376">
        <w:t xml:space="preserve">Odluke Splitsko-dalmatinske županije o kriterijima za dodjelu sredstava pomoći za hitnu sanaciju štete na stambenim objektima nužnima </w:t>
      </w:r>
      <w:r w:rsidR="00260408">
        <w:t xml:space="preserve">za život te javnoj imovini i javnoj infrastrukturi nastale </w:t>
      </w:r>
      <w:r w:rsidR="00E17E08">
        <w:t>uslijed požara</w:t>
      </w:r>
      <w:r w:rsidR="00D31D95">
        <w:t>.</w:t>
      </w:r>
    </w:p>
    <w:p w14:paraId="461B8671" w14:textId="77777777" w:rsidR="00B754CA" w:rsidRDefault="00B754CA" w:rsidP="00B754CA">
      <w:pPr>
        <w:pStyle w:val="ListParagraph"/>
        <w:spacing w:after="0"/>
        <w:ind w:left="426"/>
        <w:jc w:val="both"/>
      </w:pPr>
    </w:p>
    <w:p w14:paraId="36982FC8" w14:textId="452DC2D2" w:rsidR="00277673" w:rsidRPr="00BB41CE" w:rsidRDefault="00052761" w:rsidP="00993125">
      <w:pPr>
        <w:pStyle w:val="ListParagraph"/>
        <w:numPr>
          <w:ilvl w:val="1"/>
          <w:numId w:val="26"/>
        </w:numPr>
        <w:spacing w:after="0"/>
        <w:jc w:val="both"/>
        <w:rPr>
          <w:b/>
        </w:rPr>
      </w:pPr>
      <w:r>
        <w:rPr>
          <w:b/>
        </w:rPr>
        <w:t>CILJEVI I POKAZATELJI USPJ</w:t>
      </w:r>
      <w:r w:rsidR="005740E1">
        <w:rPr>
          <w:b/>
        </w:rPr>
        <w:t>EŠNOSTI</w:t>
      </w:r>
    </w:p>
    <w:p w14:paraId="1B67C5FF" w14:textId="2B29CD6C" w:rsidR="005939AB" w:rsidRDefault="0080750C" w:rsidP="00993125">
      <w:pPr>
        <w:spacing w:after="0"/>
        <w:jc w:val="both"/>
      </w:pPr>
      <w:r w:rsidRPr="008B05E1">
        <w:t>Plan Programa za 202</w:t>
      </w:r>
      <w:r w:rsidR="00732F60">
        <w:t>6</w:t>
      </w:r>
      <w:r w:rsidR="00D0203D" w:rsidRPr="008B05E1">
        <w:t xml:space="preserve">. iznosi </w:t>
      </w:r>
      <w:r w:rsidR="00732F60">
        <w:t>413.500</w:t>
      </w:r>
      <w:r w:rsidR="005939AB">
        <w:t>,00</w:t>
      </w:r>
      <w:r w:rsidR="00F90C6E">
        <w:t xml:space="preserve"> EUR</w:t>
      </w:r>
      <w:r w:rsidR="00217CE0" w:rsidRPr="00E31BA5">
        <w:t xml:space="preserve">. </w:t>
      </w:r>
      <w:r w:rsidR="002D5136" w:rsidRPr="002D5136">
        <w:t>Financirat</w:t>
      </w:r>
      <w:r w:rsidR="00807BAB" w:rsidRPr="002D5136">
        <w:t xml:space="preserve"> će se </w:t>
      </w:r>
      <w:r w:rsidR="00D0203D" w:rsidRPr="002D5136">
        <w:t>prihodima od poreza, imovine, pristojbi i kazni</w:t>
      </w:r>
      <w:r w:rsidR="00DB1E12">
        <w:t xml:space="preserve"> u iznosu od 63.500,00 EUR te iz ostalih pomoći </w:t>
      </w:r>
      <w:r w:rsidR="00E70FAC">
        <w:t>u iznosu od 350.000,00 EUR</w:t>
      </w:r>
    </w:p>
    <w:p w14:paraId="79E9944C" w14:textId="760D0783" w:rsidR="005939AB" w:rsidRPr="00A53129" w:rsidRDefault="00735B94" w:rsidP="00993125">
      <w:pPr>
        <w:spacing w:after="0"/>
        <w:jc w:val="both"/>
      </w:pPr>
      <w:r w:rsidRPr="0000322A">
        <w:lastRenderedPageBreak/>
        <w:t>U 202</w:t>
      </w:r>
      <w:r w:rsidR="00EB59A8">
        <w:t>5</w:t>
      </w:r>
      <w:r w:rsidR="00D0203D" w:rsidRPr="0000322A">
        <w:t>. godini za</w:t>
      </w:r>
      <w:r w:rsidR="005F4A98" w:rsidRPr="0000322A">
        <w:t xml:space="preserve"> gospodarstvo je planirano </w:t>
      </w:r>
      <w:r w:rsidR="00E15E58">
        <w:t>1.447.950,00</w:t>
      </w:r>
      <w:r w:rsidR="005939AB">
        <w:t xml:space="preserve"> EUR</w:t>
      </w:r>
      <w:r w:rsidR="005939AB" w:rsidRPr="00A53129">
        <w:t>,</w:t>
      </w:r>
      <w:r w:rsidR="005F4A98" w:rsidRPr="00A53129">
        <w:t xml:space="preserve"> a do sastavljanja ovog izvještaja realizirano je </w:t>
      </w:r>
      <w:r w:rsidR="00A53129" w:rsidRPr="00A53129">
        <w:t>4,00</w:t>
      </w:r>
      <w:r w:rsidR="005F4A98" w:rsidRPr="00A53129">
        <w:t>% sredstava.</w:t>
      </w:r>
      <w:r w:rsidR="0000322A" w:rsidRPr="00A53129">
        <w:t xml:space="preserve"> </w:t>
      </w:r>
    </w:p>
    <w:p w14:paraId="4655A54B" w14:textId="74B76E40" w:rsidR="000326CF" w:rsidRPr="008B05E1" w:rsidRDefault="00A96BF8" w:rsidP="00993125">
      <w:pPr>
        <w:spacing w:after="0"/>
        <w:jc w:val="both"/>
      </w:pPr>
      <w:r w:rsidRPr="00A53129">
        <w:t xml:space="preserve">Plan </w:t>
      </w:r>
      <w:r w:rsidR="003D4080" w:rsidRPr="00A53129">
        <w:t>za 20</w:t>
      </w:r>
      <w:r w:rsidR="0080750C" w:rsidRPr="00A53129">
        <w:t>2</w:t>
      </w:r>
      <w:r w:rsidR="00E15E58" w:rsidRPr="00A53129">
        <w:t>6</w:t>
      </w:r>
      <w:r w:rsidR="00735B94" w:rsidRPr="00A53129">
        <w:t>. u odnosu na 202</w:t>
      </w:r>
      <w:r w:rsidR="00E15E58" w:rsidRPr="00A53129">
        <w:t>5</w:t>
      </w:r>
      <w:r w:rsidR="00D0203D" w:rsidRPr="00A53129">
        <w:t xml:space="preserve">. </w:t>
      </w:r>
      <w:r w:rsidR="00056846" w:rsidRPr="00A53129">
        <w:t>manji</w:t>
      </w:r>
      <w:r w:rsidR="0000322A" w:rsidRPr="00A53129">
        <w:t xml:space="preserve"> je za </w:t>
      </w:r>
      <w:r w:rsidR="00C46B32" w:rsidRPr="00A53129">
        <w:t>71,44</w:t>
      </w:r>
      <w:r w:rsidR="00563443" w:rsidRPr="00A53129">
        <w:t xml:space="preserve"> </w:t>
      </w:r>
      <w:r w:rsidR="0000322A" w:rsidRPr="00A53129">
        <w:t>%</w:t>
      </w:r>
      <w:r w:rsidR="00672D98" w:rsidRPr="00A53129">
        <w:t>, zbog završetka</w:t>
      </w:r>
      <w:r w:rsidR="00672D98">
        <w:t xml:space="preserve"> dijela isp</w:t>
      </w:r>
      <w:r w:rsidR="00431E95">
        <w:t>l</w:t>
      </w:r>
      <w:r w:rsidR="00672D98">
        <w:t xml:space="preserve">ate štete </w:t>
      </w:r>
      <w:r w:rsidR="000B7092">
        <w:t xml:space="preserve">nastale u prirodnoj nepogodi </w:t>
      </w:r>
      <w:r w:rsidR="00672D98">
        <w:t>u 2025. godin</w:t>
      </w:r>
      <w:r w:rsidR="000B7092">
        <w:t xml:space="preserve">i (1.000.000,00 EUR za poljoprivredu), dok se isplata za građevinske objekte </w:t>
      </w:r>
      <w:r w:rsidR="00431E95">
        <w:t xml:space="preserve">očekuje u 1. kvartalu 2026. godine. Ostale stavke u gospodarstvu </w:t>
      </w:r>
      <w:r w:rsidR="00FA75CC">
        <w:t>blago su se povećale za provedbu programa Turističke zajednice Grada Omiša.</w:t>
      </w:r>
    </w:p>
    <w:p w14:paraId="4DB6F566" w14:textId="77777777" w:rsidR="00621CD3" w:rsidRDefault="00621CD3" w:rsidP="00993125">
      <w:pPr>
        <w:spacing w:after="0"/>
        <w:jc w:val="both"/>
      </w:pPr>
    </w:p>
    <w:p w14:paraId="5EB30037" w14:textId="77777777" w:rsidR="00613CC8" w:rsidRPr="008B05E1" w:rsidRDefault="0053240E" w:rsidP="009B77EB">
      <w:pPr>
        <w:pStyle w:val="ListParagraph"/>
        <w:numPr>
          <w:ilvl w:val="0"/>
          <w:numId w:val="26"/>
        </w:numPr>
        <w:spacing w:after="0"/>
        <w:jc w:val="both"/>
        <w:rPr>
          <w:b/>
        </w:rPr>
      </w:pPr>
      <w:r w:rsidRPr="008B05E1">
        <w:rPr>
          <w:b/>
        </w:rPr>
        <w:t xml:space="preserve">PROGRAM 1020: ORGANIZIRANJE I PROVOĐENJE ZAŠTITE I </w:t>
      </w:r>
      <w:r w:rsidR="00670A22" w:rsidRPr="008B05E1">
        <w:rPr>
          <w:b/>
        </w:rPr>
        <w:t>SPAŠAVANJA</w:t>
      </w:r>
    </w:p>
    <w:p w14:paraId="141C333F" w14:textId="77777777" w:rsidR="0053240E" w:rsidRPr="008B05E1" w:rsidRDefault="00613CC8" w:rsidP="00993125">
      <w:pPr>
        <w:pStyle w:val="ListParagraph"/>
        <w:spacing w:after="0"/>
        <w:ind w:left="360"/>
        <w:jc w:val="both"/>
        <w:rPr>
          <w:b/>
        </w:rPr>
      </w:pPr>
      <w:r w:rsidRPr="008B05E1">
        <w:rPr>
          <w:b/>
        </w:rPr>
        <w:t xml:space="preserve">                                </w:t>
      </w:r>
    </w:p>
    <w:p w14:paraId="18E6B5A1" w14:textId="77777777" w:rsidR="0053240E" w:rsidRPr="008B05E1" w:rsidRDefault="0053240E" w:rsidP="009B77EB">
      <w:pPr>
        <w:pStyle w:val="ListParagraph"/>
        <w:numPr>
          <w:ilvl w:val="1"/>
          <w:numId w:val="26"/>
        </w:numPr>
        <w:spacing w:after="0"/>
        <w:jc w:val="both"/>
        <w:rPr>
          <w:b/>
        </w:rPr>
      </w:pPr>
      <w:r w:rsidRPr="008B05E1">
        <w:rPr>
          <w:b/>
        </w:rPr>
        <w:t>OBRAZLOŽENJE PROGRAMA</w:t>
      </w:r>
    </w:p>
    <w:p w14:paraId="2E12BD4A" w14:textId="4A5EF77B" w:rsidR="005939AB" w:rsidRDefault="0053240E" w:rsidP="00513264">
      <w:pPr>
        <w:spacing w:after="0"/>
        <w:jc w:val="both"/>
      </w:pPr>
      <w:r w:rsidRPr="008B05E1">
        <w:t xml:space="preserve">Program podrazumijeva ulaganje u sektor zaštite i spašavanja ljudskih života </w:t>
      </w:r>
      <w:r w:rsidR="00BF1FDB" w:rsidRPr="008B05E1">
        <w:t xml:space="preserve">i materijalne imovine kao </w:t>
      </w:r>
      <w:r w:rsidRPr="008B05E1">
        <w:t xml:space="preserve">temeljnih uvjeta za kvalitetan i siguran život stanovništva, te siguran boravak turista u svim područjima Grada Omiša, što je u skladu </w:t>
      </w:r>
      <w:r w:rsidR="005939AB">
        <w:t xml:space="preserve">s </w:t>
      </w:r>
      <w:r w:rsidR="00513264">
        <w:t>Posebnim ciljem 3.2. Grad zelene, sigurne i otporne infrastrukture i održivih sustava i Posebnim ciljem 2.2. Razvoj inovativnog i diversificiranog turizma te pametnog primarnog sektora</w:t>
      </w:r>
      <w:r w:rsidR="00D43EFE">
        <w:t>.</w:t>
      </w:r>
    </w:p>
    <w:p w14:paraId="11EDC500" w14:textId="77777777" w:rsidR="00D842EE" w:rsidRPr="00D842EE" w:rsidRDefault="00D842EE" w:rsidP="00D842EE">
      <w:pPr>
        <w:spacing w:after="0"/>
        <w:jc w:val="both"/>
      </w:pPr>
      <w:r w:rsidRPr="00D842EE">
        <w:t>Temeljni propisi su: Zakon o sustavu civilne zaštite, Zakon o zaštiti od požara, Zakon o vatrogastvu, Zakon o HGSS, Zakon o prirodnim nepogodama, Zakon o sigurnosti prometa na cestama.</w:t>
      </w:r>
    </w:p>
    <w:p w14:paraId="4BD6FE7C" w14:textId="77777777" w:rsidR="00D842EE" w:rsidRDefault="00D842EE" w:rsidP="005939AB">
      <w:pPr>
        <w:spacing w:after="0"/>
        <w:jc w:val="both"/>
      </w:pPr>
    </w:p>
    <w:p w14:paraId="7CDB260F" w14:textId="33611295" w:rsidR="00F90C6E" w:rsidRDefault="0053240E" w:rsidP="005939AB">
      <w:pPr>
        <w:spacing w:after="0"/>
        <w:jc w:val="both"/>
      </w:pPr>
      <w:r w:rsidRPr="008B05E1">
        <w:t>Program će se provoditi kroz slijedeću aktivnost i projekt:</w:t>
      </w:r>
    </w:p>
    <w:p w14:paraId="5F177DA0" w14:textId="77777777" w:rsidR="00F90C6E" w:rsidRPr="008B05E1" w:rsidRDefault="00F90C6E" w:rsidP="00993125">
      <w:pPr>
        <w:spacing w:after="0"/>
        <w:jc w:val="both"/>
      </w:pPr>
    </w:p>
    <w:p w14:paraId="660D2832" w14:textId="77777777" w:rsidR="0053240E" w:rsidRPr="008B05E1" w:rsidRDefault="00BF1FDB" w:rsidP="00993125">
      <w:pPr>
        <w:spacing w:after="0"/>
        <w:jc w:val="both"/>
        <w:rPr>
          <w:b/>
        </w:rPr>
      </w:pPr>
      <w:r w:rsidRPr="008B05E1">
        <w:rPr>
          <w:b/>
        </w:rPr>
        <w:t>A320</w:t>
      </w:r>
      <w:r w:rsidR="0053240E" w:rsidRPr="008B05E1">
        <w:rPr>
          <w:b/>
        </w:rPr>
        <w:t>001: Financiranje</w:t>
      </w:r>
      <w:r w:rsidRPr="008B05E1">
        <w:rPr>
          <w:b/>
        </w:rPr>
        <w:t xml:space="preserve"> redovne djelatnosti Vatrogasne zajednice Omiš</w:t>
      </w:r>
    </w:p>
    <w:p w14:paraId="21CBE22E" w14:textId="45725810" w:rsidR="002D2793" w:rsidRPr="00C6218E" w:rsidRDefault="00B714B7" w:rsidP="00B714B7">
      <w:pPr>
        <w:pStyle w:val="ListParagraph"/>
        <w:numPr>
          <w:ilvl w:val="0"/>
          <w:numId w:val="20"/>
        </w:numPr>
        <w:spacing w:after="0"/>
        <w:ind w:left="426"/>
        <w:jc w:val="both"/>
      </w:pPr>
      <w:r w:rsidRPr="00C6218E">
        <w:t>f</w:t>
      </w:r>
      <w:r w:rsidR="002D2793" w:rsidRPr="00C6218E">
        <w:t xml:space="preserve">inanciranje vatrogasne zajednice i DVD-a u sastavu </w:t>
      </w:r>
      <w:r w:rsidR="002D5B15" w:rsidRPr="00C6218E">
        <w:t>prema</w:t>
      </w:r>
      <w:r w:rsidR="002D2793" w:rsidRPr="00C6218E">
        <w:t xml:space="preserve"> posebnom zakonu u visini proporcionalnoj ostvarenju neto proračuna Grada Omiša te potrebama organizacije vatrogastva sukladno obvezama propisanim Procjeno</w:t>
      </w:r>
      <w:r w:rsidRPr="00C6218E">
        <w:t>m i Planom zaštite od požara</w:t>
      </w:r>
      <w:r w:rsidR="002D5B15" w:rsidRPr="00C6218E">
        <w:t xml:space="preserve"> i obvezujućih akata središnjeg državnog tijela za vatrogastvo</w:t>
      </w:r>
    </w:p>
    <w:p w14:paraId="25B0B449" w14:textId="5198103D" w:rsidR="00B714B7" w:rsidRPr="00C6218E" w:rsidRDefault="00B714B7" w:rsidP="00B714B7">
      <w:pPr>
        <w:pStyle w:val="ListParagraph"/>
        <w:numPr>
          <w:ilvl w:val="0"/>
          <w:numId w:val="20"/>
        </w:numPr>
        <w:spacing w:after="0"/>
        <w:ind w:left="426"/>
        <w:jc w:val="both"/>
      </w:pPr>
      <w:r w:rsidRPr="00C6218E">
        <w:t>sufinanciranje nabavke vatrogasnog vozila</w:t>
      </w:r>
      <w:r w:rsidR="00BE37C9">
        <w:t xml:space="preserve"> putem </w:t>
      </w:r>
      <w:r w:rsidR="00074016">
        <w:t>leasinga</w:t>
      </w:r>
    </w:p>
    <w:p w14:paraId="6751E25C" w14:textId="037F3DCB" w:rsidR="00FF24A8" w:rsidRPr="00C6218E" w:rsidRDefault="00FF24A8" w:rsidP="00993125">
      <w:pPr>
        <w:pStyle w:val="ListParagraph"/>
        <w:numPr>
          <w:ilvl w:val="0"/>
          <w:numId w:val="20"/>
        </w:numPr>
        <w:spacing w:after="0"/>
        <w:ind w:left="426"/>
        <w:jc w:val="both"/>
      </w:pPr>
      <w:r w:rsidRPr="00C6218E">
        <w:t>dokumentacija za gradnju Vatrogasnog doma Omiš – iznalaženje primjerene građevinske čestice i izrada projektne dokumentacije za gradnju objekta</w:t>
      </w:r>
      <w:r w:rsidR="002D5B15" w:rsidRPr="00C6218E">
        <w:t xml:space="preserve"> te troškovi uređenja imovinskopravnih odnosa na nekretninama</w:t>
      </w:r>
    </w:p>
    <w:p w14:paraId="714AABDE" w14:textId="77777777" w:rsidR="00FF24A8" w:rsidRPr="008B05E1" w:rsidRDefault="00FF24A8" w:rsidP="00FF24A8">
      <w:pPr>
        <w:spacing w:after="0"/>
        <w:jc w:val="both"/>
      </w:pPr>
    </w:p>
    <w:p w14:paraId="17BEFC38" w14:textId="77777777" w:rsidR="00070F2A" w:rsidRPr="008B05E1" w:rsidRDefault="00BF1FDB" w:rsidP="00993125">
      <w:pPr>
        <w:spacing w:after="0"/>
        <w:jc w:val="both"/>
        <w:rPr>
          <w:b/>
        </w:rPr>
      </w:pPr>
      <w:r w:rsidRPr="008B05E1">
        <w:rPr>
          <w:b/>
        </w:rPr>
        <w:t>T320</w:t>
      </w:r>
      <w:r w:rsidR="0053240E" w:rsidRPr="008B05E1">
        <w:rPr>
          <w:b/>
        </w:rPr>
        <w:t xml:space="preserve">001: </w:t>
      </w:r>
      <w:r w:rsidRPr="008B05E1">
        <w:rPr>
          <w:b/>
        </w:rPr>
        <w:t>Organiziranje i provođenje mjera za zaštitu i spašavanje</w:t>
      </w:r>
    </w:p>
    <w:p w14:paraId="14DEA638" w14:textId="584BB855" w:rsidR="00070F2A" w:rsidRPr="008B05E1" w:rsidRDefault="00070F2A" w:rsidP="00993125">
      <w:pPr>
        <w:pStyle w:val="ListParagraph"/>
        <w:numPr>
          <w:ilvl w:val="0"/>
          <w:numId w:val="20"/>
        </w:numPr>
        <w:spacing w:after="0"/>
        <w:ind w:left="426"/>
        <w:jc w:val="both"/>
      </w:pPr>
      <w:r w:rsidRPr="008B05E1">
        <w:t xml:space="preserve">oprema </w:t>
      </w:r>
      <w:r w:rsidR="005939AB">
        <w:t>civilne zaštite</w:t>
      </w:r>
      <w:r w:rsidRPr="008B05E1">
        <w:t xml:space="preserve">: prema Planu CZ za potrebe osobne opreme pripadnika postrojbi CZ posebne i opće namjene, za povjerenike i </w:t>
      </w:r>
      <w:r w:rsidR="003A312C" w:rsidRPr="008B05E1">
        <w:t>zamjenike</w:t>
      </w:r>
      <w:r w:rsidRPr="008B05E1">
        <w:t xml:space="preserve"> CZ i stožer </w:t>
      </w:r>
      <w:r w:rsidR="003A312C" w:rsidRPr="008B05E1">
        <w:t xml:space="preserve">civilne </w:t>
      </w:r>
      <w:r w:rsidRPr="008B05E1">
        <w:t xml:space="preserve">zaštite </w:t>
      </w:r>
    </w:p>
    <w:p w14:paraId="3C9B7CD3" w14:textId="04474CF6" w:rsidR="00070F2A" w:rsidRPr="008B05E1" w:rsidRDefault="00523C6B" w:rsidP="00993125">
      <w:pPr>
        <w:pStyle w:val="ListParagraph"/>
        <w:numPr>
          <w:ilvl w:val="0"/>
          <w:numId w:val="20"/>
        </w:numPr>
        <w:spacing w:after="0"/>
        <w:ind w:left="426"/>
        <w:jc w:val="both"/>
        <w:rPr>
          <w:b/>
        </w:rPr>
      </w:pPr>
      <w:r w:rsidRPr="008B05E1">
        <w:t xml:space="preserve">naknada pripadnicima </w:t>
      </w:r>
      <w:r w:rsidR="00070F2A" w:rsidRPr="008B05E1">
        <w:t>postrojbi Civilne zaštite: kotizacija, prijevoz, naknada poslodavcima za djelatnike koji sudjeluju u obuci pripadnika CZ u Centru za obuku</w:t>
      </w:r>
      <w:r w:rsidR="00B94D83" w:rsidRPr="008B05E1">
        <w:t>.</w:t>
      </w:r>
    </w:p>
    <w:p w14:paraId="76228530" w14:textId="072A8C32" w:rsidR="008F7DBC" w:rsidRPr="00C6218E" w:rsidRDefault="00070F2A" w:rsidP="00993125">
      <w:pPr>
        <w:pStyle w:val="ListParagraph"/>
        <w:numPr>
          <w:ilvl w:val="0"/>
          <w:numId w:val="20"/>
        </w:numPr>
        <w:spacing w:after="0"/>
        <w:ind w:left="426"/>
        <w:jc w:val="both"/>
        <w:rPr>
          <w:b/>
        </w:rPr>
      </w:pPr>
      <w:r w:rsidRPr="008B05E1">
        <w:t xml:space="preserve">Hrvatska gorska služba spašavanja: </w:t>
      </w:r>
      <w:r w:rsidR="00BB2E6C" w:rsidRPr="008B05E1">
        <w:t xml:space="preserve">Potpore za djelovanje </w:t>
      </w:r>
      <w:r w:rsidR="008F7DBC" w:rsidRPr="008B05E1">
        <w:t>Podstanice Omiš zbog posebnosti geografskih karakteristika područja  i gospodarstva na njemu. Djelovanje: sprječavanje nesreća, spašavanje iz nepristupačnih prostora, održavanje pripravnosti, osposobljavanje, potrage, praćenje specifičnih sportskih, rekreacijs</w:t>
      </w:r>
      <w:r w:rsidR="003F1259" w:rsidRPr="008B05E1">
        <w:t>k</w:t>
      </w:r>
      <w:r w:rsidR="008F7DBC" w:rsidRPr="008B05E1">
        <w:t xml:space="preserve">ih i kulturoloških </w:t>
      </w:r>
      <w:r w:rsidR="008F7DBC" w:rsidRPr="00C6218E">
        <w:t xml:space="preserve">manifestacija, davanje suglasnosti i preporuka organizatora opasnih aktivnosti i izrada izvješća. Gradsko vijeće donosi </w:t>
      </w:r>
      <w:r w:rsidR="002D5B15" w:rsidRPr="00C6218E">
        <w:t>P</w:t>
      </w:r>
      <w:r w:rsidR="008F7DBC" w:rsidRPr="00C6218E">
        <w:t>rogram javnih potreba. Prema posebnom propisu i Sporazumu o suradnji.</w:t>
      </w:r>
    </w:p>
    <w:p w14:paraId="255C76F4" w14:textId="62D09A01" w:rsidR="00070F2A" w:rsidRPr="00C6218E" w:rsidRDefault="00613CC8" w:rsidP="00993125">
      <w:pPr>
        <w:pStyle w:val="ListParagraph"/>
        <w:numPr>
          <w:ilvl w:val="0"/>
          <w:numId w:val="20"/>
        </w:numPr>
        <w:spacing w:after="0"/>
        <w:ind w:left="426"/>
        <w:jc w:val="both"/>
        <w:rPr>
          <w:b/>
        </w:rPr>
      </w:pPr>
      <w:r w:rsidRPr="00C6218E">
        <w:t>vatrogasna oprema:</w:t>
      </w:r>
      <w:r w:rsidR="00BF7E45" w:rsidRPr="00C6218E">
        <w:t xml:space="preserve"> </w:t>
      </w:r>
      <w:r w:rsidR="00070F2A" w:rsidRPr="00C6218E">
        <w:t xml:space="preserve">Prema posebnom pravilniku o osobnoj vatrogasnoj opremi za interventne snage vatrogastva u </w:t>
      </w:r>
      <w:r w:rsidR="002D5B15" w:rsidRPr="00C6218E">
        <w:t xml:space="preserve">DVD Omiš, </w:t>
      </w:r>
      <w:r w:rsidR="00070F2A" w:rsidRPr="00C6218E">
        <w:t>DVD Gata i DVD Kučiće, te za opremanje članova</w:t>
      </w:r>
      <w:r w:rsidR="00674EE4">
        <w:t xml:space="preserve"> </w:t>
      </w:r>
      <w:r w:rsidR="00070F2A" w:rsidRPr="00C6218E">
        <w:t>podružnice Srijane.</w:t>
      </w:r>
      <w:r w:rsidR="008F7DBC" w:rsidRPr="00C6218E">
        <w:t xml:space="preserve"> </w:t>
      </w:r>
    </w:p>
    <w:p w14:paraId="674C337F" w14:textId="0E4E2430" w:rsidR="00070F2A" w:rsidRPr="002B48CD" w:rsidRDefault="00613CC8" w:rsidP="00993125">
      <w:pPr>
        <w:pStyle w:val="ListParagraph"/>
        <w:numPr>
          <w:ilvl w:val="0"/>
          <w:numId w:val="20"/>
        </w:numPr>
        <w:spacing w:after="0"/>
        <w:ind w:left="426"/>
        <w:jc w:val="both"/>
      </w:pPr>
      <w:r w:rsidRPr="00C6218E">
        <w:lastRenderedPageBreak/>
        <w:t>financiranje sezonskih vatrogasaca:</w:t>
      </w:r>
      <w:r w:rsidR="00BF7E45" w:rsidRPr="00C6218E">
        <w:t xml:space="preserve"> </w:t>
      </w:r>
      <w:r w:rsidR="00070F2A" w:rsidRPr="00C6218E">
        <w:t xml:space="preserve">Prema Operativnom planu Vlade RH za Grad Omiš </w:t>
      </w:r>
      <w:r w:rsidR="00AD29D6" w:rsidRPr="00C6218E">
        <w:t xml:space="preserve">angažirano </w:t>
      </w:r>
      <w:r w:rsidR="00523C6B" w:rsidRPr="00A53129">
        <w:t>1</w:t>
      </w:r>
      <w:r w:rsidR="00A53129" w:rsidRPr="00A53129">
        <w:t>7</w:t>
      </w:r>
      <w:r w:rsidR="00070F2A" w:rsidRPr="00A53129">
        <w:t xml:space="preserve"> sezonskih vatrogasaca na teret Grada Omiša i još 1</w:t>
      </w:r>
      <w:r w:rsidR="00A53129" w:rsidRPr="00A53129">
        <w:t>7</w:t>
      </w:r>
      <w:r w:rsidR="00070F2A" w:rsidRPr="00A53129">
        <w:t xml:space="preserve"> sezonskih vatrogasaca koje u potpunosti financira RH. Uvjet</w:t>
      </w:r>
      <w:r w:rsidR="00070F2A" w:rsidRPr="00C6218E">
        <w:t xml:space="preserve"> je reciprocitet. </w:t>
      </w:r>
      <w:r w:rsidR="00EE74A8" w:rsidRPr="002B48CD">
        <w:t>Aktivnost provodi VZG</w:t>
      </w:r>
      <w:r w:rsidR="00EE74A8">
        <w:t xml:space="preserve"> u</w:t>
      </w:r>
      <w:r w:rsidR="002D6B59">
        <w:t xml:space="preserve"> </w:t>
      </w:r>
      <w:r w:rsidR="008F7DBC" w:rsidRPr="00C6218E">
        <w:t>4</w:t>
      </w:r>
      <w:r w:rsidR="008F7DBC" w:rsidRPr="002B48CD">
        <w:t xml:space="preserve"> ljetna mjeseca</w:t>
      </w:r>
      <w:r w:rsidR="002D6B59">
        <w:t>, odnosno za vrijeme trajanje požarne sezone.</w:t>
      </w:r>
    </w:p>
    <w:p w14:paraId="028FB22C" w14:textId="155BFE0D" w:rsidR="005939AB" w:rsidRPr="00C6218E" w:rsidRDefault="00613CC8" w:rsidP="00CF46A8">
      <w:pPr>
        <w:pStyle w:val="ListParagraph"/>
        <w:numPr>
          <w:ilvl w:val="0"/>
          <w:numId w:val="20"/>
        </w:numPr>
        <w:spacing w:after="0"/>
        <w:ind w:left="426"/>
        <w:jc w:val="both"/>
      </w:pPr>
      <w:r w:rsidRPr="008B05E1">
        <w:t>financiranje sezonskih policajaca:</w:t>
      </w:r>
      <w:r w:rsidR="00BF7E45" w:rsidRPr="008B05E1">
        <w:t xml:space="preserve"> </w:t>
      </w:r>
      <w:r w:rsidR="00070F2A" w:rsidRPr="008B05E1">
        <w:t xml:space="preserve">Prema posebnom sporazumu s MUP RH </w:t>
      </w:r>
      <w:r w:rsidR="003E15CF">
        <w:t>Grad Omiš</w:t>
      </w:r>
      <w:r w:rsidR="00070F2A" w:rsidRPr="008B05E1">
        <w:t xml:space="preserve"> sufinancira trošak boravka policijskih </w:t>
      </w:r>
      <w:r w:rsidR="008F7DBC" w:rsidRPr="008B05E1">
        <w:t xml:space="preserve">službenika dodatno raspoređenih </w:t>
      </w:r>
      <w:r w:rsidR="00070F2A" w:rsidRPr="008B05E1">
        <w:t>u PP Omiš tijekom ljetne turističke sezone radi poboljšanja</w:t>
      </w:r>
      <w:r w:rsidR="008F7DBC" w:rsidRPr="008B05E1">
        <w:t xml:space="preserve"> sigurnosti građana, domaćih i </w:t>
      </w:r>
      <w:r w:rsidR="00070F2A" w:rsidRPr="008B05E1">
        <w:t>stranih gostiju te pojačanog nadzora prometa na DC8 u naselju Omiš.</w:t>
      </w:r>
    </w:p>
    <w:p w14:paraId="5934054D" w14:textId="5D0421C0" w:rsidR="008F7DBC" w:rsidRPr="00C6218E" w:rsidRDefault="00E1217E" w:rsidP="00993125">
      <w:pPr>
        <w:pStyle w:val="ListParagraph"/>
        <w:numPr>
          <w:ilvl w:val="0"/>
          <w:numId w:val="20"/>
        </w:numPr>
        <w:spacing w:after="0"/>
        <w:ind w:left="426"/>
        <w:jc w:val="both"/>
      </w:pPr>
      <w:r w:rsidRPr="00C6218E">
        <w:t>jedinice prometne mladeži: prema odredbama Zakona o sigurnosti prome</w:t>
      </w:r>
      <w:r w:rsidR="00523C6B" w:rsidRPr="00C6218E">
        <w:t xml:space="preserve">ta na cestama uz rukovođenje PP Omiš </w:t>
      </w:r>
      <w:r w:rsidRPr="00C6218E">
        <w:t>od 15. lipnja do 15. rujna prem</w:t>
      </w:r>
      <w:r w:rsidR="00AD29D6" w:rsidRPr="00C6218E">
        <w:t>a</w:t>
      </w:r>
      <w:r w:rsidRPr="00C6218E">
        <w:t xml:space="preserve"> posebnom sporazumu s MUP-om</w:t>
      </w:r>
      <w:r w:rsidR="003A312C" w:rsidRPr="00C6218E">
        <w:t xml:space="preserve"> i cijenom rada propisanom za učenike i studente</w:t>
      </w:r>
      <w:r w:rsidRPr="00C6218E">
        <w:t>.</w:t>
      </w:r>
    </w:p>
    <w:p w14:paraId="09341705" w14:textId="092D144E" w:rsidR="005740E1" w:rsidRPr="00C6218E" w:rsidRDefault="005740E1" w:rsidP="00993125">
      <w:pPr>
        <w:pStyle w:val="ListParagraph"/>
        <w:numPr>
          <w:ilvl w:val="0"/>
          <w:numId w:val="20"/>
        </w:numPr>
        <w:spacing w:after="0"/>
        <w:ind w:left="426"/>
        <w:jc w:val="both"/>
      </w:pPr>
      <w:r w:rsidRPr="00C6218E">
        <w:t>opremanje jedinice prometne mladeži</w:t>
      </w:r>
      <w:r w:rsidR="002B48CD" w:rsidRPr="00C6218E">
        <w:t xml:space="preserve"> nedostajućom osobnom opremom za novoangažirane pripadnike</w:t>
      </w:r>
      <w:r w:rsidR="00AB5EEB">
        <w:t>.</w:t>
      </w:r>
      <w:r w:rsidRPr="00C6218E">
        <w:t xml:space="preserve"> </w:t>
      </w:r>
    </w:p>
    <w:p w14:paraId="3BBC48AB" w14:textId="0AA105FD" w:rsidR="00070F2A" w:rsidRPr="00C6218E" w:rsidRDefault="00057C91" w:rsidP="00674EE4">
      <w:pPr>
        <w:pStyle w:val="ListParagraph"/>
        <w:numPr>
          <w:ilvl w:val="0"/>
          <w:numId w:val="20"/>
        </w:numPr>
        <w:spacing w:after="0"/>
        <w:ind w:left="426"/>
        <w:jc w:val="both"/>
      </w:pPr>
      <w:r>
        <w:t>prirodne</w:t>
      </w:r>
      <w:r w:rsidR="00BF7E45" w:rsidRPr="00C6218E">
        <w:t xml:space="preserve"> nepogode: </w:t>
      </w:r>
      <w:r w:rsidR="008F7DBC" w:rsidRPr="00C6218E">
        <w:t>r</w:t>
      </w:r>
      <w:r w:rsidR="00070F2A" w:rsidRPr="00C6218E">
        <w:t xml:space="preserve">ezervacija za potpore oštećenicima u slučaju </w:t>
      </w:r>
      <w:r w:rsidR="00416D3E">
        <w:t xml:space="preserve">prirodne </w:t>
      </w:r>
      <w:r w:rsidR="00070F2A" w:rsidRPr="00C6218E">
        <w:t>nepogode</w:t>
      </w:r>
      <w:r w:rsidR="004A7104">
        <w:t xml:space="preserve"> </w:t>
      </w:r>
      <w:r w:rsidR="00070F2A" w:rsidRPr="00C6218E">
        <w:t>za koj</w:t>
      </w:r>
      <w:r w:rsidR="004A7104">
        <w:t>u</w:t>
      </w:r>
      <w:r w:rsidR="00070F2A" w:rsidRPr="00C6218E">
        <w:t xml:space="preserve"> nema uvjeta za proglašenj</w:t>
      </w:r>
      <w:r w:rsidR="004A7104">
        <w:t>e</w:t>
      </w:r>
      <w:r w:rsidR="00070F2A" w:rsidRPr="00C6218E">
        <w:t xml:space="preserve">. </w:t>
      </w:r>
    </w:p>
    <w:p w14:paraId="413C9EF7" w14:textId="7A6A911C" w:rsidR="00F23CA6" w:rsidRPr="00C6218E" w:rsidRDefault="00F23CA6" w:rsidP="001E71EA">
      <w:pPr>
        <w:pStyle w:val="ListParagraph"/>
        <w:numPr>
          <w:ilvl w:val="0"/>
          <w:numId w:val="20"/>
        </w:numPr>
        <w:spacing w:after="0"/>
        <w:ind w:left="426"/>
        <w:jc w:val="both"/>
      </w:pPr>
      <w:r w:rsidRPr="00C6218E">
        <w:t>obuka postrojbi civilne zaštite</w:t>
      </w:r>
      <w:r w:rsidR="00AD29D6" w:rsidRPr="00C6218E">
        <w:t xml:space="preserve"> – temelji se na decidiranim zakonskim i podzakonskim propisima. Do sada provedena</w:t>
      </w:r>
      <w:r w:rsidR="001973B9" w:rsidRPr="00C6218E">
        <w:t xml:space="preserve"> osnovna </w:t>
      </w:r>
      <w:r w:rsidR="00AD29D6" w:rsidRPr="00C6218E">
        <w:t>obuka gradonačelnika</w:t>
      </w:r>
      <w:r w:rsidR="008D5C62">
        <w:t xml:space="preserve">, a tijekom 2026.g. planira se obuka za </w:t>
      </w:r>
      <w:r w:rsidR="00AD29D6" w:rsidRPr="00C6218E">
        <w:t>članov</w:t>
      </w:r>
      <w:r w:rsidR="008D5C62">
        <w:t>e</w:t>
      </w:r>
      <w:r w:rsidR="00AD29D6" w:rsidRPr="00C6218E">
        <w:t xml:space="preserve"> gradskog stožera CZ</w:t>
      </w:r>
      <w:r w:rsidR="008D5C62">
        <w:t>. P</w:t>
      </w:r>
      <w:r w:rsidR="00AD29D6" w:rsidRPr="00C6218E">
        <w:t>r</w:t>
      </w:r>
      <w:r w:rsidR="001973B9" w:rsidRPr="00C6218E">
        <w:t>e</w:t>
      </w:r>
      <w:r w:rsidR="00AD29D6" w:rsidRPr="00C6218E">
        <w:t>ostaje obuka</w:t>
      </w:r>
      <w:r w:rsidR="001973B9" w:rsidRPr="00C6218E">
        <w:t xml:space="preserve"> članova postrojbi, povjerenika i koordinatora na terenu.</w:t>
      </w:r>
      <w:r w:rsidR="00AD29D6" w:rsidRPr="00C6218E">
        <w:t xml:space="preserve"> </w:t>
      </w:r>
    </w:p>
    <w:p w14:paraId="3B8BC965" w14:textId="44AB7AED" w:rsidR="00BC61BA" w:rsidRPr="00C6218E" w:rsidRDefault="005740E1" w:rsidP="00993125">
      <w:pPr>
        <w:pStyle w:val="ListParagraph"/>
        <w:numPr>
          <w:ilvl w:val="0"/>
          <w:numId w:val="20"/>
        </w:numPr>
        <w:spacing w:after="0"/>
        <w:ind w:left="426"/>
        <w:jc w:val="both"/>
      </w:pPr>
      <w:r w:rsidRPr="00C6218E">
        <w:t>i</w:t>
      </w:r>
      <w:r w:rsidR="00F23CA6" w:rsidRPr="00C6218E">
        <w:t>zrada stratešk</w:t>
      </w:r>
      <w:r w:rsidRPr="00C6218E">
        <w:t>ih</w:t>
      </w:r>
      <w:r w:rsidR="00F23CA6" w:rsidRPr="00C6218E">
        <w:t xml:space="preserve"> dokumenta u području sustava sigurnosti ljudi i dobara</w:t>
      </w:r>
      <w:r w:rsidR="00AD29D6" w:rsidRPr="00C6218E">
        <w:t xml:space="preserve"> – osobito Studije opravdanosti osnivanja javne vatrogasne postrojbe za Grad Omiš te </w:t>
      </w:r>
      <w:r w:rsidR="003A312C" w:rsidRPr="00C6218E">
        <w:t xml:space="preserve">obveznih </w:t>
      </w:r>
      <w:r w:rsidR="002B48CD" w:rsidRPr="00C6218E">
        <w:t xml:space="preserve">procjena i </w:t>
      </w:r>
      <w:r w:rsidR="003A312C" w:rsidRPr="00C6218E">
        <w:t>godišnjih planova u civilnoj zaštiti, zaštiti od požara i ublažavanju posljedica prirodnih nepogoda</w:t>
      </w:r>
      <w:r w:rsidR="00B94D83" w:rsidRPr="00C6218E">
        <w:t>.</w:t>
      </w:r>
    </w:p>
    <w:p w14:paraId="3795F055" w14:textId="6A452FB3" w:rsidR="0059178F" w:rsidRPr="00C6218E" w:rsidRDefault="0059178F" w:rsidP="00993125">
      <w:pPr>
        <w:pStyle w:val="ListParagraph"/>
        <w:numPr>
          <w:ilvl w:val="0"/>
          <w:numId w:val="20"/>
        </w:numPr>
        <w:spacing w:after="0"/>
        <w:ind w:left="426"/>
        <w:jc w:val="both"/>
      </w:pPr>
      <w:r w:rsidRPr="00C6218E">
        <w:t>Poslovn</w:t>
      </w:r>
      <w:r w:rsidR="00674EE4">
        <w:t>a s</w:t>
      </w:r>
      <w:r w:rsidRPr="00C6218E">
        <w:t>uradnja na povećanju sigurnosti građana i imovine</w:t>
      </w:r>
      <w:r w:rsidR="002B48CD" w:rsidRPr="00C6218E">
        <w:t xml:space="preserve"> s vanjskim pružateljem specijaliziranih usluga po posebnom ugovoru</w:t>
      </w:r>
      <w:r w:rsidR="00F834EA">
        <w:t>.</w:t>
      </w:r>
    </w:p>
    <w:p w14:paraId="47968B24" w14:textId="1C28DD6B" w:rsidR="0059178F" w:rsidRPr="00C6218E" w:rsidRDefault="0059178F" w:rsidP="00993125">
      <w:pPr>
        <w:pStyle w:val="ListParagraph"/>
        <w:numPr>
          <w:ilvl w:val="0"/>
          <w:numId w:val="20"/>
        </w:numPr>
        <w:spacing w:after="0"/>
        <w:ind w:left="426"/>
        <w:jc w:val="both"/>
      </w:pPr>
      <w:r w:rsidRPr="00C6218E">
        <w:t>Programi vijeća za sigurnost i prevenciju kriminaliteta: intelektualne i osobne usluge, donacije u novcu i donacije u naravi</w:t>
      </w:r>
      <w:r w:rsidR="002B48CD" w:rsidRPr="00C6218E">
        <w:t xml:space="preserve"> prema Akcijskom planu </w:t>
      </w:r>
    </w:p>
    <w:p w14:paraId="15EF4511" w14:textId="77777777" w:rsidR="00B23A10" w:rsidRPr="008B05E1" w:rsidRDefault="00B23A10" w:rsidP="00993125">
      <w:pPr>
        <w:spacing w:after="0"/>
        <w:jc w:val="both"/>
        <w:rPr>
          <w:b/>
        </w:rPr>
      </w:pPr>
    </w:p>
    <w:p w14:paraId="3FE992F6" w14:textId="5CDF627F" w:rsidR="0053240E" w:rsidRPr="008B05E1" w:rsidRDefault="005740E1" w:rsidP="009B77EB">
      <w:pPr>
        <w:pStyle w:val="ListParagraph"/>
        <w:numPr>
          <w:ilvl w:val="1"/>
          <w:numId w:val="26"/>
        </w:numPr>
        <w:spacing w:after="0"/>
        <w:jc w:val="both"/>
        <w:rPr>
          <w:b/>
        </w:rPr>
      </w:pPr>
      <w:r>
        <w:rPr>
          <w:b/>
        </w:rPr>
        <w:t>CILJEVI I POKAZATELJI USPJEŠNOSTI</w:t>
      </w:r>
    </w:p>
    <w:p w14:paraId="7EB7C58C" w14:textId="77777777" w:rsidR="00F25423" w:rsidRPr="008B05E1" w:rsidRDefault="00F25423" w:rsidP="00993125">
      <w:pPr>
        <w:spacing w:after="0"/>
        <w:jc w:val="both"/>
      </w:pPr>
    </w:p>
    <w:p w14:paraId="6B22986C" w14:textId="6D21DAC5" w:rsidR="007A1FA3" w:rsidRPr="005740E1" w:rsidRDefault="00070F2A" w:rsidP="00993125">
      <w:pPr>
        <w:spacing w:after="0"/>
        <w:jc w:val="both"/>
      </w:pPr>
      <w:r w:rsidRPr="005740E1">
        <w:t>Plan Programa za 20</w:t>
      </w:r>
      <w:r w:rsidR="00F25423" w:rsidRPr="005740E1">
        <w:t>2</w:t>
      </w:r>
      <w:r w:rsidR="00450177">
        <w:t>6</w:t>
      </w:r>
      <w:r w:rsidR="005E227A" w:rsidRPr="005740E1">
        <w:t xml:space="preserve">. iznosi </w:t>
      </w:r>
      <w:r w:rsidR="008401A4">
        <w:t>1.563.400,00</w:t>
      </w:r>
      <w:r w:rsidR="005740E1">
        <w:t xml:space="preserve"> EUR</w:t>
      </w:r>
      <w:r w:rsidR="00B23A10">
        <w:t xml:space="preserve">. </w:t>
      </w:r>
      <w:r w:rsidR="00CF7AA8" w:rsidRPr="00931247">
        <w:t>U 202</w:t>
      </w:r>
      <w:r w:rsidR="00D5201D">
        <w:t>6</w:t>
      </w:r>
      <w:r w:rsidR="00CF7AA8" w:rsidRPr="00931247">
        <w:t>. godini, f</w:t>
      </w:r>
      <w:r w:rsidR="0053240E" w:rsidRPr="00931247">
        <w:t>inancirat će se prihodima od por</w:t>
      </w:r>
      <w:r w:rsidR="00F23CA6" w:rsidRPr="00931247">
        <w:t>eza, imovine, pristojbi i kazni</w:t>
      </w:r>
      <w:r w:rsidR="003D12E0">
        <w:t xml:space="preserve"> </w:t>
      </w:r>
      <w:r w:rsidR="00112C5E">
        <w:t xml:space="preserve">u iznosu od </w:t>
      </w:r>
      <w:r w:rsidR="003D12E0">
        <w:t xml:space="preserve">1.550.400,00 EUR </w:t>
      </w:r>
      <w:r w:rsidR="00F92A7D">
        <w:t>te</w:t>
      </w:r>
      <w:r w:rsidR="00931247" w:rsidRPr="00931247">
        <w:t xml:space="preserve"> </w:t>
      </w:r>
      <w:r w:rsidR="00112C5E">
        <w:t xml:space="preserve">iz ostalih pomoći u iznosu od </w:t>
      </w:r>
      <w:r w:rsidR="003D12E0">
        <w:t>13.000,00 EUR</w:t>
      </w:r>
      <w:r w:rsidR="007C251C">
        <w:t>.</w:t>
      </w:r>
    </w:p>
    <w:p w14:paraId="293E5E26" w14:textId="42094391" w:rsidR="009B4BAA" w:rsidRPr="00E31BA5" w:rsidRDefault="0053240E" w:rsidP="00993125">
      <w:pPr>
        <w:spacing w:after="0"/>
        <w:jc w:val="both"/>
      </w:pPr>
      <w:r w:rsidRPr="00E31BA5">
        <w:t>U 20</w:t>
      </w:r>
      <w:r w:rsidR="00CF7AA8" w:rsidRPr="00E31BA5">
        <w:t>2</w:t>
      </w:r>
      <w:r w:rsidR="007C251C">
        <w:t>5</w:t>
      </w:r>
      <w:r w:rsidRPr="00E31BA5">
        <w:t xml:space="preserve">. godini </w:t>
      </w:r>
      <w:r w:rsidR="009B4BAA" w:rsidRPr="00E31BA5">
        <w:t xml:space="preserve">za organiziranje i provođenje </w:t>
      </w:r>
      <w:r w:rsidR="005E227A" w:rsidRPr="00E31BA5">
        <w:t>mjera za zaštitu</w:t>
      </w:r>
      <w:r w:rsidR="009B4BAA" w:rsidRPr="00E31BA5">
        <w:t xml:space="preserve"> i spašavanja planiran je iznos od </w:t>
      </w:r>
      <w:r w:rsidR="007C251C">
        <w:t>1.546.150,00 EUR</w:t>
      </w:r>
      <w:r w:rsidR="009B4BAA" w:rsidRPr="00E31BA5">
        <w:t xml:space="preserve">, a do sastavljanja ovog izvještaja realizirano je </w:t>
      </w:r>
      <w:r w:rsidR="00A53129">
        <w:t>66,59</w:t>
      </w:r>
      <w:r w:rsidR="00307A74" w:rsidRPr="00E31BA5">
        <w:t xml:space="preserve"> </w:t>
      </w:r>
      <w:r w:rsidR="009B4BAA" w:rsidRPr="00E31BA5">
        <w:t>% sredstava.</w:t>
      </w:r>
    </w:p>
    <w:p w14:paraId="58AE9578" w14:textId="6035B66B" w:rsidR="00B535D8" w:rsidRPr="008B05E1" w:rsidRDefault="007A1FA3" w:rsidP="00361314">
      <w:pPr>
        <w:spacing w:after="0"/>
        <w:jc w:val="both"/>
      </w:pPr>
      <w:r w:rsidRPr="00E31BA5">
        <w:t>Plan za 20</w:t>
      </w:r>
      <w:r w:rsidR="00F25423" w:rsidRPr="00E31BA5">
        <w:t>2</w:t>
      </w:r>
      <w:r w:rsidR="007C251C">
        <w:t>6</w:t>
      </w:r>
      <w:r w:rsidR="009B4BAA" w:rsidRPr="00E31BA5">
        <w:t>. u odnosu na 20</w:t>
      </w:r>
      <w:r w:rsidR="00CF7AA8" w:rsidRPr="00E31BA5">
        <w:t>2</w:t>
      </w:r>
      <w:r w:rsidR="007C251C">
        <w:t>5</w:t>
      </w:r>
      <w:r w:rsidR="009B4BAA" w:rsidRPr="00E31BA5">
        <w:t xml:space="preserve">. </w:t>
      </w:r>
      <w:r w:rsidR="00CF7AA8" w:rsidRPr="00E31BA5">
        <w:t>veći</w:t>
      </w:r>
      <w:r w:rsidR="009B4BAA" w:rsidRPr="00E31BA5">
        <w:t xml:space="preserve"> je za </w:t>
      </w:r>
      <w:r w:rsidR="00222DA7">
        <w:t>1.12</w:t>
      </w:r>
      <w:r w:rsidR="00307A74" w:rsidRPr="00E31BA5">
        <w:t xml:space="preserve"> </w:t>
      </w:r>
      <w:r w:rsidR="009B4BAA" w:rsidRPr="00E31BA5">
        <w:t>%</w:t>
      </w:r>
      <w:r w:rsidR="00E31BA5" w:rsidRPr="00E31BA5">
        <w:t>.</w:t>
      </w:r>
    </w:p>
    <w:p w14:paraId="3CA9093E" w14:textId="77777777" w:rsidR="00785BF8" w:rsidRPr="008B05E1" w:rsidRDefault="00785BF8" w:rsidP="00785BF8">
      <w:pPr>
        <w:spacing w:after="0"/>
        <w:jc w:val="both"/>
      </w:pPr>
    </w:p>
    <w:p w14:paraId="3BD45189" w14:textId="77777777" w:rsidR="00CF7AA8" w:rsidRPr="008B05E1" w:rsidRDefault="00CF7AA8" w:rsidP="00785BF8">
      <w:pPr>
        <w:spacing w:after="0"/>
        <w:jc w:val="both"/>
      </w:pPr>
    </w:p>
    <w:p w14:paraId="5B48CF95" w14:textId="744A7226" w:rsidR="006A1C3D" w:rsidRDefault="00E1217E" w:rsidP="00785BF8">
      <w:pPr>
        <w:spacing w:after="0"/>
        <w:jc w:val="both"/>
      </w:pPr>
      <w:r w:rsidRPr="008B05E1">
        <w:t>Omi</w:t>
      </w:r>
      <w:r>
        <w:t xml:space="preserve">š, </w:t>
      </w:r>
      <w:r w:rsidR="005740E1">
        <w:t>studeni</w:t>
      </w:r>
      <w:r w:rsidR="000326CF">
        <w:t xml:space="preserve"> 202</w:t>
      </w:r>
      <w:r w:rsidR="00542D3E">
        <w:t>5</w:t>
      </w:r>
      <w:r w:rsidR="004D0C5F">
        <w:t>. g.</w:t>
      </w:r>
    </w:p>
    <w:p w14:paraId="14A4BF5D" w14:textId="77777777" w:rsidR="00AE1A96" w:rsidRDefault="00AE1A96" w:rsidP="00785BF8">
      <w:pPr>
        <w:spacing w:after="0"/>
        <w:jc w:val="both"/>
      </w:pPr>
    </w:p>
    <w:p w14:paraId="422D292A" w14:textId="77777777" w:rsidR="00AE1A96" w:rsidRDefault="00AE1A96" w:rsidP="00785BF8">
      <w:pPr>
        <w:spacing w:after="0"/>
        <w:jc w:val="both"/>
      </w:pPr>
    </w:p>
    <w:p w14:paraId="2A88466A" w14:textId="7BAF69C8" w:rsidR="00AE1A96" w:rsidRDefault="00542D3E" w:rsidP="00AE1A96">
      <w:pPr>
        <w:spacing w:after="0"/>
        <w:jc w:val="right"/>
      </w:pPr>
      <w:r>
        <w:t xml:space="preserve">PROČELNICA </w:t>
      </w:r>
    </w:p>
    <w:p w14:paraId="2AA338AF" w14:textId="77777777" w:rsidR="00AE1A96" w:rsidRDefault="00AE1A96" w:rsidP="00AE1A96">
      <w:pPr>
        <w:spacing w:after="0"/>
        <w:jc w:val="right"/>
      </w:pPr>
    </w:p>
    <w:p w14:paraId="0809EE66" w14:textId="50CD06D3" w:rsidR="00AE1A96" w:rsidRDefault="00542D3E" w:rsidP="00AE1A96">
      <w:pPr>
        <w:spacing w:after="0"/>
        <w:jc w:val="right"/>
        <w:rPr>
          <w:b/>
        </w:rPr>
      </w:pPr>
      <w:r>
        <w:t>Katarina Pupačić</w:t>
      </w:r>
      <w:r w:rsidR="00781E1A">
        <w:t>, v.r.</w:t>
      </w:r>
    </w:p>
    <w:sectPr w:rsidR="00AE1A96" w:rsidSect="00AC7B6D">
      <w:footerReference w:type="default" r:id="rId8"/>
      <w:pgSz w:w="11906" w:h="16838"/>
      <w:pgMar w:top="851" w:right="1274" w:bottom="709" w:left="1276"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DB5C" w14:textId="77777777" w:rsidR="00A240D6" w:rsidRDefault="00A240D6" w:rsidP="008D61D3">
      <w:pPr>
        <w:spacing w:after="0" w:line="240" w:lineRule="auto"/>
      </w:pPr>
      <w:r>
        <w:separator/>
      </w:r>
    </w:p>
  </w:endnote>
  <w:endnote w:type="continuationSeparator" w:id="0">
    <w:p w14:paraId="11F61AD4" w14:textId="77777777" w:rsidR="00A240D6" w:rsidRDefault="00A240D6" w:rsidP="008D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32515"/>
      <w:docPartObj>
        <w:docPartGallery w:val="Page Numbers (Bottom of Page)"/>
        <w:docPartUnique/>
      </w:docPartObj>
    </w:sdtPr>
    <w:sdtEndPr>
      <w:rPr>
        <w:noProof/>
      </w:rPr>
    </w:sdtEndPr>
    <w:sdtContent>
      <w:p w14:paraId="5F353907" w14:textId="77777777" w:rsidR="003F44EF" w:rsidRDefault="003F44EF">
        <w:pPr>
          <w:pStyle w:val="Footer"/>
          <w:jc w:val="right"/>
        </w:pPr>
        <w:r>
          <w:fldChar w:fldCharType="begin"/>
        </w:r>
        <w:r>
          <w:instrText xml:space="preserve"> PAGE   \* MERGEFORMAT </w:instrText>
        </w:r>
        <w:r>
          <w:fldChar w:fldCharType="separate"/>
        </w:r>
        <w:r w:rsidR="00CF7AA8">
          <w:rPr>
            <w:noProof/>
          </w:rPr>
          <w:t>21</w:t>
        </w:r>
        <w:r>
          <w:rPr>
            <w:noProof/>
          </w:rPr>
          <w:fldChar w:fldCharType="end"/>
        </w:r>
      </w:p>
    </w:sdtContent>
  </w:sdt>
  <w:p w14:paraId="17D9A1E7" w14:textId="77777777" w:rsidR="003F44EF" w:rsidRDefault="003F4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134E" w14:textId="77777777" w:rsidR="00A240D6" w:rsidRDefault="00A240D6" w:rsidP="008D61D3">
      <w:pPr>
        <w:spacing w:after="0" w:line="240" w:lineRule="auto"/>
      </w:pPr>
      <w:r>
        <w:separator/>
      </w:r>
    </w:p>
  </w:footnote>
  <w:footnote w:type="continuationSeparator" w:id="0">
    <w:p w14:paraId="095E45F2" w14:textId="77777777" w:rsidR="00A240D6" w:rsidRDefault="00A240D6" w:rsidP="008D6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F8"/>
    <w:multiLevelType w:val="hybridMultilevel"/>
    <w:tmpl w:val="BE6A589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D55FA"/>
    <w:multiLevelType w:val="hybridMultilevel"/>
    <w:tmpl w:val="7040C8B4"/>
    <w:lvl w:ilvl="0" w:tplc="9F7C000E">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07A5859"/>
    <w:multiLevelType w:val="multilevel"/>
    <w:tmpl w:val="F2D8F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0B6FA4"/>
    <w:multiLevelType w:val="hybridMultilevel"/>
    <w:tmpl w:val="835CFDFC"/>
    <w:lvl w:ilvl="0" w:tplc="D2268D98">
      <w:start w:val="16"/>
      <w:numFmt w:val="bullet"/>
      <w:lvlText w:val="-"/>
      <w:lvlJc w:val="left"/>
      <w:pPr>
        <w:ind w:left="600" w:hanging="360"/>
      </w:pPr>
      <w:rPr>
        <w:rFonts w:ascii="Times New Roman" w:eastAsiaTheme="minorHAnsi"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4" w15:restartNumberingAfterBreak="0">
    <w:nsid w:val="1A131297"/>
    <w:multiLevelType w:val="multilevel"/>
    <w:tmpl w:val="B95C78C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1C0D7F"/>
    <w:multiLevelType w:val="hybridMultilevel"/>
    <w:tmpl w:val="0380C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68547B"/>
    <w:multiLevelType w:val="hybridMultilevel"/>
    <w:tmpl w:val="C5389C66"/>
    <w:lvl w:ilvl="0" w:tplc="9D9CF9FC">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0422FB"/>
    <w:multiLevelType w:val="hybridMultilevel"/>
    <w:tmpl w:val="111CD14E"/>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320456"/>
    <w:multiLevelType w:val="hybridMultilevel"/>
    <w:tmpl w:val="FCFABB78"/>
    <w:lvl w:ilvl="0" w:tplc="936AEB10">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5318DF"/>
    <w:multiLevelType w:val="hybridMultilevel"/>
    <w:tmpl w:val="E90CFFEE"/>
    <w:lvl w:ilvl="0" w:tplc="A7562A0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B947AA2"/>
    <w:multiLevelType w:val="hybridMultilevel"/>
    <w:tmpl w:val="34286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CA0CE0"/>
    <w:multiLevelType w:val="hybridMultilevel"/>
    <w:tmpl w:val="4FB2F96E"/>
    <w:lvl w:ilvl="0" w:tplc="8DD22326">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3CBDE6">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AE392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A7EA">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C2C8E6">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DCBEA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84D22">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A222C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85242">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071E2D"/>
    <w:multiLevelType w:val="multilevel"/>
    <w:tmpl w:val="F2D8F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2358E7"/>
    <w:multiLevelType w:val="hybridMultilevel"/>
    <w:tmpl w:val="AE5A5B68"/>
    <w:lvl w:ilvl="0" w:tplc="A7562A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A711B2"/>
    <w:multiLevelType w:val="hybridMultilevel"/>
    <w:tmpl w:val="3FFAC7D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60C3BBB"/>
    <w:multiLevelType w:val="hybridMultilevel"/>
    <w:tmpl w:val="64A8D5EC"/>
    <w:lvl w:ilvl="0" w:tplc="B8C859CC">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D260A65"/>
    <w:multiLevelType w:val="hybridMultilevel"/>
    <w:tmpl w:val="F170E55C"/>
    <w:lvl w:ilvl="0" w:tplc="3724EE4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405C1B"/>
    <w:multiLevelType w:val="hybridMultilevel"/>
    <w:tmpl w:val="1BE2EC90"/>
    <w:lvl w:ilvl="0" w:tplc="CBC03784">
      <w:numFmt w:val="bullet"/>
      <w:lvlText w:val="-"/>
      <w:lvlJc w:val="left"/>
      <w:pPr>
        <w:ind w:left="7023"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165FC5"/>
    <w:multiLevelType w:val="hybridMultilevel"/>
    <w:tmpl w:val="E32EF976"/>
    <w:lvl w:ilvl="0" w:tplc="A2F880AC">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3B2A6D"/>
    <w:multiLevelType w:val="hybridMultilevel"/>
    <w:tmpl w:val="5784E718"/>
    <w:lvl w:ilvl="0" w:tplc="2892BE2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F17E72"/>
    <w:multiLevelType w:val="hybridMultilevel"/>
    <w:tmpl w:val="52E69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3485F"/>
    <w:multiLevelType w:val="hybridMultilevel"/>
    <w:tmpl w:val="E8406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F56347"/>
    <w:multiLevelType w:val="hybridMultilevel"/>
    <w:tmpl w:val="1270D7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1F4D65"/>
    <w:multiLevelType w:val="hybridMultilevel"/>
    <w:tmpl w:val="DF762F9E"/>
    <w:lvl w:ilvl="0" w:tplc="733AD376">
      <w:start w:val="1"/>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4" w15:restartNumberingAfterBreak="0">
    <w:nsid w:val="4C7B5EFA"/>
    <w:multiLevelType w:val="hybridMultilevel"/>
    <w:tmpl w:val="EE4EB51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07170C"/>
    <w:multiLevelType w:val="multilevel"/>
    <w:tmpl w:val="33B4F6E0"/>
    <w:lvl w:ilvl="0">
      <w:start w:val="1"/>
      <w:numFmt w:val="decimal"/>
      <w:lvlText w:val="%1."/>
      <w:lvlJc w:val="left"/>
      <w:pPr>
        <w:ind w:left="4472" w:hanging="360"/>
      </w:pPr>
      <w:rPr>
        <w:rFonts w:hint="default"/>
        <w:b w:val="0"/>
        <w:bCs/>
      </w:rPr>
    </w:lvl>
    <w:lvl w:ilvl="1">
      <w:start w:val="2"/>
      <w:numFmt w:val="decimal"/>
      <w:isLgl/>
      <w:lvlText w:val="%1.%2"/>
      <w:lvlJc w:val="left"/>
      <w:pPr>
        <w:ind w:left="4472" w:hanging="360"/>
      </w:pPr>
      <w:rPr>
        <w:rFonts w:hint="default"/>
        <w:b/>
      </w:rPr>
    </w:lvl>
    <w:lvl w:ilvl="2">
      <w:start w:val="1"/>
      <w:numFmt w:val="decimal"/>
      <w:isLgl/>
      <w:lvlText w:val="%1.%2.%3"/>
      <w:lvlJc w:val="left"/>
      <w:pPr>
        <w:ind w:left="4832" w:hanging="720"/>
      </w:pPr>
      <w:rPr>
        <w:rFonts w:hint="default"/>
        <w:b/>
      </w:rPr>
    </w:lvl>
    <w:lvl w:ilvl="3">
      <w:start w:val="1"/>
      <w:numFmt w:val="decimal"/>
      <w:isLgl/>
      <w:lvlText w:val="%1.%2.%3.%4"/>
      <w:lvlJc w:val="left"/>
      <w:pPr>
        <w:ind w:left="4832" w:hanging="720"/>
      </w:pPr>
      <w:rPr>
        <w:rFonts w:hint="default"/>
        <w:b/>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26" w15:restartNumberingAfterBreak="0">
    <w:nsid w:val="56BD45EA"/>
    <w:multiLevelType w:val="hybridMultilevel"/>
    <w:tmpl w:val="CC94F7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5466B78"/>
    <w:multiLevelType w:val="hybridMultilevel"/>
    <w:tmpl w:val="4BBCF28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5B93D44"/>
    <w:multiLevelType w:val="hybridMultilevel"/>
    <w:tmpl w:val="58760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A6F04FE"/>
    <w:multiLevelType w:val="hybridMultilevel"/>
    <w:tmpl w:val="971476E0"/>
    <w:lvl w:ilvl="0" w:tplc="FA4E3460">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A7568FB"/>
    <w:multiLevelType w:val="hybridMultilevel"/>
    <w:tmpl w:val="985A4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6769D1"/>
    <w:multiLevelType w:val="hybridMultilevel"/>
    <w:tmpl w:val="D82A4D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097644"/>
    <w:multiLevelType w:val="multilevel"/>
    <w:tmpl w:val="41769A0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D55BDE"/>
    <w:multiLevelType w:val="hybridMultilevel"/>
    <w:tmpl w:val="48D81D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F462EC"/>
    <w:multiLevelType w:val="hybridMultilevel"/>
    <w:tmpl w:val="2758D0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8467E4"/>
    <w:multiLevelType w:val="hybridMultilevel"/>
    <w:tmpl w:val="6574A4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5C3886"/>
    <w:multiLevelType w:val="hybridMultilevel"/>
    <w:tmpl w:val="7618F5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68304F"/>
    <w:multiLevelType w:val="hybridMultilevel"/>
    <w:tmpl w:val="5962A17E"/>
    <w:lvl w:ilvl="0" w:tplc="5AA4C56C">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5199242">
    <w:abstractNumId w:val="31"/>
  </w:num>
  <w:num w:numId="2" w16cid:durableId="1011371764">
    <w:abstractNumId w:val="9"/>
  </w:num>
  <w:num w:numId="3" w16cid:durableId="1952542369">
    <w:abstractNumId w:val="1"/>
  </w:num>
  <w:num w:numId="4" w16cid:durableId="311444725">
    <w:abstractNumId w:val="36"/>
  </w:num>
  <w:num w:numId="5" w16cid:durableId="1240478611">
    <w:abstractNumId w:val="33"/>
  </w:num>
  <w:num w:numId="6" w16cid:durableId="608704339">
    <w:abstractNumId w:val="24"/>
  </w:num>
  <w:num w:numId="7" w16cid:durableId="877818758">
    <w:abstractNumId w:val="22"/>
  </w:num>
  <w:num w:numId="8" w16cid:durableId="769011897">
    <w:abstractNumId w:val="7"/>
  </w:num>
  <w:num w:numId="9" w16cid:durableId="1355033984">
    <w:abstractNumId w:val="13"/>
  </w:num>
  <w:num w:numId="10" w16cid:durableId="733817770">
    <w:abstractNumId w:val="0"/>
  </w:num>
  <w:num w:numId="11" w16cid:durableId="434256946">
    <w:abstractNumId w:val="25"/>
  </w:num>
  <w:num w:numId="12" w16cid:durableId="1386905181">
    <w:abstractNumId w:val="20"/>
  </w:num>
  <w:num w:numId="13" w16cid:durableId="2114282123">
    <w:abstractNumId w:val="10"/>
  </w:num>
  <w:num w:numId="14" w16cid:durableId="846793301">
    <w:abstractNumId w:val="30"/>
  </w:num>
  <w:num w:numId="15" w16cid:durableId="891162778">
    <w:abstractNumId w:val="5"/>
  </w:num>
  <w:num w:numId="16" w16cid:durableId="725760038">
    <w:abstractNumId w:val="19"/>
  </w:num>
  <w:num w:numId="17" w16cid:durableId="1791973194">
    <w:abstractNumId w:val="15"/>
  </w:num>
  <w:num w:numId="18" w16cid:durableId="360975060">
    <w:abstractNumId w:val="28"/>
  </w:num>
  <w:num w:numId="19" w16cid:durableId="24913363">
    <w:abstractNumId w:val="8"/>
  </w:num>
  <w:num w:numId="20" w16cid:durableId="106967723">
    <w:abstractNumId w:val="16"/>
  </w:num>
  <w:num w:numId="21" w16cid:durableId="243498023">
    <w:abstractNumId w:val="3"/>
  </w:num>
  <w:num w:numId="22" w16cid:durableId="1136415775">
    <w:abstractNumId w:val="6"/>
  </w:num>
  <w:num w:numId="23" w16cid:durableId="585965355">
    <w:abstractNumId w:val="29"/>
  </w:num>
  <w:num w:numId="24" w16cid:durableId="1255894441">
    <w:abstractNumId w:val="18"/>
  </w:num>
  <w:num w:numId="25" w16cid:durableId="1325553227">
    <w:abstractNumId w:val="17"/>
  </w:num>
  <w:num w:numId="26" w16cid:durableId="217516518">
    <w:abstractNumId w:val="2"/>
  </w:num>
  <w:num w:numId="27" w16cid:durableId="1183857854">
    <w:abstractNumId w:val="4"/>
  </w:num>
  <w:num w:numId="28" w16cid:durableId="1343895774">
    <w:abstractNumId w:val="32"/>
  </w:num>
  <w:num w:numId="29" w16cid:durableId="460852086">
    <w:abstractNumId w:val="26"/>
  </w:num>
  <w:num w:numId="30" w16cid:durableId="1594776691">
    <w:abstractNumId w:val="34"/>
  </w:num>
  <w:num w:numId="31" w16cid:durableId="704184566">
    <w:abstractNumId w:val="21"/>
  </w:num>
  <w:num w:numId="32" w16cid:durableId="1381781901">
    <w:abstractNumId w:val="12"/>
  </w:num>
  <w:num w:numId="33" w16cid:durableId="1138647981">
    <w:abstractNumId w:val="23"/>
  </w:num>
  <w:num w:numId="34" w16cid:durableId="1489132490">
    <w:abstractNumId w:val="11"/>
  </w:num>
  <w:num w:numId="35" w16cid:durableId="95058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5392160">
    <w:abstractNumId w:val="35"/>
  </w:num>
  <w:num w:numId="37" w16cid:durableId="888565891">
    <w:abstractNumId w:val="27"/>
  </w:num>
  <w:num w:numId="38" w16cid:durableId="1716390985">
    <w:abstractNumId w:val="14"/>
  </w:num>
  <w:num w:numId="39" w16cid:durableId="18791240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BC"/>
    <w:rsid w:val="00000FB7"/>
    <w:rsid w:val="0000322A"/>
    <w:rsid w:val="00003B37"/>
    <w:rsid w:val="000047B5"/>
    <w:rsid w:val="00006B4E"/>
    <w:rsid w:val="000072CF"/>
    <w:rsid w:val="00010E64"/>
    <w:rsid w:val="000148AE"/>
    <w:rsid w:val="0002014F"/>
    <w:rsid w:val="00025BE9"/>
    <w:rsid w:val="000302FB"/>
    <w:rsid w:val="00030F09"/>
    <w:rsid w:val="000319D4"/>
    <w:rsid w:val="00032296"/>
    <w:rsid w:val="000326CF"/>
    <w:rsid w:val="00035D26"/>
    <w:rsid w:val="00036307"/>
    <w:rsid w:val="00036D78"/>
    <w:rsid w:val="0003798E"/>
    <w:rsid w:val="0004204E"/>
    <w:rsid w:val="000436A6"/>
    <w:rsid w:val="00046FC1"/>
    <w:rsid w:val="00050764"/>
    <w:rsid w:val="00050A7B"/>
    <w:rsid w:val="00052761"/>
    <w:rsid w:val="00052D34"/>
    <w:rsid w:val="0005593A"/>
    <w:rsid w:val="00056846"/>
    <w:rsid w:val="00057C91"/>
    <w:rsid w:val="000609BF"/>
    <w:rsid w:val="00060AE9"/>
    <w:rsid w:val="00061BCC"/>
    <w:rsid w:val="00062298"/>
    <w:rsid w:val="00064A5F"/>
    <w:rsid w:val="00066B88"/>
    <w:rsid w:val="00070F2A"/>
    <w:rsid w:val="00072430"/>
    <w:rsid w:val="00072724"/>
    <w:rsid w:val="0007336C"/>
    <w:rsid w:val="00073C22"/>
    <w:rsid w:val="00074016"/>
    <w:rsid w:val="00077C1F"/>
    <w:rsid w:val="00077E5F"/>
    <w:rsid w:val="0008198E"/>
    <w:rsid w:val="00082724"/>
    <w:rsid w:val="00082952"/>
    <w:rsid w:val="000832EA"/>
    <w:rsid w:val="00087A3C"/>
    <w:rsid w:val="00087B7E"/>
    <w:rsid w:val="00087DC2"/>
    <w:rsid w:val="00091082"/>
    <w:rsid w:val="00092C8B"/>
    <w:rsid w:val="00094616"/>
    <w:rsid w:val="0009670C"/>
    <w:rsid w:val="000A24EF"/>
    <w:rsid w:val="000A6B21"/>
    <w:rsid w:val="000B38C8"/>
    <w:rsid w:val="000B410C"/>
    <w:rsid w:val="000B698A"/>
    <w:rsid w:val="000B6E66"/>
    <w:rsid w:val="000B7092"/>
    <w:rsid w:val="000C13F6"/>
    <w:rsid w:val="000C608F"/>
    <w:rsid w:val="000C681B"/>
    <w:rsid w:val="000C7979"/>
    <w:rsid w:val="000D0A8F"/>
    <w:rsid w:val="000D0BF8"/>
    <w:rsid w:val="000D211A"/>
    <w:rsid w:val="000D4D85"/>
    <w:rsid w:val="000D5FDA"/>
    <w:rsid w:val="000D652A"/>
    <w:rsid w:val="000D6C0F"/>
    <w:rsid w:val="000D7B36"/>
    <w:rsid w:val="000E10C0"/>
    <w:rsid w:val="000E315B"/>
    <w:rsid w:val="000F106B"/>
    <w:rsid w:val="000F341C"/>
    <w:rsid w:val="000F6160"/>
    <w:rsid w:val="001000EA"/>
    <w:rsid w:val="00102DD0"/>
    <w:rsid w:val="00106EFD"/>
    <w:rsid w:val="001078D0"/>
    <w:rsid w:val="00110851"/>
    <w:rsid w:val="00110FDD"/>
    <w:rsid w:val="00112C5E"/>
    <w:rsid w:val="001130C5"/>
    <w:rsid w:val="00116B95"/>
    <w:rsid w:val="001219EA"/>
    <w:rsid w:val="00122A52"/>
    <w:rsid w:val="00124308"/>
    <w:rsid w:val="00124DBB"/>
    <w:rsid w:val="00126E51"/>
    <w:rsid w:val="00131D9D"/>
    <w:rsid w:val="0013221D"/>
    <w:rsid w:val="001322FC"/>
    <w:rsid w:val="00132924"/>
    <w:rsid w:val="00136369"/>
    <w:rsid w:val="001363EF"/>
    <w:rsid w:val="0013787C"/>
    <w:rsid w:val="00137AAD"/>
    <w:rsid w:val="001412E9"/>
    <w:rsid w:val="0014144C"/>
    <w:rsid w:val="0014281C"/>
    <w:rsid w:val="001449E4"/>
    <w:rsid w:val="001470F9"/>
    <w:rsid w:val="00147A9F"/>
    <w:rsid w:val="00151E22"/>
    <w:rsid w:val="001548DA"/>
    <w:rsid w:val="001577DB"/>
    <w:rsid w:val="00157BF1"/>
    <w:rsid w:val="00162D6B"/>
    <w:rsid w:val="0016556D"/>
    <w:rsid w:val="00167198"/>
    <w:rsid w:val="00167B2D"/>
    <w:rsid w:val="00170D84"/>
    <w:rsid w:val="001747E4"/>
    <w:rsid w:val="00175580"/>
    <w:rsid w:val="001764CF"/>
    <w:rsid w:val="001778DD"/>
    <w:rsid w:val="0018581B"/>
    <w:rsid w:val="00193DAC"/>
    <w:rsid w:val="001973B9"/>
    <w:rsid w:val="00197914"/>
    <w:rsid w:val="00197FB5"/>
    <w:rsid w:val="001A0985"/>
    <w:rsid w:val="001A2F46"/>
    <w:rsid w:val="001A7917"/>
    <w:rsid w:val="001B07F5"/>
    <w:rsid w:val="001B360C"/>
    <w:rsid w:val="001C045D"/>
    <w:rsid w:val="001C5EB1"/>
    <w:rsid w:val="001D173D"/>
    <w:rsid w:val="001D3576"/>
    <w:rsid w:val="001D4E37"/>
    <w:rsid w:val="001D5FDE"/>
    <w:rsid w:val="001D64EB"/>
    <w:rsid w:val="001D7F3E"/>
    <w:rsid w:val="001E1831"/>
    <w:rsid w:val="001E1C19"/>
    <w:rsid w:val="001E3651"/>
    <w:rsid w:val="001E486E"/>
    <w:rsid w:val="001E6061"/>
    <w:rsid w:val="001E71EA"/>
    <w:rsid w:val="001E7B48"/>
    <w:rsid w:val="001F1526"/>
    <w:rsid w:val="001F1A8C"/>
    <w:rsid w:val="001F1D64"/>
    <w:rsid w:val="001F1D65"/>
    <w:rsid w:val="001F3CB5"/>
    <w:rsid w:val="001F5488"/>
    <w:rsid w:val="001F55AF"/>
    <w:rsid w:val="001F5714"/>
    <w:rsid w:val="001F583E"/>
    <w:rsid w:val="001F5A80"/>
    <w:rsid w:val="001F717C"/>
    <w:rsid w:val="00213413"/>
    <w:rsid w:val="00214E7E"/>
    <w:rsid w:val="00214F7E"/>
    <w:rsid w:val="00216A22"/>
    <w:rsid w:val="00217CE0"/>
    <w:rsid w:val="00220511"/>
    <w:rsid w:val="0022074C"/>
    <w:rsid w:val="002214D0"/>
    <w:rsid w:val="00222DA7"/>
    <w:rsid w:val="00224A71"/>
    <w:rsid w:val="00224E27"/>
    <w:rsid w:val="00225346"/>
    <w:rsid w:val="00227C4A"/>
    <w:rsid w:val="00232DAB"/>
    <w:rsid w:val="00233026"/>
    <w:rsid w:val="0023412C"/>
    <w:rsid w:val="00234A6A"/>
    <w:rsid w:val="00236A37"/>
    <w:rsid w:val="00237A4D"/>
    <w:rsid w:val="00242601"/>
    <w:rsid w:val="002427EB"/>
    <w:rsid w:val="00245431"/>
    <w:rsid w:val="00245EE7"/>
    <w:rsid w:val="002463A8"/>
    <w:rsid w:val="0024682D"/>
    <w:rsid w:val="00247E54"/>
    <w:rsid w:val="002506AD"/>
    <w:rsid w:val="0025154E"/>
    <w:rsid w:val="002518A6"/>
    <w:rsid w:val="0025390F"/>
    <w:rsid w:val="00253AC2"/>
    <w:rsid w:val="00253F35"/>
    <w:rsid w:val="00255239"/>
    <w:rsid w:val="00260321"/>
    <w:rsid w:val="00260408"/>
    <w:rsid w:val="0026157B"/>
    <w:rsid w:val="00261EF6"/>
    <w:rsid w:val="00262BE1"/>
    <w:rsid w:val="00263497"/>
    <w:rsid w:val="00263869"/>
    <w:rsid w:val="00264C39"/>
    <w:rsid w:val="00265802"/>
    <w:rsid w:val="002742ED"/>
    <w:rsid w:val="002743BC"/>
    <w:rsid w:val="00276447"/>
    <w:rsid w:val="00277673"/>
    <w:rsid w:val="00277840"/>
    <w:rsid w:val="002823AD"/>
    <w:rsid w:val="002832AD"/>
    <w:rsid w:val="00284825"/>
    <w:rsid w:val="00284AC2"/>
    <w:rsid w:val="002865C2"/>
    <w:rsid w:val="00286ACE"/>
    <w:rsid w:val="00286AD4"/>
    <w:rsid w:val="0028742D"/>
    <w:rsid w:val="00287A32"/>
    <w:rsid w:val="00287D02"/>
    <w:rsid w:val="00292919"/>
    <w:rsid w:val="002A1348"/>
    <w:rsid w:val="002A256F"/>
    <w:rsid w:val="002A38B8"/>
    <w:rsid w:val="002B04BB"/>
    <w:rsid w:val="002B1518"/>
    <w:rsid w:val="002B2A76"/>
    <w:rsid w:val="002B34B2"/>
    <w:rsid w:val="002B3E94"/>
    <w:rsid w:val="002B4078"/>
    <w:rsid w:val="002B48CD"/>
    <w:rsid w:val="002B4BC5"/>
    <w:rsid w:val="002B6EA8"/>
    <w:rsid w:val="002C15DF"/>
    <w:rsid w:val="002C3C7D"/>
    <w:rsid w:val="002C4DB5"/>
    <w:rsid w:val="002C7C3A"/>
    <w:rsid w:val="002D048F"/>
    <w:rsid w:val="002D2793"/>
    <w:rsid w:val="002D4790"/>
    <w:rsid w:val="002D5136"/>
    <w:rsid w:val="002D5B15"/>
    <w:rsid w:val="002D6B59"/>
    <w:rsid w:val="002E1806"/>
    <w:rsid w:val="002E253E"/>
    <w:rsid w:val="002E2A02"/>
    <w:rsid w:val="002E2F78"/>
    <w:rsid w:val="002E371C"/>
    <w:rsid w:val="002E3D59"/>
    <w:rsid w:val="002E5D19"/>
    <w:rsid w:val="002F058C"/>
    <w:rsid w:val="002F13CA"/>
    <w:rsid w:val="002F1983"/>
    <w:rsid w:val="002F3C91"/>
    <w:rsid w:val="00305DE8"/>
    <w:rsid w:val="00307A74"/>
    <w:rsid w:val="003104BB"/>
    <w:rsid w:val="00315FD6"/>
    <w:rsid w:val="003170BB"/>
    <w:rsid w:val="003208F6"/>
    <w:rsid w:val="00323709"/>
    <w:rsid w:val="00326415"/>
    <w:rsid w:val="00327334"/>
    <w:rsid w:val="003306D8"/>
    <w:rsid w:val="00333A80"/>
    <w:rsid w:val="00335EB0"/>
    <w:rsid w:val="00337995"/>
    <w:rsid w:val="00341B07"/>
    <w:rsid w:val="0034657B"/>
    <w:rsid w:val="00347CAE"/>
    <w:rsid w:val="00351CBD"/>
    <w:rsid w:val="00352283"/>
    <w:rsid w:val="00352E31"/>
    <w:rsid w:val="00353D80"/>
    <w:rsid w:val="00354093"/>
    <w:rsid w:val="00354853"/>
    <w:rsid w:val="00355BB3"/>
    <w:rsid w:val="00356FA8"/>
    <w:rsid w:val="00357E0D"/>
    <w:rsid w:val="00361314"/>
    <w:rsid w:val="003670BE"/>
    <w:rsid w:val="003674B3"/>
    <w:rsid w:val="00370B61"/>
    <w:rsid w:val="00373E80"/>
    <w:rsid w:val="0037534C"/>
    <w:rsid w:val="003768FE"/>
    <w:rsid w:val="00380F30"/>
    <w:rsid w:val="0038135B"/>
    <w:rsid w:val="00382597"/>
    <w:rsid w:val="0039019F"/>
    <w:rsid w:val="00392850"/>
    <w:rsid w:val="00392ADB"/>
    <w:rsid w:val="00393340"/>
    <w:rsid w:val="003934B3"/>
    <w:rsid w:val="003A02BC"/>
    <w:rsid w:val="003A033F"/>
    <w:rsid w:val="003A312C"/>
    <w:rsid w:val="003A34F2"/>
    <w:rsid w:val="003A4A47"/>
    <w:rsid w:val="003A537E"/>
    <w:rsid w:val="003A68B3"/>
    <w:rsid w:val="003A739F"/>
    <w:rsid w:val="003B5B6C"/>
    <w:rsid w:val="003B6291"/>
    <w:rsid w:val="003C1858"/>
    <w:rsid w:val="003C2A37"/>
    <w:rsid w:val="003C2B2D"/>
    <w:rsid w:val="003C35A9"/>
    <w:rsid w:val="003C3F6E"/>
    <w:rsid w:val="003C6103"/>
    <w:rsid w:val="003C6490"/>
    <w:rsid w:val="003C7476"/>
    <w:rsid w:val="003C7A44"/>
    <w:rsid w:val="003D044D"/>
    <w:rsid w:val="003D0A0A"/>
    <w:rsid w:val="003D12E0"/>
    <w:rsid w:val="003D4080"/>
    <w:rsid w:val="003D534D"/>
    <w:rsid w:val="003D5DEE"/>
    <w:rsid w:val="003D765A"/>
    <w:rsid w:val="003D77BC"/>
    <w:rsid w:val="003D7F2E"/>
    <w:rsid w:val="003E04C8"/>
    <w:rsid w:val="003E0F43"/>
    <w:rsid w:val="003E15CF"/>
    <w:rsid w:val="003E2CAD"/>
    <w:rsid w:val="003E4237"/>
    <w:rsid w:val="003E51B6"/>
    <w:rsid w:val="003E5348"/>
    <w:rsid w:val="003E6744"/>
    <w:rsid w:val="003F1259"/>
    <w:rsid w:val="003F288B"/>
    <w:rsid w:val="003F327E"/>
    <w:rsid w:val="003F3613"/>
    <w:rsid w:val="003F44EF"/>
    <w:rsid w:val="003F55B3"/>
    <w:rsid w:val="003F6D63"/>
    <w:rsid w:val="003F7894"/>
    <w:rsid w:val="004010A7"/>
    <w:rsid w:val="00401AE9"/>
    <w:rsid w:val="004023B0"/>
    <w:rsid w:val="00402BAC"/>
    <w:rsid w:val="00403538"/>
    <w:rsid w:val="0040606A"/>
    <w:rsid w:val="004073E1"/>
    <w:rsid w:val="0041369F"/>
    <w:rsid w:val="00413D94"/>
    <w:rsid w:val="00416376"/>
    <w:rsid w:val="00416D3E"/>
    <w:rsid w:val="00417B03"/>
    <w:rsid w:val="00417C7A"/>
    <w:rsid w:val="00422F32"/>
    <w:rsid w:val="00423E34"/>
    <w:rsid w:val="0043104F"/>
    <w:rsid w:val="004317F7"/>
    <w:rsid w:val="00431B22"/>
    <w:rsid w:val="00431BBB"/>
    <w:rsid w:val="00431E95"/>
    <w:rsid w:val="004320F6"/>
    <w:rsid w:val="004328CA"/>
    <w:rsid w:val="0044170A"/>
    <w:rsid w:val="0044195C"/>
    <w:rsid w:val="004425D1"/>
    <w:rsid w:val="00444684"/>
    <w:rsid w:val="00445632"/>
    <w:rsid w:val="00445FA1"/>
    <w:rsid w:val="00450177"/>
    <w:rsid w:val="004516E0"/>
    <w:rsid w:val="00452B12"/>
    <w:rsid w:val="00452C3A"/>
    <w:rsid w:val="00455158"/>
    <w:rsid w:val="0045582A"/>
    <w:rsid w:val="00457DCB"/>
    <w:rsid w:val="004613B6"/>
    <w:rsid w:val="004626B0"/>
    <w:rsid w:val="004632F2"/>
    <w:rsid w:val="00463F23"/>
    <w:rsid w:val="00464124"/>
    <w:rsid w:val="004645DB"/>
    <w:rsid w:val="00465417"/>
    <w:rsid w:val="004659E2"/>
    <w:rsid w:val="004708AF"/>
    <w:rsid w:val="00481BF5"/>
    <w:rsid w:val="004834F0"/>
    <w:rsid w:val="00484B4C"/>
    <w:rsid w:val="0048586A"/>
    <w:rsid w:val="004875DF"/>
    <w:rsid w:val="00492033"/>
    <w:rsid w:val="004920C0"/>
    <w:rsid w:val="0049347F"/>
    <w:rsid w:val="00493855"/>
    <w:rsid w:val="00496092"/>
    <w:rsid w:val="00497B37"/>
    <w:rsid w:val="004A21AF"/>
    <w:rsid w:val="004A26A5"/>
    <w:rsid w:val="004A7104"/>
    <w:rsid w:val="004A7C91"/>
    <w:rsid w:val="004B1647"/>
    <w:rsid w:val="004B6C7C"/>
    <w:rsid w:val="004C2CBF"/>
    <w:rsid w:val="004C3226"/>
    <w:rsid w:val="004C6725"/>
    <w:rsid w:val="004C6A4F"/>
    <w:rsid w:val="004D0C5F"/>
    <w:rsid w:val="004D3ED3"/>
    <w:rsid w:val="004D3FFA"/>
    <w:rsid w:val="004D4369"/>
    <w:rsid w:val="004D70A4"/>
    <w:rsid w:val="004E07E6"/>
    <w:rsid w:val="004E1261"/>
    <w:rsid w:val="004E207E"/>
    <w:rsid w:val="004E3C55"/>
    <w:rsid w:val="004E6CFA"/>
    <w:rsid w:val="004F14C8"/>
    <w:rsid w:val="004F29C6"/>
    <w:rsid w:val="004F3356"/>
    <w:rsid w:val="004F414C"/>
    <w:rsid w:val="004F46B4"/>
    <w:rsid w:val="004F4825"/>
    <w:rsid w:val="004F634C"/>
    <w:rsid w:val="004F7801"/>
    <w:rsid w:val="00500A57"/>
    <w:rsid w:val="00502662"/>
    <w:rsid w:val="005048D7"/>
    <w:rsid w:val="005060CF"/>
    <w:rsid w:val="00510AC5"/>
    <w:rsid w:val="005120C2"/>
    <w:rsid w:val="00512C57"/>
    <w:rsid w:val="00513264"/>
    <w:rsid w:val="00513E04"/>
    <w:rsid w:val="00514435"/>
    <w:rsid w:val="00516849"/>
    <w:rsid w:val="00517CCF"/>
    <w:rsid w:val="00520979"/>
    <w:rsid w:val="00523C6B"/>
    <w:rsid w:val="005240D0"/>
    <w:rsid w:val="00524512"/>
    <w:rsid w:val="0052455B"/>
    <w:rsid w:val="005266A8"/>
    <w:rsid w:val="00526FEC"/>
    <w:rsid w:val="00531596"/>
    <w:rsid w:val="0053240E"/>
    <w:rsid w:val="00533C31"/>
    <w:rsid w:val="005369D7"/>
    <w:rsid w:val="00536CE5"/>
    <w:rsid w:val="00540326"/>
    <w:rsid w:val="00540A05"/>
    <w:rsid w:val="00542D3E"/>
    <w:rsid w:val="00545550"/>
    <w:rsid w:val="00545BE2"/>
    <w:rsid w:val="00547C29"/>
    <w:rsid w:val="0055086E"/>
    <w:rsid w:val="005509CC"/>
    <w:rsid w:val="00551A14"/>
    <w:rsid w:val="00551D45"/>
    <w:rsid w:val="0055342A"/>
    <w:rsid w:val="00554F5C"/>
    <w:rsid w:val="005558A3"/>
    <w:rsid w:val="00556749"/>
    <w:rsid w:val="00563223"/>
    <w:rsid w:val="00563443"/>
    <w:rsid w:val="00564DF6"/>
    <w:rsid w:val="0056702F"/>
    <w:rsid w:val="00567AD5"/>
    <w:rsid w:val="00567B43"/>
    <w:rsid w:val="00571034"/>
    <w:rsid w:val="005740E1"/>
    <w:rsid w:val="00576A42"/>
    <w:rsid w:val="00576B91"/>
    <w:rsid w:val="00577577"/>
    <w:rsid w:val="005837FB"/>
    <w:rsid w:val="0059178F"/>
    <w:rsid w:val="005923B9"/>
    <w:rsid w:val="00592B0F"/>
    <w:rsid w:val="00592D25"/>
    <w:rsid w:val="005939AB"/>
    <w:rsid w:val="00593EE2"/>
    <w:rsid w:val="00595D16"/>
    <w:rsid w:val="00597429"/>
    <w:rsid w:val="005A1FC3"/>
    <w:rsid w:val="005A353C"/>
    <w:rsid w:val="005A41D4"/>
    <w:rsid w:val="005A4483"/>
    <w:rsid w:val="005A6DD5"/>
    <w:rsid w:val="005B2207"/>
    <w:rsid w:val="005B4C17"/>
    <w:rsid w:val="005C1C34"/>
    <w:rsid w:val="005C2A97"/>
    <w:rsid w:val="005D0FDE"/>
    <w:rsid w:val="005D3444"/>
    <w:rsid w:val="005E227A"/>
    <w:rsid w:val="005E3968"/>
    <w:rsid w:val="005E447C"/>
    <w:rsid w:val="005E4628"/>
    <w:rsid w:val="005F39F6"/>
    <w:rsid w:val="005F4A98"/>
    <w:rsid w:val="005F69BE"/>
    <w:rsid w:val="00600C0C"/>
    <w:rsid w:val="00603179"/>
    <w:rsid w:val="00604A3D"/>
    <w:rsid w:val="00604B95"/>
    <w:rsid w:val="00612EA7"/>
    <w:rsid w:val="00613CC8"/>
    <w:rsid w:val="00614CB7"/>
    <w:rsid w:val="00617622"/>
    <w:rsid w:val="00621CD3"/>
    <w:rsid w:val="00622159"/>
    <w:rsid w:val="006237E6"/>
    <w:rsid w:val="00624C81"/>
    <w:rsid w:val="006260D6"/>
    <w:rsid w:val="0063000F"/>
    <w:rsid w:val="00630951"/>
    <w:rsid w:val="00632F20"/>
    <w:rsid w:val="00636731"/>
    <w:rsid w:val="006429ED"/>
    <w:rsid w:val="006432B2"/>
    <w:rsid w:val="00644B6E"/>
    <w:rsid w:val="00645516"/>
    <w:rsid w:val="00646DBC"/>
    <w:rsid w:val="00647E74"/>
    <w:rsid w:val="006510E9"/>
    <w:rsid w:val="00651B2C"/>
    <w:rsid w:val="006520F3"/>
    <w:rsid w:val="00653E36"/>
    <w:rsid w:val="006544A8"/>
    <w:rsid w:val="00655301"/>
    <w:rsid w:val="00663893"/>
    <w:rsid w:val="006642EA"/>
    <w:rsid w:val="006645EB"/>
    <w:rsid w:val="00665339"/>
    <w:rsid w:val="00670A22"/>
    <w:rsid w:val="00672D98"/>
    <w:rsid w:val="00673364"/>
    <w:rsid w:val="00673497"/>
    <w:rsid w:val="00674EE4"/>
    <w:rsid w:val="00676E18"/>
    <w:rsid w:val="0068300C"/>
    <w:rsid w:val="00685612"/>
    <w:rsid w:val="00691185"/>
    <w:rsid w:val="00691381"/>
    <w:rsid w:val="0069159C"/>
    <w:rsid w:val="006915ED"/>
    <w:rsid w:val="006917A3"/>
    <w:rsid w:val="00695E50"/>
    <w:rsid w:val="006976B4"/>
    <w:rsid w:val="006A0BDA"/>
    <w:rsid w:val="006A1046"/>
    <w:rsid w:val="006A1C3D"/>
    <w:rsid w:val="006A39DC"/>
    <w:rsid w:val="006A6113"/>
    <w:rsid w:val="006A6626"/>
    <w:rsid w:val="006B1741"/>
    <w:rsid w:val="006B23B2"/>
    <w:rsid w:val="006B2C73"/>
    <w:rsid w:val="006B4AA2"/>
    <w:rsid w:val="006B5950"/>
    <w:rsid w:val="006B6747"/>
    <w:rsid w:val="006B6879"/>
    <w:rsid w:val="006C0286"/>
    <w:rsid w:val="006C0B34"/>
    <w:rsid w:val="006C0CC8"/>
    <w:rsid w:val="006C31CF"/>
    <w:rsid w:val="006C3290"/>
    <w:rsid w:val="006C54B8"/>
    <w:rsid w:val="006C7C00"/>
    <w:rsid w:val="006D0B25"/>
    <w:rsid w:val="006D1139"/>
    <w:rsid w:val="006D1BE3"/>
    <w:rsid w:val="006D1E6F"/>
    <w:rsid w:val="006D7A39"/>
    <w:rsid w:val="006E175F"/>
    <w:rsid w:val="006E2808"/>
    <w:rsid w:val="006E6148"/>
    <w:rsid w:val="006F0B33"/>
    <w:rsid w:val="006F2348"/>
    <w:rsid w:val="006F3144"/>
    <w:rsid w:val="006F5AB7"/>
    <w:rsid w:val="006F5F4C"/>
    <w:rsid w:val="006F7D97"/>
    <w:rsid w:val="00701DB6"/>
    <w:rsid w:val="00703181"/>
    <w:rsid w:val="007044C6"/>
    <w:rsid w:val="00705AA0"/>
    <w:rsid w:val="00706959"/>
    <w:rsid w:val="00714CA4"/>
    <w:rsid w:val="0071574B"/>
    <w:rsid w:val="007213C8"/>
    <w:rsid w:val="00721DBA"/>
    <w:rsid w:val="00722320"/>
    <w:rsid w:val="00722673"/>
    <w:rsid w:val="00722BE1"/>
    <w:rsid w:val="00722FA7"/>
    <w:rsid w:val="00725644"/>
    <w:rsid w:val="007304DC"/>
    <w:rsid w:val="007306EA"/>
    <w:rsid w:val="00730B35"/>
    <w:rsid w:val="00732AE1"/>
    <w:rsid w:val="00732F60"/>
    <w:rsid w:val="007349CF"/>
    <w:rsid w:val="00735B94"/>
    <w:rsid w:val="0073708D"/>
    <w:rsid w:val="00740FE9"/>
    <w:rsid w:val="00743743"/>
    <w:rsid w:val="00744033"/>
    <w:rsid w:val="00747A0B"/>
    <w:rsid w:val="007504D6"/>
    <w:rsid w:val="00753157"/>
    <w:rsid w:val="00753214"/>
    <w:rsid w:val="00753301"/>
    <w:rsid w:val="00754E01"/>
    <w:rsid w:val="00755C7E"/>
    <w:rsid w:val="0075697C"/>
    <w:rsid w:val="0076110A"/>
    <w:rsid w:val="00764651"/>
    <w:rsid w:val="00765040"/>
    <w:rsid w:val="007660D4"/>
    <w:rsid w:val="00766737"/>
    <w:rsid w:val="007704C1"/>
    <w:rsid w:val="007726A4"/>
    <w:rsid w:val="00775073"/>
    <w:rsid w:val="0077590E"/>
    <w:rsid w:val="007815CA"/>
    <w:rsid w:val="00781E1A"/>
    <w:rsid w:val="00782D1D"/>
    <w:rsid w:val="00784E7F"/>
    <w:rsid w:val="00785840"/>
    <w:rsid w:val="00785BD5"/>
    <w:rsid w:val="00785BF8"/>
    <w:rsid w:val="0078761B"/>
    <w:rsid w:val="0079069C"/>
    <w:rsid w:val="007907D0"/>
    <w:rsid w:val="007952A1"/>
    <w:rsid w:val="00796BB7"/>
    <w:rsid w:val="00797F67"/>
    <w:rsid w:val="007A047A"/>
    <w:rsid w:val="007A05A4"/>
    <w:rsid w:val="007A12A5"/>
    <w:rsid w:val="007A1871"/>
    <w:rsid w:val="007A1FA3"/>
    <w:rsid w:val="007A2AB7"/>
    <w:rsid w:val="007A40FE"/>
    <w:rsid w:val="007A5D5D"/>
    <w:rsid w:val="007A6D1C"/>
    <w:rsid w:val="007B132C"/>
    <w:rsid w:val="007B34FD"/>
    <w:rsid w:val="007B76CE"/>
    <w:rsid w:val="007C15EF"/>
    <w:rsid w:val="007C219E"/>
    <w:rsid w:val="007C251C"/>
    <w:rsid w:val="007C6BDF"/>
    <w:rsid w:val="007D2339"/>
    <w:rsid w:val="007D2ABD"/>
    <w:rsid w:val="007D2D70"/>
    <w:rsid w:val="007D322D"/>
    <w:rsid w:val="007D5602"/>
    <w:rsid w:val="007D58CE"/>
    <w:rsid w:val="007D6BB3"/>
    <w:rsid w:val="007D705A"/>
    <w:rsid w:val="007E24DA"/>
    <w:rsid w:val="007E356C"/>
    <w:rsid w:val="007E6F43"/>
    <w:rsid w:val="007F0A06"/>
    <w:rsid w:val="007F1893"/>
    <w:rsid w:val="007F22F2"/>
    <w:rsid w:val="007F2970"/>
    <w:rsid w:val="007F3870"/>
    <w:rsid w:val="007F455E"/>
    <w:rsid w:val="00800529"/>
    <w:rsid w:val="00800EAC"/>
    <w:rsid w:val="0080200A"/>
    <w:rsid w:val="008034D6"/>
    <w:rsid w:val="00803830"/>
    <w:rsid w:val="008053D2"/>
    <w:rsid w:val="00806083"/>
    <w:rsid w:val="0080750C"/>
    <w:rsid w:val="008078E9"/>
    <w:rsid w:val="00807BAB"/>
    <w:rsid w:val="00811FAE"/>
    <w:rsid w:val="0081401A"/>
    <w:rsid w:val="008140A7"/>
    <w:rsid w:val="00817EBC"/>
    <w:rsid w:val="0082553D"/>
    <w:rsid w:val="00827D16"/>
    <w:rsid w:val="00830051"/>
    <w:rsid w:val="0083024C"/>
    <w:rsid w:val="0083028C"/>
    <w:rsid w:val="0083104B"/>
    <w:rsid w:val="00837D68"/>
    <w:rsid w:val="0084002B"/>
    <w:rsid w:val="008401A4"/>
    <w:rsid w:val="00840EFB"/>
    <w:rsid w:val="00841309"/>
    <w:rsid w:val="008461D3"/>
    <w:rsid w:val="008474EB"/>
    <w:rsid w:val="00851A6E"/>
    <w:rsid w:val="008571CD"/>
    <w:rsid w:val="008575AF"/>
    <w:rsid w:val="00861796"/>
    <w:rsid w:val="00861C7A"/>
    <w:rsid w:val="008621D5"/>
    <w:rsid w:val="008638A4"/>
    <w:rsid w:val="00866C9A"/>
    <w:rsid w:val="00867AD8"/>
    <w:rsid w:val="008715CA"/>
    <w:rsid w:val="00872527"/>
    <w:rsid w:val="008734ED"/>
    <w:rsid w:val="00875FD6"/>
    <w:rsid w:val="00880E9F"/>
    <w:rsid w:val="008810DE"/>
    <w:rsid w:val="00883BFB"/>
    <w:rsid w:val="0088754F"/>
    <w:rsid w:val="00896156"/>
    <w:rsid w:val="00896817"/>
    <w:rsid w:val="008A169C"/>
    <w:rsid w:val="008B05E1"/>
    <w:rsid w:val="008B0C48"/>
    <w:rsid w:val="008B2E9C"/>
    <w:rsid w:val="008B32D2"/>
    <w:rsid w:val="008B45B7"/>
    <w:rsid w:val="008B4724"/>
    <w:rsid w:val="008B666D"/>
    <w:rsid w:val="008B6E41"/>
    <w:rsid w:val="008B7017"/>
    <w:rsid w:val="008B7717"/>
    <w:rsid w:val="008B7D33"/>
    <w:rsid w:val="008B7FCB"/>
    <w:rsid w:val="008C05D6"/>
    <w:rsid w:val="008C0AF8"/>
    <w:rsid w:val="008C1308"/>
    <w:rsid w:val="008C2787"/>
    <w:rsid w:val="008C605B"/>
    <w:rsid w:val="008C70EB"/>
    <w:rsid w:val="008C786D"/>
    <w:rsid w:val="008D263E"/>
    <w:rsid w:val="008D2F81"/>
    <w:rsid w:val="008D475B"/>
    <w:rsid w:val="008D5C62"/>
    <w:rsid w:val="008D61D3"/>
    <w:rsid w:val="008E0754"/>
    <w:rsid w:val="008E2F6A"/>
    <w:rsid w:val="008E4A28"/>
    <w:rsid w:val="008E7E4A"/>
    <w:rsid w:val="008F2BF5"/>
    <w:rsid w:val="008F7DBC"/>
    <w:rsid w:val="0090186F"/>
    <w:rsid w:val="00905932"/>
    <w:rsid w:val="00905B73"/>
    <w:rsid w:val="0090741A"/>
    <w:rsid w:val="00911BCB"/>
    <w:rsid w:val="00913E1E"/>
    <w:rsid w:val="00914816"/>
    <w:rsid w:val="009148B8"/>
    <w:rsid w:val="00914C76"/>
    <w:rsid w:val="009154F1"/>
    <w:rsid w:val="009210E2"/>
    <w:rsid w:val="00922146"/>
    <w:rsid w:val="00924F22"/>
    <w:rsid w:val="00931247"/>
    <w:rsid w:val="00931B26"/>
    <w:rsid w:val="009352E6"/>
    <w:rsid w:val="0094090F"/>
    <w:rsid w:val="00941070"/>
    <w:rsid w:val="00943BDC"/>
    <w:rsid w:val="009534E7"/>
    <w:rsid w:val="00953AEC"/>
    <w:rsid w:val="00953C3B"/>
    <w:rsid w:val="00954E8D"/>
    <w:rsid w:val="00963020"/>
    <w:rsid w:val="0096463F"/>
    <w:rsid w:val="0096610B"/>
    <w:rsid w:val="009661D1"/>
    <w:rsid w:val="00966546"/>
    <w:rsid w:val="00973E2F"/>
    <w:rsid w:val="00981538"/>
    <w:rsid w:val="009853E1"/>
    <w:rsid w:val="00985C35"/>
    <w:rsid w:val="0098705D"/>
    <w:rsid w:val="009874BE"/>
    <w:rsid w:val="00987D94"/>
    <w:rsid w:val="00990BC9"/>
    <w:rsid w:val="0099176F"/>
    <w:rsid w:val="00992861"/>
    <w:rsid w:val="00992EAE"/>
    <w:rsid w:val="00993125"/>
    <w:rsid w:val="0099707B"/>
    <w:rsid w:val="009A0EE5"/>
    <w:rsid w:val="009A112D"/>
    <w:rsid w:val="009A1C75"/>
    <w:rsid w:val="009A253F"/>
    <w:rsid w:val="009A2C13"/>
    <w:rsid w:val="009A60FB"/>
    <w:rsid w:val="009A7BA8"/>
    <w:rsid w:val="009B0012"/>
    <w:rsid w:val="009B34A4"/>
    <w:rsid w:val="009B3E5B"/>
    <w:rsid w:val="009B4BAA"/>
    <w:rsid w:val="009B60D7"/>
    <w:rsid w:val="009B77CE"/>
    <w:rsid w:val="009B77EB"/>
    <w:rsid w:val="009B7A2D"/>
    <w:rsid w:val="009C07C1"/>
    <w:rsid w:val="009C1D69"/>
    <w:rsid w:val="009C3881"/>
    <w:rsid w:val="009C3FFD"/>
    <w:rsid w:val="009C7DCA"/>
    <w:rsid w:val="009C7EAE"/>
    <w:rsid w:val="009C7F56"/>
    <w:rsid w:val="009D01DE"/>
    <w:rsid w:val="009D034E"/>
    <w:rsid w:val="009D3C82"/>
    <w:rsid w:val="009D4181"/>
    <w:rsid w:val="009D52F7"/>
    <w:rsid w:val="009D64D3"/>
    <w:rsid w:val="009D7C4A"/>
    <w:rsid w:val="009E111D"/>
    <w:rsid w:val="009E2453"/>
    <w:rsid w:val="009E2CC7"/>
    <w:rsid w:val="009E3CA9"/>
    <w:rsid w:val="009F0274"/>
    <w:rsid w:val="009F225C"/>
    <w:rsid w:val="009F2F96"/>
    <w:rsid w:val="009F32F3"/>
    <w:rsid w:val="009F3ECD"/>
    <w:rsid w:val="009F4394"/>
    <w:rsid w:val="009F575C"/>
    <w:rsid w:val="009F6DB0"/>
    <w:rsid w:val="00A0012C"/>
    <w:rsid w:val="00A01753"/>
    <w:rsid w:val="00A0331D"/>
    <w:rsid w:val="00A052DA"/>
    <w:rsid w:val="00A07261"/>
    <w:rsid w:val="00A10274"/>
    <w:rsid w:val="00A125EE"/>
    <w:rsid w:val="00A128E3"/>
    <w:rsid w:val="00A13F2D"/>
    <w:rsid w:val="00A16CDE"/>
    <w:rsid w:val="00A20A71"/>
    <w:rsid w:val="00A210C9"/>
    <w:rsid w:val="00A240D6"/>
    <w:rsid w:val="00A249C9"/>
    <w:rsid w:val="00A27FCD"/>
    <w:rsid w:val="00A310DB"/>
    <w:rsid w:val="00A31B8C"/>
    <w:rsid w:val="00A3578D"/>
    <w:rsid w:val="00A35A5C"/>
    <w:rsid w:val="00A410D9"/>
    <w:rsid w:val="00A428CF"/>
    <w:rsid w:val="00A45448"/>
    <w:rsid w:val="00A45C51"/>
    <w:rsid w:val="00A51C28"/>
    <w:rsid w:val="00A52A83"/>
    <w:rsid w:val="00A53129"/>
    <w:rsid w:val="00A53148"/>
    <w:rsid w:val="00A54386"/>
    <w:rsid w:val="00A55232"/>
    <w:rsid w:val="00A55D98"/>
    <w:rsid w:val="00A62B68"/>
    <w:rsid w:val="00A63121"/>
    <w:rsid w:val="00A663B9"/>
    <w:rsid w:val="00A66C14"/>
    <w:rsid w:val="00A67C1E"/>
    <w:rsid w:val="00A71BB5"/>
    <w:rsid w:val="00A736FD"/>
    <w:rsid w:val="00A77B74"/>
    <w:rsid w:val="00A805B8"/>
    <w:rsid w:val="00A87270"/>
    <w:rsid w:val="00A91951"/>
    <w:rsid w:val="00A935BA"/>
    <w:rsid w:val="00A94703"/>
    <w:rsid w:val="00A94BE4"/>
    <w:rsid w:val="00A952D5"/>
    <w:rsid w:val="00A96BF8"/>
    <w:rsid w:val="00AA3411"/>
    <w:rsid w:val="00AA68ED"/>
    <w:rsid w:val="00AB191A"/>
    <w:rsid w:val="00AB3786"/>
    <w:rsid w:val="00AB51FD"/>
    <w:rsid w:val="00AB5EEB"/>
    <w:rsid w:val="00AC075A"/>
    <w:rsid w:val="00AC17E2"/>
    <w:rsid w:val="00AC5840"/>
    <w:rsid w:val="00AC6C78"/>
    <w:rsid w:val="00AC7B6D"/>
    <w:rsid w:val="00AC7B79"/>
    <w:rsid w:val="00AD1030"/>
    <w:rsid w:val="00AD29D6"/>
    <w:rsid w:val="00AD2ECA"/>
    <w:rsid w:val="00AD3975"/>
    <w:rsid w:val="00AD44C9"/>
    <w:rsid w:val="00AD45D3"/>
    <w:rsid w:val="00AD60F0"/>
    <w:rsid w:val="00AE1A96"/>
    <w:rsid w:val="00AE282C"/>
    <w:rsid w:val="00AE35BC"/>
    <w:rsid w:val="00AE43BF"/>
    <w:rsid w:val="00AE7458"/>
    <w:rsid w:val="00AF0354"/>
    <w:rsid w:val="00AF6721"/>
    <w:rsid w:val="00AF681C"/>
    <w:rsid w:val="00AF7DFE"/>
    <w:rsid w:val="00B00F03"/>
    <w:rsid w:val="00B0197F"/>
    <w:rsid w:val="00B02F47"/>
    <w:rsid w:val="00B0347C"/>
    <w:rsid w:val="00B03C93"/>
    <w:rsid w:val="00B06B7B"/>
    <w:rsid w:val="00B10ECC"/>
    <w:rsid w:val="00B13D08"/>
    <w:rsid w:val="00B13EAD"/>
    <w:rsid w:val="00B13FE1"/>
    <w:rsid w:val="00B15A1D"/>
    <w:rsid w:val="00B164CB"/>
    <w:rsid w:val="00B17188"/>
    <w:rsid w:val="00B22157"/>
    <w:rsid w:val="00B23A10"/>
    <w:rsid w:val="00B24CF9"/>
    <w:rsid w:val="00B25059"/>
    <w:rsid w:val="00B25A27"/>
    <w:rsid w:val="00B25F9A"/>
    <w:rsid w:val="00B30231"/>
    <w:rsid w:val="00B306C3"/>
    <w:rsid w:val="00B30A0A"/>
    <w:rsid w:val="00B30B87"/>
    <w:rsid w:val="00B326EA"/>
    <w:rsid w:val="00B35C17"/>
    <w:rsid w:val="00B35EA3"/>
    <w:rsid w:val="00B40105"/>
    <w:rsid w:val="00B526FF"/>
    <w:rsid w:val="00B5307D"/>
    <w:rsid w:val="00B535D8"/>
    <w:rsid w:val="00B54204"/>
    <w:rsid w:val="00B54D3E"/>
    <w:rsid w:val="00B55D50"/>
    <w:rsid w:val="00B55EEE"/>
    <w:rsid w:val="00B623B6"/>
    <w:rsid w:val="00B66EA8"/>
    <w:rsid w:val="00B714B7"/>
    <w:rsid w:val="00B717F2"/>
    <w:rsid w:val="00B71D7A"/>
    <w:rsid w:val="00B7234C"/>
    <w:rsid w:val="00B72FEA"/>
    <w:rsid w:val="00B754CA"/>
    <w:rsid w:val="00B81F60"/>
    <w:rsid w:val="00B82BA7"/>
    <w:rsid w:val="00B860D9"/>
    <w:rsid w:val="00B8718A"/>
    <w:rsid w:val="00B90788"/>
    <w:rsid w:val="00B914B2"/>
    <w:rsid w:val="00B935A0"/>
    <w:rsid w:val="00B94D83"/>
    <w:rsid w:val="00BA57FB"/>
    <w:rsid w:val="00BA6971"/>
    <w:rsid w:val="00BA6DAC"/>
    <w:rsid w:val="00BA7A10"/>
    <w:rsid w:val="00BA7AB6"/>
    <w:rsid w:val="00BB0666"/>
    <w:rsid w:val="00BB19AF"/>
    <w:rsid w:val="00BB1F61"/>
    <w:rsid w:val="00BB2E6C"/>
    <w:rsid w:val="00BB4141"/>
    <w:rsid w:val="00BB41CE"/>
    <w:rsid w:val="00BB4D25"/>
    <w:rsid w:val="00BB4DC4"/>
    <w:rsid w:val="00BB677D"/>
    <w:rsid w:val="00BC2B6E"/>
    <w:rsid w:val="00BC4A41"/>
    <w:rsid w:val="00BC52E4"/>
    <w:rsid w:val="00BC5556"/>
    <w:rsid w:val="00BC5766"/>
    <w:rsid w:val="00BC61BA"/>
    <w:rsid w:val="00BC6744"/>
    <w:rsid w:val="00BD007E"/>
    <w:rsid w:val="00BD072C"/>
    <w:rsid w:val="00BD1DEA"/>
    <w:rsid w:val="00BD346D"/>
    <w:rsid w:val="00BD76CC"/>
    <w:rsid w:val="00BE24AE"/>
    <w:rsid w:val="00BE2CA3"/>
    <w:rsid w:val="00BE34B9"/>
    <w:rsid w:val="00BE37C9"/>
    <w:rsid w:val="00BE508A"/>
    <w:rsid w:val="00BF1FDB"/>
    <w:rsid w:val="00BF2485"/>
    <w:rsid w:val="00BF4C9E"/>
    <w:rsid w:val="00BF5DBB"/>
    <w:rsid w:val="00BF7616"/>
    <w:rsid w:val="00BF7E45"/>
    <w:rsid w:val="00C02BBA"/>
    <w:rsid w:val="00C04BEF"/>
    <w:rsid w:val="00C06B93"/>
    <w:rsid w:val="00C06FC7"/>
    <w:rsid w:val="00C10F0A"/>
    <w:rsid w:val="00C14730"/>
    <w:rsid w:val="00C15013"/>
    <w:rsid w:val="00C15135"/>
    <w:rsid w:val="00C1529E"/>
    <w:rsid w:val="00C175C4"/>
    <w:rsid w:val="00C24958"/>
    <w:rsid w:val="00C270D3"/>
    <w:rsid w:val="00C30D3B"/>
    <w:rsid w:val="00C314FB"/>
    <w:rsid w:val="00C334FD"/>
    <w:rsid w:val="00C34C9A"/>
    <w:rsid w:val="00C3705D"/>
    <w:rsid w:val="00C432A1"/>
    <w:rsid w:val="00C46B32"/>
    <w:rsid w:val="00C46DEC"/>
    <w:rsid w:val="00C50F06"/>
    <w:rsid w:val="00C51858"/>
    <w:rsid w:val="00C52C99"/>
    <w:rsid w:val="00C53782"/>
    <w:rsid w:val="00C53F76"/>
    <w:rsid w:val="00C54E56"/>
    <w:rsid w:val="00C54E7B"/>
    <w:rsid w:val="00C5570E"/>
    <w:rsid w:val="00C60DA4"/>
    <w:rsid w:val="00C61DEF"/>
    <w:rsid w:val="00C6218E"/>
    <w:rsid w:val="00C63DC0"/>
    <w:rsid w:val="00C6579C"/>
    <w:rsid w:val="00C73795"/>
    <w:rsid w:val="00C8191B"/>
    <w:rsid w:val="00C83793"/>
    <w:rsid w:val="00C84482"/>
    <w:rsid w:val="00C85260"/>
    <w:rsid w:val="00C872E1"/>
    <w:rsid w:val="00C87F5D"/>
    <w:rsid w:val="00C9252C"/>
    <w:rsid w:val="00C93AD5"/>
    <w:rsid w:val="00C94999"/>
    <w:rsid w:val="00C94EC5"/>
    <w:rsid w:val="00C96370"/>
    <w:rsid w:val="00C96735"/>
    <w:rsid w:val="00CA024A"/>
    <w:rsid w:val="00CA0335"/>
    <w:rsid w:val="00CA595C"/>
    <w:rsid w:val="00CA5FBE"/>
    <w:rsid w:val="00CB3158"/>
    <w:rsid w:val="00CB35F2"/>
    <w:rsid w:val="00CB4B19"/>
    <w:rsid w:val="00CC0AC0"/>
    <w:rsid w:val="00CC11DA"/>
    <w:rsid w:val="00CC26C0"/>
    <w:rsid w:val="00CC5097"/>
    <w:rsid w:val="00CC56FF"/>
    <w:rsid w:val="00CD0531"/>
    <w:rsid w:val="00CD0D6D"/>
    <w:rsid w:val="00CD19F0"/>
    <w:rsid w:val="00CD1E9B"/>
    <w:rsid w:val="00CD2C21"/>
    <w:rsid w:val="00CD34D4"/>
    <w:rsid w:val="00CD4456"/>
    <w:rsid w:val="00CE2141"/>
    <w:rsid w:val="00CE6294"/>
    <w:rsid w:val="00CF1B84"/>
    <w:rsid w:val="00CF46A8"/>
    <w:rsid w:val="00CF69BE"/>
    <w:rsid w:val="00CF74CD"/>
    <w:rsid w:val="00CF7AA8"/>
    <w:rsid w:val="00D0129B"/>
    <w:rsid w:val="00D0203D"/>
    <w:rsid w:val="00D02764"/>
    <w:rsid w:val="00D03E1C"/>
    <w:rsid w:val="00D03FC2"/>
    <w:rsid w:val="00D040FF"/>
    <w:rsid w:val="00D05CFF"/>
    <w:rsid w:val="00D06E4F"/>
    <w:rsid w:val="00D06FDC"/>
    <w:rsid w:val="00D11E5F"/>
    <w:rsid w:val="00D14822"/>
    <w:rsid w:val="00D173BF"/>
    <w:rsid w:val="00D178EA"/>
    <w:rsid w:val="00D2133F"/>
    <w:rsid w:val="00D240EB"/>
    <w:rsid w:val="00D260AC"/>
    <w:rsid w:val="00D30199"/>
    <w:rsid w:val="00D30505"/>
    <w:rsid w:val="00D3197D"/>
    <w:rsid w:val="00D31D95"/>
    <w:rsid w:val="00D3673F"/>
    <w:rsid w:val="00D43EFE"/>
    <w:rsid w:val="00D43FFE"/>
    <w:rsid w:val="00D44B5F"/>
    <w:rsid w:val="00D5201D"/>
    <w:rsid w:val="00D52DBC"/>
    <w:rsid w:val="00D534B0"/>
    <w:rsid w:val="00D537BB"/>
    <w:rsid w:val="00D576EF"/>
    <w:rsid w:val="00D615ED"/>
    <w:rsid w:val="00D629F7"/>
    <w:rsid w:val="00D6769B"/>
    <w:rsid w:val="00D714FF"/>
    <w:rsid w:val="00D72345"/>
    <w:rsid w:val="00D75C94"/>
    <w:rsid w:val="00D75F89"/>
    <w:rsid w:val="00D76A25"/>
    <w:rsid w:val="00D76EEB"/>
    <w:rsid w:val="00D772D1"/>
    <w:rsid w:val="00D77725"/>
    <w:rsid w:val="00D801B3"/>
    <w:rsid w:val="00D813E0"/>
    <w:rsid w:val="00D8390B"/>
    <w:rsid w:val="00D84229"/>
    <w:rsid w:val="00D842EE"/>
    <w:rsid w:val="00D87A16"/>
    <w:rsid w:val="00D87A86"/>
    <w:rsid w:val="00D95004"/>
    <w:rsid w:val="00D9680A"/>
    <w:rsid w:val="00D971F4"/>
    <w:rsid w:val="00D97C0E"/>
    <w:rsid w:val="00DA38F3"/>
    <w:rsid w:val="00DA4185"/>
    <w:rsid w:val="00DB00E0"/>
    <w:rsid w:val="00DB080E"/>
    <w:rsid w:val="00DB0D2B"/>
    <w:rsid w:val="00DB0E44"/>
    <w:rsid w:val="00DB1E12"/>
    <w:rsid w:val="00DB2009"/>
    <w:rsid w:val="00DB2880"/>
    <w:rsid w:val="00DB3B4A"/>
    <w:rsid w:val="00DB5FEF"/>
    <w:rsid w:val="00DB6C7C"/>
    <w:rsid w:val="00DC06DC"/>
    <w:rsid w:val="00DC5870"/>
    <w:rsid w:val="00DD093E"/>
    <w:rsid w:val="00DD6380"/>
    <w:rsid w:val="00DD643A"/>
    <w:rsid w:val="00DD78B9"/>
    <w:rsid w:val="00DE012F"/>
    <w:rsid w:val="00DE02C5"/>
    <w:rsid w:val="00DE12E4"/>
    <w:rsid w:val="00DE5BA7"/>
    <w:rsid w:val="00DE72D1"/>
    <w:rsid w:val="00DF2413"/>
    <w:rsid w:val="00DF2AC9"/>
    <w:rsid w:val="00DF43B4"/>
    <w:rsid w:val="00DF5188"/>
    <w:rsid w:val="00DF5A14"/>
    <w:rsid w:val="00DF628A"/>
    <w:rsid w:val="00DF6293"/>
    <w:rsid w:val="00DF64E7"/>
    <w:rsid w:val="00DF6C52"/>
    <w:rsid w:val="00DF6EEC"/>
    <w:rsid w:val="00E006AA"/>
    <w:rsid w:val="00E00F23"/>
    <w:rsid w:val="00E0726D"/>
    <w:rsid w:val="00E1217E"/>
    <w:rsid w:val="00E12E2C"/>
    <w:rsid w:val="00E14367"/>
    <w:rsid w:val="00E15E58"/>
    <w:rsid w:val="00E176C0"/>
    <w:rsid w:val="00E17E08"/>
    <w:rsid w:val="00E22527"/>
    <w:rsid w:val="00E30952"/>
    <w:rsid w:val="00E30F40"/>
    <w:rsid w:val="00E31BA5"/>
    <w:rsid w:val="00E33727"/>
    <w:rsid w:val="00E3775A"/>
    <w:rsid w:val="00E41F1E"/>
    <w:rsid w:val="00E424C2"/>
    <w:rsid w:val="00E45251"/>
    <w:rsid w:val="00E4664B"/>
    <w:rsid w:val="00E46AA7"/>
    <w:rsid w:val="00E46ADB"/>
    <w:rsid w:val="00E47A4E"/>
    <w:rsid w:val="00E502D4"/>
    <w:rsid w:val="00E50C37"/>
    <w:rsid w:val="00E51F63"/>
    <w:rsid w:val="00E524D8"/>
    <w:rsid w:val="00E553E7"/>
    <w:rsid w:val="00E555BD"/>
    <w:rsid w:val="00E57A86"/>
    <w:rsid w:val="00E605E5"/>
    <w:rsid w:val="00E6068B"/>
    <w:rsid w:val="00E60FEA"/>
    <w:rsid w:val="00E630AD"/>
    <w:rsid w:val="00E63C80"/>
    <w:rsid w:val="00E64276"/>
    <w:rsid w:val="00E70365"/>
    <w:rsid w:val="00E70FAC"/>
    <w:rsid w:val="00E75A71"/>
    <w:rsid w:val="00E80951"/>
    <w:rsid w:val="00E80D5F"/>
    <w:rsid w:val="00E81D07"/>
    <w:rsid w:val="00E83214"/>
    <w:rsid w:val="00E850FF"/>
    <w:rsid w:val="00E871D7"/>
    <w:rsid w:val="00E92D15"/>
    <w:rsid w:val="00E96A9F"/>
    <w:rsid w:val="00E9736C"/>
    <w:rsid w:val="00EA04E2"/>
    <w:rsid w:val="00EA0CB7"/>
    <w:rsid w:val="00EA0F72"/>
    <w:rsid w:val="00EA16E3"/>
    <w:rsid w:val="00EA1733"/>
    <w:rsid w:val="00EA6277"/>
    <w:rsid w:val="00EA73D7"/>
    <w:rsid w:val="00EB3BDD"/>
    <w:rsid w:val="00EB4A7D"/>
    <w:rsid w:val="00EB59A8"/>
    <w:rsid w:val="00EB5EEE"/>
    <w:rsid w:val="00EC0079"/>
    <w:rsid w:val="00EC0498"/>
    <w:rsid w:val="00EC4B12"/>
    <w:rsid w:val="00EC70B0"/>
    <w:rsid w:val="00EC7839"/>
    <w:rsid w:val="00ED04E0"/>
    <w:rsid w:val="00ED20CB"/>
    <w:rsid w:val="00ED6325"/>
    <w:rsid w:val="00EE0611"/>
    <w:rsid w:val="00EE0AFF"/>
    <w:rsid w:val="00EE1FCB"/>
    <w:rsid w:val="00EE23CA"/>
    <w:rsid w:val="00EE5C48"/>
    <w:rsid w:val="00EE747C"/>
    <w:rsid w:val="00EE74A8"/>
    <w:rsid w:val="00EE74ED"/>
    <w:rsid w:val="00EF24AD"/>
    <w:rsid w:val="00EF2923"/>
    <w:rsid w:val="00EF3017"/>
    <w:rsid w:val="00EF4622"/>
    <w:rsid w:val="00F0767B"/>
    <w:rsid w:val="00F07C34"/>
    <w:rsid w:val="00F1088B"/>
    <w:rsid w:val="00F109DB"/>
    <w:rsid w:val="00F11FB9"/>
    <w:rsid w:val="00F12102"/>
    <w:rsid w:val="00F15250"/>
    <w:rsid w:val="00F15711"/>
    <w:rsid w:val="00F23CA6"/>
    <w:rsid w:val="00F24855"/>
    <w:rsid w:val="00F25423"/>
    <w:rsid w:val="00F25724"/>
    <w:rsid w:val="00F318C0"/>
    <w:rsid w:val="00F32805"/>
    <w:rsid w:val="00F33095"/>
    <w:rsid w:val="00F34107"/>
    <w:rsid w:val="00F351ED"/>
    <w:rsid w:val="00F400C7"/>
    <w:rsid w:val="00F50644"/>
    <w:rsid w:val="00F51BB5"/>
    <w:rsid w:val="00F52329"/>
    <w:rsid w:val="00F52746"/>
    <w:rsid w:val="00F53364"/>
    <w:rsid w:val="00F53C26"/>
    <w:rsid w:val="00F55A4D"/>
    <w:rsid w:val="00F612BF"/>
    <w:rsid w:val="00F612CB"/>
    <w:rsid w:val="00F63B6F"/>
    <w:rsid w:val="00F6482A"/>
    <w:rsid w:val="00F70B00"/>
    <w:rsid w:val="00F71592"/>
    <w:rsid w:val="00F72A5C"/>
    <w:rsid w:val="00F731C7"/>
    <w:rsid w:val="00F73852"/>
    <w:rsid w:val="00F738AF"/>
    <w:rsid w:val="00F834A3"/>
    <w:rsid w:val="00F834EA"/>
    <w:rsid w:val="00F838F2"/>
    <w:rsid w:val="00F83DF1"/>
    <w:rsid w:val="00F846EE"/>
    <w:rsid w:val="00F850A1"/>
    <w:rsid w:val="00F85600"/>
    <w:rsid w:val="00F90AB9"/>
    <w:rsid w:val="00F90C6E"/>
    <w:rsid w:val="00F90E3F"/>
    <w:rsid w:val="00F9204D"/>
    <w:rsid w:val="00F9222B"/>
    <w:rsid w:val="00F92A7D"/>
    <w:rsid w:val="00F939B4"/>
    <w:rsid w:val="00F94EEA"/>
    <w:rsid w:val="00F9679C"/>
    <w:rsid w:val="00FA0542"/>
    <w:rsid w:val="00FA1DDB"/>
    <w:rsid w:val="00FA75CC"/>
    <w:rsid w:val="00FB1EE2"/>
    <w:rsid w:val="00FB2793"/>
    <w:rsid w:val="00FB3C4F"/>
    <w:rsid w:val="00FB5F30"/>
    <w:rsid w:val="00FC04FD"/>
    <w:rsid w:val="00FC1F26"/>
    <w:rsid w:val="00FC36BC"/>
    <w:rsid w:val="00FC395E"/>
    <w:rsid w:val="00FC7028"/>
    <w:rsid w:val="00FD1870"/>
    <w:rsid w:val="00FE144D"/>
    <w:rsid w:val="00FE5CE4"/>
    <w:rsid w:val="00FE79ED"/>
    <w:rsid w:val="00FF24A8"/>
    <w:rsid w:val="00FF443E"/>
    <w:rsid w:val="00FF5EE5"/>
    <w:rsid w:val="00FF74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C8CF"/>
  <w15:docId w15:val="{E3F4C231-38F9-4106-BC02-AC649DCB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73F"/>
    <w:pPr>
      <w:ind w:left="720"/>
      <w:contextualSpacing/>
    </w:pPr>
  </w:style>
  <w:style w:type="paragraph" w:styleId="BalloonText">
    <w:name w:val="Balloon Text"/>
    <w:basedOn w:val="Normal"/>
    <w:link w:val="BalloonTextChar"/>
    <w:uiPriority w:val="99"/>
    <w:semiHidden/>
    <w:unhideWhenUsed/>
    <w:rsid w:val="0009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C8B"/>
    <w:rPr>
      <w:rFonts w:ascii="Tahoma" w:hAnsi="Tahoma" w:cs="Tahoma"/>
      <w:sz w:val="16"/>
      <w:szCs w:val="16"/>
    </w:rPr>
  </w:style>
  <w:style w:type="paragraph" w:styleId="Header">
    <w:name w:val="header"/>
    <w:basedOn w:val="Normal"/>
    <w:link w:val="HeaderChar"/>
    <w:uiPriority w:val="99"/>
    <w:unhideWhenUsed/>
    <w:rsid w:val="008D61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61D3"/>
  </w:style>
  <w:style w:type="paragraph" w:styleId="Footer">
    <w:name w:val="footer"/>
    <w:basedOn w:val="Normal"/>
    <w:link w:val="FooterChar"/>
    <w:uiPriority w:val="99"/>
    <w:unhideWhenUsed/>
    <w:rsid w:val="008D61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61D3"/>
  </w:style>
  <w:style w:type="paragraph" w:styleId="NoSpacing">
    <w:name w:val="No Spacing"/>
    <w:uiPriority w:val="1"/>
    <w:qFormat/>
    <w:rsid w:val="00722320"/>
    <w:pPr>
      <w:spacing w:after="0" w:line="240" w:lineRule="auto"/>
    </w:pPr>
  </w:style>
  <w:style w:type="character" w:styleId="Hyperlink">
    <w:name w:val="Hyperlink"/>
    <w:basedOn w:val="DefaultParagraphFont"/>
    <w:uiPriority w:val="99"/>
    <w:unhideWhenUsed/>
    <w:rsid w:val="00BB677D"/>
    <w:rPr>
      <w:color w:val="0000FF" w:themeColor="hyperlink"/>
      <w:u w:val="single"/>
    </w:rPr>
  </w:style>
  <w:style w:type="character" w:styleId="UnresolvedMention">
    <w:name w:val="Unresolved Mention"/>
    <w:basedOn w:val="DefaultParagraphFont"/>
    <w:uiPriority w:val="99"/>
    <w:semiHidden/>
    <w:unhideWhenUsed/>
    <w:rsid w:val="00BB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C5C8-2ADF-4E4B-8A86-149D05D8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20</Pages>
  <Words>9022</Words>
  <Characters>51427</Characters>
  <Application>Microsoft Office Word</Application>
  <DocSecurity>0</DocSecurity>
  <Lines>428</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Omiš</dc:creator>
  <cp:lastModifiedBy>Meri Smailagic</cp:lastModifiedBy>
  <cp:revision>473</cp:revision>
  <cp:lastPrinted>2022-11-09T13:13:00Z</cp:lastPrinted>
  <dcterms:created xsi:type="dcterms:W3CDTF">2023-11-15T09:16:00Z</dcterms:created>
  <dcterms:modified xsi:type="dcterms:W3CDTF">2025-11-17T12:30:00Z</dcterms:modified>
</cp:coreProperties>
</file>