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4905" w14:textId="77777777" w:rsidR="00241CD5" w:rsidRDefault="00241CD5" w:rsidP="00B80C1D">
      <w:pPr>
        <w:jc w:val="center"/>
        <w:rPr>
          <w:b/>
          <w:bCs/>
          <w:sz w:val="22"/>
          <w:szCs w:val="22"/>
          <w:lang w:val="hr-HR"/>
        </w:rPr>
      </w:pPr>
    </w:p>
    <w:p w14:paraId="4C5E384C" w14:textId="74FE53A8" w:rsidR="00C9472F" w:rsidRPr="00595C18" w:rsidRDefault="00B80C1D" w:rsidP="00B80C1D">
      <w:pPr>
        <w:jc w:val="center"/>
        <w:rPr>
          <w:b/>
          <w:bCs/>
          <w:sz w:val="22"/>
          <w:szCs w:val="22"/>
          <w:lang w:val="hr-HR"/>
        </w:rPr>
      </w:pPr>
      <w:r w:rsidRPr="00595C18">
        <w:rPr>
          <w:b/>
          <w:bCs/>
          <w:sz w:val="22"/>
          <w:szCs w:val="22"/>
          <w:lang w:val="hr-HR"/>
        </w:rPr>
        <w:t>OBRAZLOŽENJE</w:t>
      </w:r>
      <w:r w:rsidR="00887DD1">
        <w:rPr>
          <w:b/>
          <w:bCs/>
          <w:sz w:val="22"/>
          <w:szCs w:val="22"/>
          <w:lang w:val="hr-HR"/>
        </w:rPr>
        <w:t xml:space="preserve"> POSEBNOG DIJELA</w:t>
      </w:r>
    </w:p>
    <w:p w14:paraId="6C5DCFD2" w14:textId="4197DDB9" w:rsidR="002E4D41" w:rsidRDefault="00887DD1" w:rsidP="00280E34">
      <w:pPr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III</w:t>
      </w:r>
      <w:r w:rsidR="005759E1" w:rsidRPr="00674B69">
        <w:rPr>
          <w:b/>
          <w:bCs/>
          <w:sz w:val="22"/>
          <w:szCs w:val="22"/>
          <w:lang w:val="hr-HR"/>
        </w:rPr>
        <w:t>.</w:t>
      </w:r>
      <w:r w:rsidR="00B80C1D" w:rsidRPr="00674B69">
        <w:rPr>
          <w:b/>
          <w:bCs/>
          <w:sz w:val="22"/>
          <w:szCs w:val="22"/>
          <w:lang w:val="hr-HR"/>
        </w:rPr>
        <w:t xml:space="preserve"> Izmjen</w:t>
      </w:r>
      <w:r>
        <w:rPr>
          <w:b/>
          <w:bCs/>
          <w:sz w:val="22"/>
          <w:szCs w:val="22"/>
          <w:lang w:val="hr-HR"/>
        </w:rPr>
        <w:t>a</w:t>
      </w:r>
      <w:r w:rsidR="00B80C1D" w:rsidRPr="00674B69">
        <w:rPr>
          <w:b/>
          <w:bCs/>
          <w:sz w:val="22"/>
          <w:szCs w:val="22"/>
          <w:lang w:val="hr-HR"/>
        </w:rPr>
        <w:t xml:space="preserve"> i dopun</w:t>
      </w:r>
      <w:r>
        <w:rPr>
          <w:b/>
          <w:bCs/>
          <w:sz w:val="22"/>
          <w:szCs w:val="22"/>
          <w:lang w:val="hr-HR"/>
        </w:rPr>
        <w:t>a</w:t>
      </w:r>
      <w:r w:rsidR="00B80C1D" w:rsidRPr="00674B69">
        <w:rPr>
          <w:b/>
          <w:bCs/>
          <w:sz w:val="22"/>
          <w:szCs w:val="22"/>
          <w:lang w:val="hr-HR"/>
        </w:rPr>
        <w:t xml:space="preserve"> Proračuna Grada Omiša za 202</w:t>
      </w:r>
      <w:r w:rsidR="002E4D41" w:rsidRPr="00674B69">
        <w:rPr>
          <w:b/>
          <w:bCs/>
          <w:sz w:val="22"/>
          <w:szCs w:val="22"/>
          <w:lang w:val="hr-HR"/>
        </w:rPr>
        <w:t>6</w:t>
      </w:r>
      <w:r w:rsidR="00B80C1D" w:rsidRPr="00674B69">
        <w:rPr>
          <w:b/>
          <w:bCs/>
          <w:sz w:val="22"/>
          <w:szCs w:val="22"/>
          <w:lang w:val="hr-HR"/>
        </w:rPr>
        <w:t>. godinu</w:t>
      </w:r>
    </w:p>
    <w:p w14:paraId="77595A30" w14:textId="77777777" w:rsidR="007734D5" w:rsidRDefault="007734D5" w:rsidP="00280E34">
      <w:pPr>
        <w:jc w:val="center"/>
        <w:rPr>
          <w:b/>
          <w:bCs/>
          <w:sz w:val="22"/>
          <w:szCs w:val="22"/>
          <w:lang w:val="hr-HR"/>
        </w:rPr>
      </w:pPr>
    </w:p>
    <w:p w14:paraId="5C1EDE5E" w14:textId="77777777" w:rsidR="00EE5652" w:rsidRPr="00674B69" w:rsidRDefault="00EE5652" w:rsidP="00280E34">
      <w:pPr>
        <w:jc w:val="center"/>
        <w:rPr>
          <w:b/>
          <w:bCs/>
          <w:sz w:val="22"/>
          <w:szCs w:val="22"/>
          <w:lang w:val="hr-HR"/>
        </w:rPr>
      </w:pPr>
    </w:p>
    <w:p w14:paraId="7AFF19A2" w14:textId="2DCD1D22" w:rsidR="00E63FB6" w:rsidRPr="007734D5" w:rsidRDefault="00E63FB6" w:rsidP="00E63FB6">
      <w:pPr>
        <w:rPr>
          <w:rFonts w:eastAsia="Calibri" w:cs="Times New Roman"/>
          <w:b/>
          <w:noProof/>
          <w:kern w:val="0"/>
          <w:sz w:val="22"/>
          <w:szCs w:val="22"/>
          <w:lang w:val="hr-HR"/>
          <w14:ligatures w14:val="none"/>
        </w:rPr>
      </w:pPr>
      <w:r w:rsidRPr="007734D5">
        <w:rPr>
          <w:rFonts w:cs="Times New Roman"/>
          <w:sz w:val="22"/>
          <w:szCs w:val="22"/>
          <w:lang w:val="hr-HR"/>
        </w:rPr>
        <w:t>Obrazloženje posebnog dijela III. Izmjena i dopuna Proračuna sastoji se od obrazloženja programa, aktivnosti i projekata po razdjelima - upravnim odjelima Grada Omiša.</w:t>
      </w:r>
    </w:p>
    <w:p w14:paraId="2601159E" w14:textId="2A5A78A2" w:rsidR="006D66CB" w:rsidRDefault="00241CD5" w:rsidP="00241CD5">
      <w:pPr>
        <w:rPr>
          <w:sz w:val="22"/>
          <w:szCs w:val="22"/>
          <w:lang w:val="hr-HR"/>
        </w:rPr>
      </w:pPr>
      <w:r w:rsidRPr="00241CD5">
        <w:rPr>
          <w:sz w:val="22"/>
          <w:szCs w:val="22"/>
          <w:lang w:val="hr-HR"/>
        </w:rPr>
        <w:t>U tabelarnom prikazu koji slijedi, navedena su pojedinačna povećanja</w:t>
      </w:r>
      <w:r w:rsidR="00F72DB6">
        <w:rPr>
          <w:sz w:val="22"/>
          <w:szCs w:val="22"/>
          <w:lang w:val="hr-HR"/>
        </w:rPr>
        <w:t>,</w:t>
      </w:r>
      <w:r w:rsidRPr="00241CD5">
        <w:rPr>
          <w:sz w:val="22"/>
          <w:szCs w:val="22"/>
          <w:lang w:val="hr-HR"/>
        </w:rPr>
        <w:t xml:space="preserve"> odnosno </w:t>
      </w:r>
      <w:r w:rsidR="00825F74" w:rsidRPr="00241CD5">
        <w:rPr>
          <w:sz w:val="22"/>
          <w:szCs w:val="22"/>
          <w:lang w:val="hr-HR"/>
        </w:rPr>
        <w:t>smanjenja</w:t>
      </w:r>
      <w:r w:rsidRPr="00241CD5">
        <w:rPr>
          <w:sz w:val="22"/>
          <w:szCs w:val="22"/>
          <w:lang w:val="hr-HR"/>
        </w:rPr>
        <w:t xml:space="preserve"> rashoda u posebnom dijelu proračuna:</w:t>
      </w:r>
    </w:p>
    <w:p w14:paraId="0DBC5336" w14:textId="77777777" w:rsidR="000056EE" w:rsidRDefault="000056EE" w:rsidP="00241CD5">
      <w:pPr>
        <w:rPr>
          <w:sz w:val="22"/>
          <w:szCs w:val="22"/>
          <w:lang w:val="hr-HR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305"/>
        <w:gridCol w:w="4230"/>
        <w:gridCol w:w="1405"/>
        <w:gridCol w:w="1420"/>
        <w:gridCol w:w="780"/>
        <w:gridCol w:w="1400"/>
      </w:tblGrid>
      <w:tr w:rsidR="00DA2542" w:rsidRPr="00DA2542" w14:paraId="5052CEB7" w14:textId="77777777" w:rsidTr="00DA2542">
        <w:trPr>
          <w:trHeight w:val="278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4D04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VRSTA RASHODA / IZDATAKA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4374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PLANIRANO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B166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PROMJENA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846D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126D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NOVI IZNOS</w:t>
            </w:r>
          </w:p>
        </w:tc>
      </w:tr>
      <w:tr w:rsidR="00DA2542" w:rsidRPr="00DA2542" w14:paraId="252D92F5" w14:textId="77777777" w:rsidTr="00DA2542">
        <w:trPr>
          <w:trHeight w:val="293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3D12AB5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Razdjel 001 URED GRADONAČELNIKA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A602EA1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3.902.990,25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6E9BE44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13.900,00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0350022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0,36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C52F27D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3.916.890,25</w:t>
            </w:r>
          </w:p>
        </w:tc>
      </w:tr>
      <w:tr w:rsidR="00DA2542" w:rsidRPr="00DA2542" w14:paraId="5339DE1E" w14:textId="77777777" w:rsidTr="00DA2542">
        <w:trPr>
          <w:trHeight w:val="323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06B89E8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Glava 00101 URED GRADONAČELNIKA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8967F5F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3.902.990,25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0A11D2D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13.900,00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FE933FF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0,36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07C7FA6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3.916.890,25</w:t>
            </w:r>
          </w:p>
        </w:tc>
      </w:tr>
      <w:tr w:rsidR="00DA2542" w:rsidRPr="00DA2542" w14:paraId="77071345" w14:textId="77777777" w:rsidTr="00DA2542">
        <w:trPr>
          <w:trHeight w:val="255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E0B046E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1001 Javna uprava i administracija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7B5E081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3.902.990,25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772881C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13.900,00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5FDC6C71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0,36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63915D3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3.916.890,25</w:t>
            </w:r>
          </w:p>
        </w:tc>
      </w:tr>
      <w:tr w:rsidR="00DA2542" w:rsidRPr="00DA2542" w14:paraId="55977019" w14:textId="77777777" w:rsidTr="00DA2542">
        <w:trPr>
          <w:trHeight w:val="36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bottom"/>
            <w:hideMark/>
          </w:tcPr>
          <w:p w14:paraId="657B332D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Kapitalni projekt K101014 Nabavka prijevoznih sredstava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426741F4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80.100,00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0E5A0A1B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13.900,00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F4266D5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17,35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16FB5A0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94.000,00</w:t>
            </w:r>
          </w:p>
        </w:tc>
      </w:tr>
      <w:tr w:rsidR="00DA2542" w:rsidRPr="00DA2542" w14:paraId="5CFDC965" w14:textId="77777777" w:rsidTr="00DA2542">
        <w:trPr>
          <w:trHeight w:val="255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5908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5B99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 za nabavu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F8A9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80.100,00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63CF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13.900,00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ABC7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17,35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D83F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94.000,00</w:t>
            </w:r>
          </w:p>
        </w:tc>
      </w:tr>
      <w:tr w:rsidR="00DA2542" w:rsidRPr="00DA2542" w14:paraId="09F1640D" w14:textId="77777777" w:rsidTr="00DA2542">
        <w:trPr>
          <w:trHeight w:val="675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vAlign w:val="bottom"/>
            <w:hideMark/>
          </w:tcPr>
          <w:p w14:paraId="0F23FFBC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Razdjel 002 UPRAVNI ODJEL ZA KOMUNALNO STAMBENU DJELATNOST, UREĐENJE PROSTORA I ZAŠTITU OKOLIŠA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316932E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17.049.410,58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4193B47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2.186.100,00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703FE78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12,82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F45F5BF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19.235.510,58</w:t>
            </w:r>
          </w:p>
        </w:tc>
      </w:tr>
      <w:tr w:rsidR="00DA2542" w:rsidRPr="00DA2542" w14:paraId="3FDAEA31" w14:textId="77777777" w:rsidTr="00DA2542">
        <w:trPr>
          <w:trHeight w:val="713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vAlign w:val="bottom"/>
            <w:hideMark/>
          </w:tcPr>
          <w:p w14:paraId="0C97FB07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Glava 00201 UPRAVNI ODJEL ZA KOMUNALNO STAMBENU DJELATNOST, UREĐENJE PROSTORA I ZAŠTITU OKOLIŠA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D85E6C7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17.049.410,58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4F332B7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2.186.100,00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0ED68D4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12,82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7EDB5864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19.235.510,58</w:t>
            </w:r>
          </w:p>
        </w:tc>
      </w:tr>
      <w:tr w:rsidR="00DA2542" w:rsidRPr="00DA2542" w14:paraId="28C2171F" w14:textId="77777777" w:rsidTr="00DA2542">
        <w:trPr>
          <w:trHeight w:val="473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vAlign w:val="bottom"/>
            <w:hideMark/>
          </w:tcPr>
          <w:p w14:paraId="4C572900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1002 Prostorno uređenje i unapređenje stanovanja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6CCBE9D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6.566.090,13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37B9702B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2.186.100,00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010E102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33,29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294FD32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8.752.190,13</w:t>
            </w:r>
          </w:p>
        </w:tc>
      </w:tr>
      <w:tr w:rsidR="00DA2542" w:rsidRPr="00DA2542" w14:paraId="3DB3E149" w14:textId="77777777" w:rsidTr="00DA2542">
        <w:trPr>
          <w:trHeight w:val="54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bottom"/>
            <w:hideMark/>
          </w:tcPr>
          <w:p w14:paraId="38FDBD55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Kapitalni projekt K202006 Gradnja i rekonstrukcija komunalnih objekata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95531C7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540.000,00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54639F92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-13.900,00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0CED7CAF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-2,57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0DD4F47C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526.100,00</w:t>
            </w:r>
          </w:p>
        </w:tc>
      </w:tr>
      <w:tr w:rsidR="00DA2542" w:rsidRPr="00DA2542" w14:paraId="2D809C02" w14:textId="77777777" w:rsidTr="00DA2542">
        <w:trPr>
          <w:trHeight w:val="255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75C0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247D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 za nabavu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8BCD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460.000,00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20BF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-13.900,00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2117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-3,02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6A29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446.100,00</w:t>
            </w:r>
          </w:p>
        </w:tc>
      </w:tr>
      <w:tr w:rsidR="00DA2542" w:rsidRPr="00DA2542" w14:paraId="6FD23F9F" w14:textId="77777777" w:rsidTr="00DA2542">
        <w:trPr>
          <w:trHeight w:val="495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bottom"/>
            <w:hideMark/>
          </w:tcPr>
          <w:p w14:paraId="39EDCEF8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Kapitalni projekt K202023 Rekonstrukcija ceste u Tugarima - gradnja kanalizacije i javne rasvjete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329DC8D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7FF12F9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2.200.000,00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F8796C5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0FB00C3D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2.200.000,00</w:t>
            </w:r>
          </w:p>
        </w:tc>
      </w:tr>
      <w:tr w:rsidR="00DA2542" w:rsidRPr="00DA2542" w14:paraId="56DCB41E" w14:textId="77777777" w:rsidTr="00DA2542">
        <w:trPr>
          <w:trHeight w:val="255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B131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9D82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760C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5A8B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1.450.000,00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321A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1037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1.450.000,00</w:t>
            </w:r>
          </w:p>
        </w:tc>
      </w:tr>
      <w:tr w:rsidR="00DA2542" w:rsidRPr="00DA2542" w14:paraId="6A461243" w14:textId="77777777" w:rsidTr="00DA2542">
        <w:trPr>
          <w:trHeight w:val="255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CE32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3232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 za nabavu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A6DF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27C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750.000,00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BEBD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1B46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750.000,00</w:t>
            </w:r>
          </w:p>
        </w:tc>
      </w:tr>
      <w:tr w:rsidR="00DA2542" w:rsidRPr="00DA2542" w14:paraId="793FD5A2" w14:textId="77777777" w:rsidTr="00DA2542">
        <w:trPr>
          <w:trHeight w:val="353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vAlign w:val="bottom"/>
            <w:hideMark/>
          </w:tcPr>
          <w:p w14:paraId="1D377945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1006 Održavanje komunalne infrastrukture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434193D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3.725.418,70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DB93CD0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1.045.000,00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65EB096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28,05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9A926BC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4.770.418,70</w:t>
            </w:r>
          </w:p>
        </w:tc>
      </w:tr>
      <w:tr w:rsidR="00DA2542" w:rsidRPr="00DA2542" w14:paraId="247AE17E" w14:textId="77777777" w:rsidTr="00DA2542">
        <w:trPr>
          <w:trHeight w:val="518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bottom"/>
            <w:hideMark/>
          </w:tcPr>
          <w:p w14:paraId="20F391CD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Aktivnost A206006 Investicijsko održavanje komunalnih građevina i infrastrukture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3B2D3951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1.200.000,00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50FCBC14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645.000,00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0AC83B70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53,75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3E9CE7F1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1.845.000,00</w:t>
            </w:r>
          </w:p>
        </w:tc>
      </w:tr>
      <w:tr w:rsidR="00DA2542" w:rsidRPr="00DA2542" w14:paraId="75258087" w14:textId="77777777" w:rsidTr="00DA2542">
        <w:trPr>
          <w:trHeight w:val="255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698E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2AB3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051F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1.200.000,00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45E9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645.000,00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D8B5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53,75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6229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1.845.000,00</w:t>
            </w:r>
          </w:p>
        </w:tc>
      </w:tr>
      <w:tr w:rsidR="00DA2542" w:rsidRPr="00DA2542" w14:paraId="0DB61816" w14:textId="77777777" w:rsidTr="00DA2542">
        <w:trPr>
          <w:trHeight w:val="36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bottom"/>
            <w:hideMark/>
          </w:tcPr>
          <w:p w14:paraId="3AC0BFBE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Tekući projekt T206001 Male komunalne usluge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0F88A9E1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270.800,00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08E9C5A7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90.000,00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0B5051E4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33,23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362507A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360.800,00</w:t>
            </w:r>
          </w:p>
        </w:tc>
      </w:tr>
      <w:tr w:rsidR="00DA2542" w:rsidRPr="00DA2542" w14:paraId="4F8DE09A" w14:textId="77777777" w:rsidTr="00DA2542">
        <w:trPr>
          <w:trHeight w:val="255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CD93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421D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37D7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270.800,00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FCC2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90.000,00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98D85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33,23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087F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360.800,00</w:t>
            </w:r>
          </w:p>
        </w:tc>
      </w:tr>
      <w:tr w:rsidR="00DA2542" w:rsidRPr="00DA2542" w14:paraId="4689D336" w14:textId="77777777" w:rsidTr="00DA2542">
        <w:trPr>
          <w:trHeight w:val="458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bottom"/>
            <w:hideMark/>
          </w:tcPr>
          <w:p w14:paraId="10EE6684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Tekući projekt T206002 Povremeni poslovi na održavanju javnih površina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4DF7F04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552.200,00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D18849C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310.000,00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0A42B71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56,14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55234E90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862.200,00</w:t>
            </w:r>
          </w:p>
        </w:tc>
      </w:tr>
      <w:tr w:rsidR="00DA2542" w:rsidRPr="00DA2542" w14:paraId="68941326" w14:textId="77777777" w:rsidTr="00DA2542">
        <w:trPr>
          <w:trHeight w:val="255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A3D9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7E85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811E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552.200,00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3CB5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310.000,00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B94D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56,14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BF1A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862.200,00</w:t>
            </w:r>
          </w:p>
        </w:tc>
      </w:tr>
      <w:tr w:rsidR="00DA2542" w:rsidRPr="00DA2542" w14:paraId="1BB3122D" w14:textId="77777777" w:rsidTr="00DA2542">
        <w:trPr>
          <w:trHeight w:val="255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3AF7651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1008 Poticanje razvoja turizma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D5ACF47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5.138.901,75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FCEA612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-1.045.000,00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5C5BAC3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-20,34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D9A837D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4.093.901,75</w:t>
            </w:r>
          </w:p>
        </w:tc>
      </w:tr>
      <w:tr w:rsidR="00DA2542" w:rsidRPr="00DA2542" w14:paraId="215124E6" w14:textId="77777777" w:rsidTr="00DA2542">
        <w:trPr>
          <w:trHeight w:val="518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bottom"/>
            <w:hideMark/>
          </w:tcPr>
          <w:p w14:paraId="3FCD11ED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Kapitalni projekt K208007 Izgradnja dužobalne biciklističke staze i šetnice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3935992C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5.070.551,75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58421249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-1.045.000,00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9C46A89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-20,61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F37F8CF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4.025.551,75</w:t>
            </w:r>
          </w:p>
        </w:tc>
      </w:tr>
      <w:tr w:rsidR="00DA2542" w:rsidRPr="00DA2542" w14:paraId="1D5EAC53" w14:textId="77777777" w:rsidTr="00DA2542">
        <w:trPr>
          <w:trHeight w:val="255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3D3B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EAAE" w14:textId="77777777" w:rsidR="00DA2542" w:rsidRPr="00DA2542" w:rsidRDefault="00DA2542" w:rsidP="00DA25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04C8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5.070.551,75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31E5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-1.045.000,00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CB60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-20,61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E9A9" w14:textId="77777777" w:rsidR="00DA2542" w:rsidRPr="00DA2542" w:rsidRDefault="00DA2542" w:rsidP="00DA254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A254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4.025.551,75</w:t>
            </w:r>
          </w:p>
        </w:tc>
      </w:tr>
    </w:tbl>
    <w:p w14:paraId="01B99D7C" w14:textId="77777777" w:rsidR="000362C5" w:rsidRPr="00241CD5" w:rsidRDefault="000362C5" w:rsidP="00241CD5">
      <w:pPr>
        <w:rPr>
          <w:sz w:val="22"/>
          <w:szCs w:val="22"/>
          <w:lang w:val="hr-HR"/>
        </w:rPr>
      </w:pPr>
    </w:p>
    <w:p w14:paraId="3F4FB132" w14:textId="2CB2F246" w:rsidR="0020292A" w:rsidRPr="00762E66" w:rsidRDefault="00837EE0" w:rsidP="00762E66">
      <w:pPr>
        <w:rPr>
          <w:sz w:val="22"/>
          <w:szCs w:val="22"/>
        </w:rPr>
      </w:pPr>
      <w:r w:rsidRPr="00762E66">
        <w:rPr>
          <w:sz w:val="22"/>
          <w:szCs w:val="22"/>
        </w:rPr>
        <w:lastRenderedPageBreak/>
        <w:t xml:space="preserve">U </w:t>
      </w:r>
      <w:r w:rsidR="00DC4E5F" w:rsidRPr="00762E66">
        <w:rPr>
          <w:sz w:val="22"/>
          <w:szCs w:val="22"/>
        </w:rPr>
        <w:t xml:space="preserve">Odjelu Ured gradonačelnika </w:t>
      </w:r>
      <w:r w:rsidR="00001BD0" w:rsidRPr="00762E66">
        <w:rPr>
          <w:sz w:val="22"/>
          <w:szCs w:val="22"/>
        </w:rPr>
        <w:t>povećavaju se rashodi na Kap</w:t>
      </w:r>
      <w:r w:rsidR="00D47F79" w:rsidRPr="00762E66">
        <w:rPr>
          <w:sz w:val="22"/>
          <w:szCs w:val="22"/>
        </w:rPr>
        <w:t>i</w:t>
      </w:r>
      <w:r w:rsidR="00001BD0" w:rsidRPr="00762E66">
        <w:rPr>
          <w:sz w:val="22"/>
          <w:szCs w:val="22"/>
        </w:rPr>
        <w:t xml:space="preserve">talnom </w:t>
      </w:r>
      <w:r w:rsidR="00EC2C36" w:rsidRPr="00762E66">
        <w:rPr>
          <w:sz w:val="22"/>
          <w:szCs w:val="22"/>
        </w:rPr>
        <w:t xml:space="preserve">projektu: Nabavka prijevoznih sredstava </w:t>
      </w:r>
      <w:r w:rsidR="00F77432" w:rsidRPr="00762E66">
        <w:rPr>
          <w:sz w:val="22"/>
          <w:szCs w:val="22"/>
        </w:rPr>
        <w:t xml:space="preserve">za nabavku vozila za prijevoz djece sa posebnim potrebama koje će se ustupiti na </w:t>
      </w:r>
      <w:r w:rsidR="00832FF8" w:rsidRPr="00762E66">
        <w:rPr>
          <w:sz w:val="22"/>
          <w:szCs w:val="22"/>
        </w:rPr>
        <w:t>korištenje</w:t>
      </w:r>
      <w:r w:rsidR="00F77432" w:rsidRPr="00762E66">
        <w:rPr>
          <w:sz w:val="22"/>
          <w:szCs w:val="22"/>
        </w:rPr>
        <w:t xml:space="preserve"> Udruzi </w:t>
      </w:r>
      <w:r w:rsidR="00F95819" w:rsidRPr="00762E66">
        <w:rPr>
          <w:sz w:val="22"/>
          <w:szCs w:val="22"/>
        </w:rPr>
        <w:t xml:space="preserve">osoba sa </w:t>
      </w:r>
      <w:r w:rsidR="00832FF8" w:rsidRPr="00762E66">
        <w:rPr>
          <w:sz w:val="22"/>
          <w:szCs w:val="22"/>
        </w:rPr>
        <w:t xml:space="preserve">invaliditetom </w:t>
      </w:r>
      <w:r w:rsidR="00F77432" w:rsidRPr="00762E66">
        <w:rPr>
          <w:sz w:val="22"/>
          <w:szCs w:val="22"/>
        </w:rPr>
        <w:t>Agape</w:t>
      </w:r>
      <w:r w:rsidR="00832FF8" w:rsidRPr="00762E66">
        <w:rPr>
          <w:sz w:val="22"/>
          <w:szCs w:val="22"/>
        </w:rPr>
        <w:t xml:space="preserve"> za 13.900,00 </w:t>
      </w:r>
      <w:r w:rsidR="00295BF9" w:rsidRPr="00762E66">
        <w:rPr>
          <w:sz w:val="22"/>
          <w:szCs w:val="22"/>
        </w:rPr>
        <w:t xml:space="preserve">€, te sada iznosi 94.000,00 € </w:t>
      </w:r>
      <w:r w:rsidR="00832FF8" w:rsidRPr="00762E66">
        <w:rPr>
          <w:sz w:val="22"/>
          <w:szCs w:val="22"/>
        </w:rPr>
        <w:t>koliko iznosi kupnja novog vozila</w:t>
      </w:r>
      <w:r w:rsidR="00295BF9" w:rsidRPr="00762E66">
        <w:rPr>
          <w:sz w:val="22"/>
          <w:szCs w:val="22"/>
        </w:rPr>
        <w:t>.</w:t>
      </w:r>
      <w:r w:rsidR="00832FF8" w:rsidRPr="00762E66">
        <w:rPr>
          <w:sz w:val="22"/>
          <w:szCs w:val="22"/>
        </w:rPr>
        <w:t xml:space="preserve"> </w:t>
      </w:r>
      <w:r w:rsidR="0020292A" w:rsidRPr="00762E66">
        <w:rPr>
          <w:sz w:val="22"/>
          <w:szCs w:val="22"/>
        </w:rPr>
        <w:t>Na istom izvoru</w:t>
      </w:r>
      <w:r w:rsidR="00D47F79" w:rsidRPr="00762E66">
        <w:rPr>
          <w:sz w:val="22"/>
          <w:szCs w:val="22"/>
        </w:rPr>
        <w:t xml:space="preserve"> i </w:t>
      </w:r>
      <w:r w:rsidR="0020292A" w:rsidRPr="00762E66">
        <w:rPr>
          <w:sz w:val="22"/>
          <w:szCs w:val="22"/>
        </w:rPr>
        <w:t xml:space="preserve">u istom iznosu smanjuju se rashodi </w:t>
      </w:r>
      <w:r w:rsidR="00F11BC4" w:rsidRPr="00762E66">
        <w:rPr>
          <w:sz w:val="22"/>
          <w:szCs w:val="22"/>
        </w:rPr>
        <w:t>na Kapitalnom projektu Gradnj</w:t>
      </w:r>
      <w:r w:rsidR="00777856">
        <w:rPr>
          <w:sz w:val="22"/>
          <w:szCs w:val="22"/>
        </w:rPr>
        <w:t>a</w:t>
      </w:r>
      <w:r w:rsidR="00F11BC4" w:rsidRPr="00762E66">
        <w:rPr>
          <w:sz w:val="22"/>
          <w:szCs w:val="22"/>
        </w:rPr>
        <w:t xml:space="preserve"> i rekonstrukcije komun</w:t>
      </w:r>
      <w:r w:rsidR="00D47F79" w:rsidRPr="00762E66">
        <w:rPr>
          <w:sz w:val="22"/>
          <w:szCs w:val="22"/>
        </w:rPr>
        <w:t>a</w:t>
      </w:r>
      <w:r w:rsidR="00F11BC4" w:rsidRPr="00762E66">
        <w:rPr>
          <w:sz w:val="22"/>
          <w:szCs w:val="22"/>
        </w:rPr>
        <w:t xml:space="preserve">lnih objekata </w:t>
      </w:r>
      <w:r w:rsidR="00FC748B" w:rsidRPr="00762E66">
        <w:rPr>
          <w:sz w:val="22"/>
          <w:szCs w:val="22"/>
        </w:rPr>
        <w:t>te sada ukupno iznose 446.</w:t>
      </w:r>
      <w:r w:rsidR="00184403">
        <w:rPr>
          <w:sz w:val="22"/>
          <w:szCs w:val="22"/>
        </w:rPr>
        <w:t>1</w:t>
      </w:r>
      <w:r w:rsidR="00FC748B" w:rsidRPr="00762E66">
        <w:rPr>
          <w:sz w:val="22"/>
          <w:szCs w:val="22"/>
        </w:rPr>
        <w:t xml:space="preserve">00,00 €, umjesto dosadašnjih </w:t>
      </w:r>
      <w:r w:rsidR="00DD0FA4">
        <w:rPr>
          <w:sz w:val="22"/>
          <w:szCs w:val="22"/>
        </w:rPr>
        <w:t xml:space="preserve">  </w:t>
      </w:r>
      <w:r w:rsidR="00775B39" w:rsidRPr="00762E66">
        <w:rPr>
          <w:sz w:val="22"/>
          <w:szCs w:val="22"/>
        </w:rPr>
        <w:t>460.000,00 €.</w:t>
      </w:r>
    </w:p>
    <w:p w14:paraId="2C8A9950" w14:textId="01BD8D8D" w:rsidR="008F40A9" w:rsidRPr="00EA2E10" w:rsidRDefault="00C24A00" w:rsidP="00762E66">
      <w:pPr>
        <w:rPr>
          <w:sz w:val="22"/>
          <w:szCs w:val="22"/>
        </w:rPr>
      </w:pPr>
      <w:r w:rsidRPr="00762E66">
        <w:rPr>
          <w:sz w:val="22"/>
          <w:szCs w:val="22"/>
        </w:rPr>
        <w:t>Na programu</w:t>
      </w:r>
      <w:r w:rsidR="00056582" w:rsidRPr="00762E66">
        <w:rPr>
          <w:sz w:val="22"/>
          <w:szCs w:val="22"/>
        </w:rPr>
        <w:t xml:space="preserve"> </w:t>
      </w:r>
      <w:r w:rsidR="005C448A" w:rsidRPr="00762E66">
        <w:rPr>
          <w:sz w:val="22"/>
          <w:szCs w:val="22"/>
        </w:rPr>
        <w:t xml:space="preserve">Održavanje komunalne infrastrukture </w:t>
      </w:r>
      <w:r w:rsidR="00D17A6B" w:rsidRPr="00762E66">
        <w:rPr>
          <w:sz w:val="22"/>
          <w:szCs w:val="22"/>
        </w:rPr>
        <w:t>(</w:t>
      </w:r>
      <w:r w:rsidR="00156CE0" w:rsidRPr="00762E66">
        <w:rPr>
          <w:sz w:val="22"/>
          <w:szCs w:val="22"/>
        </w:rPr>
        <w:t>izvor</w:t>
      </w:r>
      <w:r w:rsidR="00D17A6B" w:rsidRPr="00762E66">
        <w:rPr>
          <w:sz w:val="22"/>
          <w:szCs w:val="22"/>
        </w:rPr>
        <w:t xml:space="preserve"> </w:t>
      </w:r>
      <w:r w:rsidR="00156CE0" w:rsidRPr="00762E66">
        <w:rPr>
          <w:sz w:val="22"/>
          <w:szCs w:val="22"/>
        </w:rPr>
        <w:t xml:space="preserve">komunalnog doprinosa </w:t>
      </w:r>
      <w:r w:rsidR="001D4403" w:rsidRPr="00762E66">
        <w:rPr>
          <w:sz w:val="22"/>
          <w:szCs w:val="22"/>
        </w:rPr>
        <w:t>i prihoda za posebne namjene</w:t>
      </w:r>
      <w:r w:rsidR="00D17A6B" w:rsidRPr="00762E66">
        <w:rPr>
          <w:sz w:val="22"/>
          <w:szCs w:val="22"/>
        </w:rPr>
        <w:t xml:space="preserve">) </w:t>
      </w:r>
      <w:r w:rsidR="005C448A" w:rsidRPr="00762E66">
        <w:rPr>
          <w:sz w:val="22"/>
          <w:szCs w:val="22"/>
        </w:rPr>
        <w:t>rashodi</w:t>
      </w:r>
      <w:r w:rsidR="00056582" w:rsidRPr="00762E66">
        <w:rPr>
          <w:sz w:val="22"/>
          <w:szCs w:val="22"/>
        </w:rPr>
        <w:t xml:space="preserve"> </w:t>
      </w:r>
      <w:r w:rsidR="005C448A" w:rsidRPr="00762E66">
        <w:rPr>
          <w:sz w:val="22"/>
          <w:szCs w:val="22"/>
        </w:rPr>
        <w:t xml:space="preserve">se povećavaju za 1.045.000,00 € </w:t>
      </w:r>
      <w:r w:rsidR="0044354B">
        <w:rPr>
          <w:sz w:val="22"/>
          <w:szCs w:val="22"/>
        </w:rPr>
        <w:t xml:space="preserve">zbog </w:t>
      </w:r>
      <w:r w:rsidR="002A4CBE">
        <w:rPr>
          <w:sz w:val="22"/>
          <w:szCs w:val="22"/>
        </w:rPr>
        <w:t>pristiglih i očekivanih računa</w:t>
      </w:r>
      <w:r w:rsidR="004D79E0">
        <w:rPr>
          <w:sz w:val="22"/>
          <w:szCs w:val="22"/>
        </w:rPr>
        <w:t xml:space="preserve"> koji se odnose na </w:t>
      </w:r>
      <w:r w:rsidR="007222D7" w:rsidRPr="00762E66">
        <w:rPr>
          <w:sz w:val="22"/>
          <w:szCs w:val="22"/>
        </w:rPr>
        <w:t>investicijsk</w:t>
      </w:r>
      <w:r w:rsidR="004D79E0">
        <w:rPr>
          <w:sz w:val="22"/>
          <w:szCs w:val="22"/>
        </w:rPr>
        <w:t>o</w:t>
      </w:r>
      <w:r w:rsidR="007222D7" w:rsidRPr="00762E66">
        <w:rPr>
          <w:sz w:val="22"/>
          <w:szCs w:val="22"/>
        </w:rPr>
        <w:t xml:space="preserve"> održavanje građevinskih objekata, nerazvrstan</w:t>
      </w:r>
      <w:r w:rsidR="009F7153">
        <w:rPr>
          <w:sz w:val="22"/>
          <w:szCs w:val="22"/>
        </w:rPr>
        <w:t xml:space="preserve">e </w:t>
      </w:r>
      <w:r w:rsidR="007222D7" w:rsidRPr="00762E66">
        <w:rPr>
          <w:sz w:val="22"/>
          <w:szCs w:val="22"/>
        </w:rPr>
        <w:t>cest</w:t>
      </w:r>
      <w:r w:rsidR="009F7153">
        <w:rPr>
          <w:sz w:val="22"/>
          <w:szCs w:val="22"/>
        </w:rPr>
        <w:t>e</w:t>
      </w:r>
      <w:r w:rsidR="007222D7" w:rsidRPr="00762E66">
        <w:rPr>
          <w:sz w:val="22"/>
          <w:szCs w:val="22"/>
        </w:rPr>
        <w:t xml:space="preserve"> </w:t>
      </w:r>
      <w:r w:rsidR="00D506CA" w:rsidRPr="00762E66">
        <w:rPr>
          <w:sz w:val="22"/>
          <w:szCs w:val="22"/>
        </w:rPr>
        <w:t>i ostal</w:t>
      </w:r>
      <w:r w:rsidR="009F7153">
        <w:rPr>
          <w:sz w:val="22"/>
          <w:szCs w:val="22"/>
        </w:rPr>
        <w:t>e</w:t>
      </w:r>
      <w:r w:rsidR="00D506CA" w:rsidRPr="00762E66">
        <w:rPr>
          <w:sz w:val="22"/>
          <w:szCs w:val="22"/>
        </w:rPr>
        <w:t xml:space="preserve"> uslug</w:t>
      </w:r>
      <w:r w:rsidR="009F7153">
        <w:rPr>
          <w:sz w:val="22"/>
          <w:szCs w:val="22"/>
        </w:rPr>
        <w:t>e</w:t>
      </w:r>
      <w:r w:rsidR="00D506CA" w:rsidRPr="00762E66">
        <w:rPr>
          <w:sz w:val="22"/>
          <w:szCs w:val="22"/>
        </w:rPr>
        <w:t xml:space="preserve"> investicijskog održavanja, kao i </w:t>
      </w:r>
      <w:r w:rsidR="00084B91">
        <w:rPr>
          <w:sz w:val="22"/>
          <w:szCs w:val="22"/>
        </w:rPr>
        <w:t>računa koji se odnose na</w:t>
      </w:r>
      <w:r w:rsidR="00D506CA" w:rsidRPr="00762E66">
        <w:rPr>
          <w:sz w:val="22"/>
          <w:szCs w:val="22"/>
        </w:rPr>
        <w:t xml:space="preserve"> materijal za investicijsko održavanje. </w:t>
      </w:r>
      <w:r w:rsidR="00AB10A8" w:rsidRPr="00762E66">
        <w:rPr>
          <w:sz w:val="22"/>
          <w:szCs w:val="22"/>
          <w:lang w:val="hr-HR"/>
        </w:rPr>
        <w:t xml:space="preserve">U istom iznosu smanjujemo </w:t>
      </w:r>
      <w:r w:rsidR="00F000DF" w:rsidRPr="00762E66">
        <w:rPr>
          <w:sz w:val="22"/>
          <w:szCs w:val="22"/>
          <w:lang w:val="hr-HR"/>
        </w:rPr>
        <w:t xml:space="preserve">rashode na </w:t>
      </w:r>
      <w:r w:rsidR="00272314" w:rsidRPr="00762E66">
        <w:rPr>
          <w:sz w:val="22"/>
          <w:szCs w:val="22"/>
          <w:lang w:val="hr-HR"/>
        </w:rPr>
        <w:t xml:space="preserve">programu Poticanje razvoja turizma na </w:t>
      </w:r>
      <w:r w:rsidR="00337089" w:rsidRPr="00762E66">
        <w:rPr>
          <w:sz w:val="22"/>
          <w:szCs w:val="22"/>
          <w:lang w:val="hr-HR"/>
        </w:rPr>
        <w:t xml:space="preserve">kapitalnom projektu Izgradnja dužobalne biciklističke staze i šetnice </w:t>
      </w:r>
      <w:r w:rsidR="00D17A6B" w:rsidRPr="00762E66">
        <w:rPr>
          <w:sz w:val="22"/>
          <w:szCs w:val="22"/>
          <w:lang w:val="hr-HR"/>
        </w:rPr>
        <w:t xml:space="preserve">(također na </w:t>
      </w:r>
      <w:r w:rsidR="00EA3BCE" w:rsidRPr="00762E66">
        <w:rPr>
          <w:sz w:val="22"/>
          <w:szCs w:val="22"/>
          <w:lang w:val="hr-HR"/>
        </w:rPr>
        <w:t>izvoru komunalno</w:t>
      </w:r>
      <w:r w:rsidR="002B3677" w:rsidRPr="00762E66">
        <w:rPr>
          <w:sz w:val="22"/>
          <w:szCs w:val="22"/>
          <w:lang w:val="hr-HR"/>
        </w:rPr>
        <w:t xml:space="preserve">g </w:t>
      </w:r>
      <w:r w:rsidR="00FF6B95" w:rsidRPr="00762E66">
        <w:rPr>
          <w:sz w:val="22"/>
          <w:szCs w:val="22"/>
          <w:lang w:val="hr-HR"/>
        </w:rPr>
        <w:t>doprinosa</w:t>
      </w:r>
      <w:r w:rsidR="002B3677" w:rsidRPr="00762E66">
        <w:rPr>
          <w:sz w:val="22"/>
          <w:szCs w:val="22"/>
          <w:lang w:val="hr-HR"/>
        </w:rPr>
        <w:t xml:space="preserve"> i prihoda za posebne namjene</w:t>
      </w:r>
      <w:r w:rsidR="00D17A6B" w:rsidRPr="00762E66">
        <w:rPr>
          <w:sz w:val="22"/>
          <w:szCs w:val="22"/>
          <w:lang w:val="hr-HR"/>
        </w:rPr>
        <w:t>)</w:t>
      </w:r>
      <w:r w:rsidR="00156CE0" w:rsidRPr="00762E66">
        <w:rPr>
          <w:sz w:val="22"/>
          <w:szCs w:val="22"/>
          <w:lang w:val="hr-HR"/>
        </w:rPr>
        <w:t xml:space="preserve">, </w:t>
      </w:r>
      <w:r w:rsidR="00FF6B95" w:rsidRPr="00762E66">
        <w:rPr>
          <w:sz w:val="22"/>
          <w:szCs w:val="22"/>
          <w:lang w:val="hr-HR"/>
        </w:rPr>
        <w:t xml:space="preserve">jer </w:t>
      </w:r>
      <w:r w:rsidR="008E5EA2" w:rsidRPr="00762E66">
        <w:rPr>
          <w:sz w:val="22"/>
          <w:szCs w:val="22"/>
          <w:lang w:val="hr-HR"/>
        </w:rPr>
        <w:t xml:space="preserve">očekujemo </w:t>
      </w:r>
      <w:r w:rsidR="00FF6B95" w:rsidRPr="00762E66">
        <w:rPr>
          <w:sz w:val="22"/>
          <w:szCs w:val="22"/>
          <w:lang w:val="hr-HR"/>
        </w:rPr>
        <w:t>p</w:t>
      </w:r>
      <w:r w:rsidR="002C6557" w:rsidRPr="00762E66">
        <w:rPr>
          <w:sz w:val="22"/>
          <w:szCs w:val="22"/>
          <w:lang w:val="hr-HR"/>
        </w:rPr>
        <w:t>ril</w:t>
      </w:r>
      <w:r w:rsidR="008C3322" w:rsidRPr="00762E66">
        <w:rPr>
          <w:sz w:val="22"/>
          <w:szCs w:val="22"/>
          <w:lang w:val="hr-HR"/>
        </w:rPr>
        <w:t>jev</w:t>
      </w:r>
      <w:r w:rsidR="002C6557" w:rsidRPr="00762E66">
        <w:rPr>
          <w:sz w:val="22"/>
          <w:szCs w:val="22"/>
          <w:lang w:val="hr-HR"/>
        </w:rPr>
        <w:t xml:space="preserve"> </w:t>
      </w:r>
      <w:r w:rsidR="00BA0BF3" w:rsidRPr="00762E66">
        <w:rPr>
          <w:sz w:val="22"/>
          <w:szCs w:val="22"/>
          <w:lang w:val="hr-HR"/>
        </w:rPr>
        <w:t xml:space="preserve">prihoda iz </w:t>
      </w:r>
      <w:r w:rsidR="008E5EA2" w:rsidRPr="00762E66">
        <w:rPr>
          <w:sz w:val="22"/>
          <w:szCs w:val="22"/>
          <w:lang w:val="hr-HR"/>
        </w:rPr>
        <w:t xml:space="preserve">Splitsko dalmatinske županije </w:t>
      </w:r>
      <w:r w:rsidR="00BA0BF3" w:rsidRPr="00762E66">
        <w:rPr>
          <w:sz w:val="22"/>
          <w:szCs w:val="22"/>
          <w:lang w:val="hr-HR"/>
        </w:rPr>
        <w:t xml:space="preserve"> po </w:t>
      </w:r>
      <w:r w:rsidR="008E5EA2" w:rsidRPr="00762E66">
        <w:rPr>
          <w:sz w:val="22"/>
          <w:szCs w:val="22"/>
          <w:lang w:val="hr-HR"/>
        </w:rPr>
        <w:t xml:space="preserve">natječaju </w:t>
      </w:r>
      <w:r w:rsidR="00A32E86" w:rsidRPr="00762E66">
        <w:rPr>
          <w:sz w:val="22"/>
          <w:szCs w:val="22"/>
          <w:lang w:val="hr-HR"/>
        </w:rPr>
        <w:t>za izgradnju dužobalnih biciklističkim staza i šetnica</w:t>
      </w:r>
      <w:r w:rsidR="00762E66" w:rsidRPr="00762E66">
        <w:rPr>
          <w:sz w:val="22"/>
          <w:szCs w:val="22"/>
          <w:lang w:val="hr-HR"/>
        </w:rPr>
        <w:t>, na izvoru ostalih pomoći.</w:t>
      </w:r>
    </w:p>
    <w:p w14:paraId="748ECEAF" w14:textId="7A392C66" w:rsidR="00970426" w:rsidRPr="00762E66" w:rsidRDefault="00970426" w:rsidP="00762E66">
      <w:pPr>
        <w:rPr>
          <w:sz w:val="22"/>
          <w:szCs w:val="22"/>
          <w:lang w:val="hr-HR"/>
        </w:rPr>
      </w:pPr>
      <w:r w:rsidRPr="00762E66">
        <w:rPr>
          <w:sz w:val="22"/>
          <w:szCs w:val="22"/>
          <w:lang w:val="hr-HR"/>
        </w:rPr>
        <w:t xml:space="preserve">U sklopu </w:t>
      </w:r>
      <w:r w:rsidR="00AC33D5" w:rsidRPr="00762E66">
        <w:rPr>
          <w:sz w:val="22"/>
          <w:szCs w:val="22"/>
          <w:lang w:val="hr-HR"/>
        </w:rPr>
        <w:t>programa Prostorno uređenje i unaprjeđenje stanovanja</w:t>
      </w:r>
      <w:r w:rsidR="000F35B3" w:rsidRPr="00762E66">
        <w:rPr>
          <w:sz w:val="22"/>
          <w:szCs w:val="22"/>
          <w:lang w:val="hr-HR"/>
        </w:rPr>
        <w:t>, na Kapitalnom projektu</w:t>
      </w:r>
      <w:r w:rsidR="00A811DF" w:rsidRPr="00762E66">
        <w:rPr>
          <w:sz w:val="22"/>
          <w:szCs w:val="22"/>
          <w:lang w:val="hr-HR"/>
        </w:rPr>
        <w:t xml:space="preserve"> </w:t>
      </w:r>
      <w:r w:rsidR="000F35B3" w:rsidRPr="00762E66">
        <w:rPr>
          <w:sz w:val="22"/>
          <w:szCs w:val="22"/>
          <w:lang w:val="hr-HR"/>
        </w:rPr>
        <w:t xml:space="preserve">Rekonstrukcija ceste u Tugarima </w:t>
      </w:r>
      <w:r w:rsidR="00DB3CB8" w:rsidRPr="00762E66">
        <w:rPr>
          <w:sz w:val="22"/>
          <w:szCs w:val="22"/>
          <w:lang w:val="hr-HR"/>
        </w:rPr>
        <w:t>-</w:t>
      </w:r>
      <w:r w:rsidR="000F35B3" w:rsidRPr="00762E66">
        <w:rPr>
          <w:sz w:val="22"/>
          <w:szCs w:val="22"/>
          <w:lang w:val="hr-HR"/>
        </w:rPr>
        <w:t xml:space="preserve"> </w:t>
      </w:r>
      <w:r w:rsidR="00A811DF" w:rsidRPr="00762E66">
        <w:rPr>
          <w:sz w:val="22"/>
          <w:szCs w:val="22"/>
          <w:lang w:val="hr-HR"/>
        </w:rPr>
        <w:t xml:space="preserve">gradnja kanalizacije i javne rasvjete </w:t>
      </w:r>
      <w:r w:rsidR="00DB3CB8" w:rsidRPr="00762E66">
        <w:rPr>
          <w:sz w:val="22"/>
          <w:szCs w:val="22"/>
          <w:lang w:val="hr-HR"/>
        </w:rPr>
        <w:t xml:space="preserve">povećavaju se rashodi </w:t>
      </w:r>
      <w:r w:rsidR="00870E6D" w:rsidRPr="00762E66">
        <w:rPr>
          <w:sz w:val="22"/>
          <w:szCs w:val="22"/>
          <w:lang w:val="hr-HR"/>
        </w:rPr>
        <w:t xml:space="preserve">za 2.200.000,00 €. </w:t>
      </w:r>
      <w:r w:rsidR="00AF7CCB" w:rsidRPr="00762E66">
        <w:rPr>
          <w:sz w:val="22"/>
          <w:szCs w:val="22"/>
          <w:lang w:val="hr-HR"/>
        </w:rPr>
        <w:t xml:space="preserve">Uslijed </w:t>
      </w:r>
      <w:r w:rsidR="00C26C3B" w:rsidRPr="00762E66">
        <w:rPr>
          <w:sz w:val="22"/>
          <w:szCs w:val="22"/>
          <w:lang w:val="hr-HR"/>
        </w:rPr>
        <w:t xml:space="preserve">potrebe za </w:t>
      </w:r>
      <w:r w:rsidR="00B14E1A" w:rsidRPr="00762E66">
        <w:rPr>
          <w:sz w:val="22"/>
          <w:szCs w:val="22"/>
          <w:lang w:val="hr-HR"/>
        </w:rPr>
        <w:t>su</w:t>
      </w:r>
      <w:r w:rsidR="00C26C3B" w:rsidRPr="00762E66">
        <w:rPr>
          <w:sz w:val="22"/>
          <w:szCs w:val="22"/>
          <w:lang w:val="hr-HR"/>
        </w:rPr>
        <w:t xml:space="preserve">financiranjem rekonstrukcije ceste u Tugarima koja je zajednički projekt Županijske uprave za ceste, Grada Omiša i Vodovod Omiš d.o.o. </w:t>
      </w:r>
      <w:r w:rsidR="00A4361F" w:rsidRPr="00762E66">
        <w:rPr>
          <w:sz w:val="22"/>
          <w:szCs w:val="22"/>
          <w:lang w:val="hr-HR"/>
        </w:rPr>
        <w:t xml:space="preserve">u dijelu izgradnje komunalne infrastrukture, dijela </w:t>
      </w:r>
      <w:r w:rsidR="00F82FD9" w:rsidRPr="00762E66">
        <w:rPr>
          <w:sz w:val="22"/>
          <w:szCs w:val="22"/>
          <w:lang w:val="hr-HR"/>
        </w:rPr>
        <w:t xml:space="preserve">troškova </w:t>
      </w:r>
      <w:r w:rsidR="00A4361F" w:rsidRPr="00762E66">
        <w:rPr>
          <w:sz w:val="22"/>
          <w:szCs w:val="22"/>
          <w:lang w:val="hr-HR"/>
        </w:rPr>
        <w:t>koji</w:t>
      </w:r>
      <w:r w:rsidR="00F82FD9" w:rsidRPr="00762E66">
        <w:rPr>
          <w:sz w:val="22"/>
          <w:szCs w:val="22"/>
          <w:lang w:val="hr-HR"/>
        </w:rPr>
        <w:t xml:space="preserve">m Grad Omiš sudjeluje u ukupnom kapitalnom projektu, </w:t>
      </w:r>
      <w:r w:rsidR="00A35051" w:rsidRPr="00762E66">
        <w:rPr>
          <w:sz w:val="22"/>
          <w:szCs w:val="22"/>
          <w:lang w:val="hr-HR"/>
        </w:rPr>
        <w:t>Grad Omiš se planira zadužiti kod Hrvatske banke za obnovu i</w:t>
      </w:r>
      <w:r w:rsidR="00C166B1" w:rsidRPr="00762E66">
        <w:rPr>
          <w:sz w:val="22"/>
          <w:szCs w:val="22"/>
          <w:lang w:val="hr-HR"/>
        </w:rPr>
        <w:t xml:space="preserve"> razvoj u ukupnom dijelu troška </w:t>
      </w:r>
      <w:r w:rsidR="008577D5" w:rsidRPr="00762E66">
        <w:rPr>
          <w:sz w:val="22"/>
          <w:szCs w:val="22"/>
          <w:lang w:val="hr-HR"/>
        </w:rPr>
        <w:t xml:space="preserve">ovog projekta </w:t>
      </w:r>
      <w:r w:rsidR="00C166B1" w:rsidRPr="00762E66">
        <w:rPr>
          <w:sz w:val="22"/>
          <w:szCs w:val="22"/>
          <w:lang w:val="hr-HR"/>
        </w:rPr>
        <w:t>koji iznosi 2.200.000,00 €.</w:t>
      </w:r>
      <w:r w:rsidR="005B4D4A" w:rsidRPr="00762E66">
        <w:rPr>
          <w:sz w:val="22"/>
          <w:szCs w:val="22"/>
          <w:lang w:val="hr-HR"/>
        </w:rPr>
        <w:t>Ovi</w:t>
      </w:r>
      <w:r w:rsidR="007003CA" w:rsidRPr="00762E66">
        <w:rPr>
          <w:sz w:val="22"/>
          <w:szCs w:val="22"/>
          <w:lang w:val="hr-HR"/>
        </w:rPr>
        <w:t>m</w:t>
      </w:r>
      <w:r w:rsidR="005B4D4A" w:rsidRPr="00762E66">
        <w:rPr>
          <w:sz w:val="22"/>
          <w:szCs w:val="22"/>
          <w:lang w:val="hr-HR"/>
        </w:rPr>
        <w:t xml:space="preserve"> Izmjenama i dopunama Proračuna Grada Omiša na izvoru </w:t>
      </w:r>
      <w:r w:rsidR="00600BAA" w:rsidRPr="00762E66">
        <w:rPr>
          <w:sz w:val="22"/>
          <w:szCs w:val="22"/>
          <w:lang w:val="hr-HR"/>
        </w:rPr>
        <w:t>namjenski primici od zaduživ</w:t>
      </w:r>
      <w:r w:rsidR="007003CA" w:rsidRPr="00762E66">
        <w:rPr>
          <w:sz w:val="22"/>
          <w:szCs w:val="22"/>
          <w:lang w:val="hr-HR"/>
        </w:rPr>
        <w:t xml:space="preserve">anja </w:t>
      </w:r>
      <w:r w:rsidR="00960BA4" w:rsidRPr="00762E66">
        <w:rPr>
          <w:sz w:val="22"/>
          <w:szCs w:val="22"/>
          <w:lang w:val="hr-HR"/>
        </w:rPr>
        <w:t xml:space="preserve">stavljen </w:t>
      </w:r>
      <w:r w:rsidR="008577D5" w:rsidRPr="00762E66">
        <w:rPr>
          <w:sz w:val="22"/>
          <w:szCs w:val="22"/>
          <w:lang w:val="hr-HR"/>
        </w:rPr>
        <w:t>j</w:t>
      </w:r>
      <w:r w:rsidR="00960BA4" w:rsidRPr="00762E66">
        <w:rPr>
          <w:sz w:val="22"/>
          <w:szCs w:val="22"/>
          <w:lang w:val="hr-HR"/>
        </w:rPr>
        <w:t xml:space="preserve">e ukupni iznos i na </w:t>
      </w:r>
      <w:r w:rsidR="00715AE7" w:rsidRPr="00762E66">
        <w:rPr>
          <w:sz w:val="22"/>
          <w:szCs w:val="22"/>
          <w:lang w:val="hr-HR"/>
        </w:rPr>
        <w:t xml:space="preserve">primicima i na rashodima, iako nismo sigurni </w:t>
      </w:r>
      <w:r w:rsidR="00401B23" w:rsidRPr="00762E66">
        <w:rPr>
          <w:sz w:val="22"/>
          <w:szCs w:val="22"/>
          <w:lang w:val="hr-HR"/>
        </w:rPr>
        <w:t xml:space="preserve">do koje faze će izgradnja stići u 2026. godini.  </w:t>
      </w:r>
      <w:r w:rsidR="005C7D2E" w:rsidRPr="00762E66">
        <w:rPr>
          <w:sz w:val="22"/>
          <w:szCs w:val="22"/>
          <w:lang w:val="hr-HR"/>
        </w:rPr>
        <w:t xml:space="preserve">Grad Omiš će </w:t>
      </w:r>
      <w:r w:rsidR="00A800F0" w:rsidRPr="00762E66">
        <w:rPr>
          <w:sz w:val="22"/>
          <w:szCs w:val="22"/>
          <w:lang w:val="hr-HR"/>
        </w:rPr>
        <w:t>kroz ovaj</w:t>
      </w:r>
      <w:r w:rsidR="005C7D2E" w:rsidRPr="00762E66">
        <w:rPr>
          <w:sz w:val="22"/>
          <w:szCs w:val="22"/>
          <w:lang w:val="hr-HR"/>
        </w:rPr>
        <w:t xml:space="preserve"> zajednički projekt</w:t>
      </w:r>
      <w:r w:rsidR="00A800F0" w:rsidRPr="00762E66">
        <w:rPr>
          <w:sz w:val="22"/>
          <w:szCs w:val="22"/>
          <w:lang w:val="hr-HR"/>
        </w:rPr>
        <w:t xml:space="preserve"> </w:t>
      </w:r>
      <w:r w:rsidR="002D37C2" w:rsidRPr="00762E66">
        <w:rPr>
          <w:sz w:val="22"/>
          <w:szCs w:val="22"/>
          <w:lang w:val="hr-HR"/>
        </w:rPr>
        <w:t xml:space="preserve">u iznosu </w:t>
      </w:r>
      <w:r w:rsidR="005C7D2E" w:rsidRPr="00762E66">
        <w:rPr>
          <w:sz w:val="22"/>
          <w:szCs w:val="22"/>
          <w:lang w:val="hr-HR"/>
        </w:rPr>
        <w:t xml:space="preserve"> </w:t>
      </w:r>
      <w:r w:rsidR="00A800F0" w:rsidRPr="00762E66">
        <w:rPr>
          <w:sz w:val="22"/>
          <w:szCs w:val="22"/>
          <w:lang w:val="hr-HR"/>
        </w:rPr>
        <w:t xml:space="preserve">od 2.200.000,00 € </w:t>
      </w:r>
      <w:r w:rsidR="00C03FEC" w:rsidRPr="00762E66">
        <w:rPr>
          <w:sz w:val="22"/>
          <w:szCs w:val="22"/>
          <w:lang w:val="hr-HR"/>
        </w:rPr>
        <w:t xml:space="preserve">financirati izgradnju </w:t>
      </w:r>
      <w:r w:rsidRPr="00762E66">
        <w:rPr>
          <w:sz w:val="22"/>
          <w:szCs w:val="22"/>
          <w:lang w:val="hr-HR"/>
        </w:rPr>
        <w:t>javn</w:t>
      </w:r>
      <w:r w:rsidR="00C03FEC" w:rsidRPr="00762E66">
        <w:rPr>
          <w:sz w:val="22"/>
          <w:szCs w:val="22"/>
          <w:lang w:val="hr-HR"/>
        </w:rPr>
        <w:t>e</w:t>
      </w:r>
      <w:r w:rsidRPr="00762E66">
        <w:rPr>
          <w:sz w:val="22"/>
          <w:szCs w:val="22"/>
          <w:lang w:val="hr-HR"/>
        </w:rPr>
        <w:t xml:space="preserve"> rasvjet</w:t>
      </w:r>
      <w:r w:rsidR="00C03FEC" w:rsidRPr="00762E66">
        <w:rPr>
          <w:sz w:val="22"/>
          <w:szCs w:val="22"/>
          <w:lang w:val="hr-HR"/>
        </w:rPr>
        <w:t>e</w:t>
      </w:r>
      <w:r w:rsidR="00B1736E" w:rsidRPr="00762E66">
        <w:rPr>
          <w:sz w:val="22"/>
          <w:szCs w:val="22"/>
          <w:lang w:val="hr-HR"/>
        </w:rPr>
        <w:t xml:space="preserve"> na dijelu </w:t>
      </w:r>
      <w:r w:rsidR="00CD50B9" w:rsidRPr="00762E66">
        <w:rPr>
          <w:sz w:val="22"/>
          <w:szCs w:val="22"/>
          <w:lang w:val="hr-HR"/>
        </w:rPr>
        <w:t>rekonstruirane ceste u</w:t>
      </w:r>
      <w:r w:rsidR="00C03FEC" w:rsidRPr="00762E66">
        <w:rPr>
          <w:sz w:val="22"/>
          <w:szCs w:val="22"/>
          <w:lang w:val="hr-HR"/>
        </w:rPr>
        <w:t xml:space="preserve"> </w:t>
      </w:r>
      <w:r w:rsidR="00CD50B9" w:rsidRPr="00762E66">
        <w:rPr>
          <w:sz w:val="22"/>
          <w:szCs w:val="22"/>
          <w:lang w:val="hr-HR"/>
        </w:rPr>
        <w:t>Tugarima,</w:t>
      </w:r>
      <w:r w:rsidRPr="00762E66">
        <w:rPr>
          <w:sz w:val="22"/>
          <w:szCs w:val="22"/>
          <w:lang w:val="hr-HR"/>
        </w:rPr>
        <w:t xml:space="preserve"> čija gradnja iznosi 750.000,00 € i kanalizacij</w:t>
      </w:r>
      <w:r w:rsidR="00C03FEC" w:rsidRPr="00762E66">
        <w:rPr>
          <w:sz w:val="22"/>
          <w:szCs w:val="22"/>
          <w:lang w:val="hr-HR"/>
        </w:rPr>
        <w:t>u</w:t>
      </w:r>
      <w:r w:rsidRPr="00762E66">
        <w:rPr>
          <w:sz w:val="22"/>
          <w:szCs w:val="22"/>
          <w:lang w:val="hr-HR"/>
        </w:rPr>
        <w:t xml:space="preserve"> nad kojom upravljačka i vlasnička prava ima Vodovod Omiš d.o.o. na čiju gradnju otpada 1.450.000,00 €. Grad Omiš financira obje gradnje</w:t>
      </w:r>
      <w:r w:rsidR="00CD50B9" w:rsidRPr="00762E66">
        <w:rPr>
          <w:sz w:val="22"/>
          <w:szCs w:val="22"/>
          <w:lang w:val="hr-HR"/>
        </w:rPr>
        <w:t xml:space="preserve"> navedenim kreditom</w:t>
      </w:r>
      <w:r w:rsidR="00AB76CB" w:rsidRPr="00762E66">
        <w:rPr>
          <w:sz w:val="22"/>
          <w:szCs w:val="22"/>
          <w:lang w:val="hr-HR"/>
        </w:rPr>
        <w:t>,</w:t>
      </w:r>
      <w:r w:rsidRPr="00762E66">
        <w:rPr>
          <w:sz w:val="22"/>
          <w:szCs w:val="22"/>
          <w:lang w:val="hr-HR"/>
        </w:rPr>
        <w:t xml:space="preserve"> od kojih će javna rasvjeta biti imovina Grada Omiša, a kanalizacija vlasništvo Vodovod Omiš d.o.o. kojem će Grad Omiš uplatiti sredstva za gradnju i evidentirati ih kao kapitalnu pomoć trgovačkim društvima u javnom sektoru. </w:t>
      </w:r>
    </w:p>
    <w:p w14:paraId="259BF7CD" w14:textId="77777777" w:rsidR="00970426" w:rsidRDefault="00970426" w:rsidP="00970426">
      <w:pPr>
        <w:pStyle w:val="Bezproreda"/>
        <w:rPr>
          <w:sz w:val="22"/>
          <w:szCs w:val="22"/>
          <w:lang w:val="hr-HR"/>
        </w:rPr>
      </w:pPr>
    </w:p>
    <w:p w14:paraId="5B08A845" w14:textId="77777777" w:rsidR="00A75353" w:rsidRPr="00FD415B" w:rsidRDefault="00A75353" w:rsidP="00B80C1D">
      <w:pPr>
        <w:rPr>
          <w:sz w:val="22"/>
          <w:szCs w:val="22"/>
          <w:lang w:val="hr-HR"/>
        </w:rPr>
      </w:pPr>
    </w:p>
    <w:p w14:paraId="2BFD22A1" w14:textId="4B3E8C10" w:rsidR="0070479D" w:rsidRDefault="0070479D" w:rsidP="0065312C">
      <w:pPr>
        <w:rPr>
          <w:sz w:val="28"/>
          <w:szCs w:val="28"/>
          <w:lang w:val="hr-HR"/>
        </w:rPr>
      </w:pPr>
    </w:p>
    <w:p w14:paraId="6110BDEA" w14:textId="77777777" w:rsidR="001E4F20" w:rsidRPr="001E4F20" w:rsidRDefault="001E4F20" w:rsidP="001E4F20">
      <w:pPr>
        <w:rPr>
          <w:sz w:val="28"/>
          <w:szCs w:val="28"/>
          <w:lang w:val="hr-HR"/>
        </w:rPr>
      </w:pPr>
    </w:p>
    <w:sectPr w:rsidR="001E4F20" w:rsidRPr="001E4F20" w:rsidSect="00B25741">
      <w:footerReference w:type="default" r:id="rId7"/>
      <w:pgSz w:w="12240" w:h="15840"/>
      <w:pgMar w:top="720" w:right="720" w:bottom="720" w:left="284" w:header="709" w:footer="709" w:gutter="1191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A0E04" w14:textId="77777777" w:rsidR="001004CA" w:rsidRDefault="001004CA" w:rsidP="00510DD0">
      <w:pPr>
        <w:spacing w:after="0" w:line="240" w:lineRule="auto"/>
      </w:pPr>
      <w:r>
        <w:separator/>
      </w:r>
    </w:p>
  </w:endnote>
  <w:endnote w:type="continuationSeparator" w:id="0">
    <w:p w14:paraId="75D1533A" w14:textId="77777777" w:rsidR="001004CA" w:rsidRDefault="001004CA" w:rsidP="0051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FE32" w14:textId="53069150" w:rsidR="00510DD0" w:rsidRDefault="00510DD0">
    <w:pPr>
      <w:pStyle w:val="Podnoje"/>
      <w:jc w:val="center"/>
    </w:pPr>
  </w:p>
  <w:p w14:paraId="1DDD11BC" w14:textId="77777777" w:rsidR="00510DD0" w:rsidRDefault="00510D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6A33" w14:textId="77777777" w:rsidR="001004CA" w:rsidRDefault="001004CA" w:rsidP="00510DD0">
      <w:pPr>
        <w:spacing w:after="0" w:line="240" w:lineRule="auto"/>
      </w:pPr>
      <w:r>
        <w:separator/>
      </w:r>
    </w:p>
  </w:footnote>
  <w:footnote w:type="continuationSeparator" w:id="0">
    <w:p w14:paraId="7827BD57" w14:textId="77777777" w:rsidR="001004CA" w:rsidRDefault="001004CA" w:rsidP="00510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54C10"/>
    <w:multiLevelType w:val="hybridMultilevel"/>
    <w:tmpl w:val="389E63F8"/>
    <w:lvl w:ilvl="0" w:tplc="A5E00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C5CA1"/>
    <w:multiLevelType w:val="hybridMultilevel"/>
    <w:tmpl w:val="FBC69176"/>
    <w:lvl w:ilvl="0" w:tplc="91D40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59267">
    <w:abstractNumId w:val="1"/>
  </w:num>
  <w:num w:numId="2" w16cid:durableId="196630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1D"/>
    <w:rsid w:val="00001BD0"/>
    <w:rsid w:val="000056EE"/>
    <w:rsid w:val="00031F5C"/>
    <w:rsid w:val="000362C5"/>
    <w:rsid w:val="000527D8"/>
    <w:rsid w:val="00056582"/>
    <w:rsid w:val="00060D98"/>
    <w:rsid w:val="00084B91"/>
    <w:rsid w:val="000855E8"/>
    <w:rsid w:val="000B1EF4"/>
    <w:rsid w:val="000F20E5"/>
    <w:rsid w:val="000F35B3"/>
    <w:rsid w:val="001004CA"/>
    <w:rsid w:val="00101D05"/>
    <w:rsid w:val="00125775"/>
    <w:rsid w:val="0014024B"/>
    <w:rsid w:val="00141306"/>
    <w:rsid w:val="00156CE0"/>
    <w:rsid w:val="001742F0"/>
    <w:rsid w:val="001827F4"/>
    <w:rsid w:val="00184403"/>
    <w:rsid w:val="001A27E6"/>
    <w:rsid w:val="001A75DD"/>
    <w:rsid w:val="001C1581"/>
    <w:rsid w:val="001C75AB"/>
    <w:rsid w:val="001D1578"/>
    <w:rsid w:val="001D4403"/>
    <w:rsid w:val="001E4F20"/>
    <w:rsid w:val="001E5FF6"/>
    <w:rsid w:val="0020292A"/>
    <w:rsid w:val="00233B89"/>
    <w:rsid w:val="00241CD5"/>
    <w:rsid w:val="00260EDD"/>
    <w:rsid w:val="00271545"/>
    <w:rsid w:val="00272314"/>
    <w:rsid w:val="00280E34"/>
    <w:rsid w:val="00291982"/>
    <w:rsid w:val="00295BF9"/>
    <w:rsid w:val="002A4CBE"/>
    <w:rsid w:val="002B2A5C"/>
    <w:rsid w:val="002B3677"/>
    <w:rsid w:val="002C004F"/>
    <w:rsid w:val="002C6557"/>
    <w:rsid w:val="002D37C2"/>
    <w:rsid w:val="002E4D41"/>
    <w:rsid w:val="002E57EE"/>
    <w:rsid w:val="003054F3"/>
    <w:rsid w:val="00306DE2"/>
    <w:rsid w:val="00337089"/>
    <w:rsid w:val="00350E26"/>
    <w:rsid w:val="00353DEA"/>
    <w:rsid w:val="00391215"/>
    <w:rsid w:val="003B1312"/>
    <w:rsid w:val="003D2E32"/>
    <w:rsid w:val="003E0237"/>
    <w:rsid w:val="003E3F7A"/>
    <w:rsid w:val="003F6E24"/>
    <w:rsid w:val="00401B23"/>
    <w:rsid w:val="00434A41"/>
    <w:rsid w:val="0044354B"/>
    <w:rsid w:val="00453F28"/>
    <w:rsid w:val="004634F8"/>
    <w:rsid w:val="004A5AF9"/>
    <w:rsid w:val="004D79E0"/>
    <w:rsid w:val="005000AD"/>
    <w:rsid w:val="00504BFF"/>
    <w:rsid w:val="00510DD0"/>
    <w:rsid w:val="00515259"/>
    <w:rsid w:val="00563C6E"/>
    <w:rsid w:val="005759E1"/>
    <w:rsid w:val="00590F37"/>
    <w:rsid w:val="00594724"/>
    <w:rsid w:val="00595C18"/>
    <w:rsid w:val="005960CF"/>
    <w:rsid w:val="005B4D4A"/>
    <w:rsid w:val="005B73BA"/>
    <w:rsid w:val="005C448A"/>
    <w:rsid w:val="005C7D2E"/>
    <w:rsid w:val="00600BAA"/>
    <w:rsid w:val="00605645"/>
    <w:rsid w:val="006067FA"/>
    <w:rsid w:val="00622915"/>
    <w:rsid w:val="0065312C"/>
    <w:rsid w:val="00653CBE"/>
    <w:rsid w:val="00674B69"/>
    <w:rsid w:val="006817C0"/>
    <w:rsid w:val="006A320F"/>
    <w:rsid w:val="006D05F7"/>
    <w:rsid w:val="006D66CB"/>
    <w:rsid w:val="006F31E9"/>
    <w:rsid w:val="006F68DD"/>
    <w:rsid w:val="007003CA"/>
    <w:rsid w:val="0070479D"/>
    <w:rsid w:val="007070D6"/>
    <w:rsid w:val="00715AE7"/>
    <w:rsid w:val="007222D7"/>
    <w:rsid w:val="00725BA3"/>
    <w:rsid w:val="00727809"/>
    <w:rsid w:val="00755FCD"/>
    <w:rsid w:val="00762E66"/>
    <w:rsid w:val="007734D5"/>
    <w:rsid w:val="00775B39"/>
    <w:rsid w:val="00777856"/>
    <w:rsid w:val="0078495C"/>
    <w:rsid w:val="007F25AB"/>
    <w:rsid w:val="00810BA5"/>
    <w:rsid w:val="00824E9E"/>
    <w:rsid w:val="00825F74"/>
    <w:rsid w:val="00832FF8"/>
    <w:rsid w:val="00837EE0"/>
    <w:rsid w:val="008577D5"/>
    <w:rsid w:val="00870E6D"/>
    <w:rsid w:val="00875413"/>
    <w:rsid w:val="008860DD"/>
    <w:rsid w:val="00887DD1"/>
    <w:rsid w:val="008B7AFD"/>
    <w:rsid w:val="008C3322"/>
    <w:rsid w:val="008E5EA2"/>
    <w:rsid w:val="008E7CD8"/>
    <w:rsid w:val="008F40A9"/>
    <w:rsid w:val="0090521E"/>
    <w:rsid w:val="00912549"/>
    <w:rsid w:val="00914A0C"/>
    <w:rsid w:val="009179D1"/>
    <w:rsid w:val="009322B1"/>
    <w:rsid w:val="00936078"/>
    <w:rsid w:val="0094052E"/>
    <w:rsid w:val="00953E4A"/>
    <w:rsid w:val="009576E7"/>
    <w:rsid w:val="00960BA4"/>
    <w:rsid w:val="00970426"/>
    <w:rsid w:val="009C2EEB"/>
    <w:rsid w:val="009D7CA3"/>
    <w:rsid w:val="009F04C1"/>
    <w:rsid w:val="009F7153"/>
    <w:rsid w:val="00A16A2C"/>
    <w:rsid w:val="00A25FF6"/>
    <w:rsid w:val="00A32E86"/>
    <w:rsid w:val="00A35051"/>
    <w:rsid w:val="00A41BF1"/>
    <w:rsid w:val="00A4361F"/>
    <w:rsid w:val="00A53D99"/>
    <w:rsid w:val="00A709FE"/>
    <w:rsid w:val="00A75353"/>
    <w:rsid w:val="00A800F0"/>
    <w:rsid w:val="00A811DF"/>
    <w:rsid w:val="00A87F37"/>
    <w:rsid w:val="00AA2484"/>
    <w:rsid w:val="00AA669F"/>
    <w:rsid w:val="00AB10A8"/>
    <w:rsid w:val="00AB2E5A"/>
    <w:rsid w:val="00AB3DD3"/>
    <w:rsid w:val="00AB76CB"/>
    <w:rsid w:val="00AC33D5"/>
    <w:rsid w:val="00AD5F9C"/>
    <w:rsid w:val="00AE3280"/>
    <w:rsid w:val="00AF4E2B"/>
    <w:rsid w:val="00AF7CCB"/>
    <w:rsid w:val="00B14E1A"/>
    <w:rsid w:val="00B1736E"/>
    <w:rsid w:val="00B20F02"/>
    <w:rsid w:val="00B25741"/>
    <w:rsid w:val="00B40116"/>
    <w:rsid w:val="00B51BE3"/>
    <w:rsid w:val="00B6150E"/>
    <w:rsid w:val="00B80C1D"/>
    <w:rsid w:val="00BA0BF3"/>
    <w:rsid w:val="00BA7EEF"/>
    <w:rsid w:val="00BD1BD0"/>
    <w:rsid w:val="00BD75B5"/>
    <w:rsid w:val="00BE175E"/>
    <w:rsid w:val="00C03FEC"/>
    <w:rsid w:val="00C079DC"/>
    <w:rsid w:val="00C14C3A"/>
    <w:rsid w:val="00C166B1"/>
    <w:rsid w:val="00C24A00"/>
    <w:rsid w:val="00C26C3B"/>
    <w:rsid w:val="00C41138"/>
    <w:rsid w:val="00C4718D"/>
    <w:rsid w:val="00C73EA8"/>
    <w:rsid w:val="00C74243"/>
    <w:rsid w:val="00C77A01"/>
    <w:rsid w:val="00C83303"/>
    <w:rsid w:val="00C91DBB"/>
    <w:rsid w:val="00C93512"/>
    <w:rsid w:val="00C9472F"/>
    <w:rsid w:val="00CA407B"/>
    <w:rsid w:val="00CA41B9"/>
    <w:rsid w:val="00CB46E6"/>
    <w:rsid w:val="00CD247D"/>
    <w:rsid w:val="00CD24DD"/>
    <w:rsid w:val="00CD50B9"/>
    <w:rsid w:val="00CE4F24"/>
    <w:rsid w:val="00CE5EF1"/>
    <w:rsid w:val="00CF2E06"/>
    <w:rsid w:val="00D17A6B"/>
    <w:rsid w:val="00D251C3"/>
    <w:rsid w:val="00D412D3"/>
    <w:rsid w:val="00D47F79"/>
    <w:rsid w:val="00D50442"/>
    <w:rsid w:val="00D506CA"/>
    <w:rsid w:val="00D56278"/>
    <w:rsid w:val="00D82911"/>
    <w:rsid w:val="00D84413"/>
    <w:rsid w:val="00D963B0"/>
    <w:rsid w:val="00DA2542"/>
    <w:rsid w:val="00DA4DF4"/>
    <w:rsid w:val="00DB3CB8"/>
    <w:rsid w:val="00DC4E5F"/>
    <w:rsid w:val="00DD0FA4"/>
    <w:rsid w:val="00DD58D6"/>
    <w:rsid w:val="00DE4B2D"/>
    <w:rsid w:val="00DE702B"/>
    <w:rsid w:val="00E342AC"/>
    <w:rsid w:val="00E63FB6"/>
    <w:rsid w:val="00E849CB"/>
    <w:rsid w:val="00E874B7"/>
    <w:rsid w:val="00E946BE"/>
    <w:rsid w:val="00EA2E10"/>
    <w:rsid w:val="00EA3B1A"/>
    <w:rsid w:val="00EA3BCE"/>
    <w:rsid w:val="00EB2549"/>
    <w:rsid w:val="00EB2E1F"/>
    <w:rsid w:val="00EC2C36"/>
    <w:rsid w:val="00ED6746"/>
    <w:rsid w:val="00EE5652"/>
    <w:rsid w:val="00F000DF"/>
    <w:rsid w:val="00F054D9"/>
    <w:rsid w:val="00F11BC4"/>
    <w:rsid w:val="00F55734"/>
    <w:rsid w:val="00F6719A"/>
    <w:rsid w:val="00F72DB6"/>
    <w:rsid w:val="00F7580A"/>
    <w:rsid w:val="00F77432"/>
    <w:rsid w:val="00F82FD9"/>
    <w:rsid w:val="00F91243"/>
    <w:rsid w:val="00F95819"/>
    <w:rsid w:val="00FC4509"/>
    <w:rsid w:val="00FC748B"/>
    <w:rsid w:val="00FD415B"/>
    <w:rsid w:val="00FF0E02"/>
    <w:rsid w:val="00FF1775"/>
    <w:rsid w:val="00FF3E8C"/>
    <w:rsid w:val="00FF3EB9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936B"/>
  <w15:chartTrackingRefBased/>
  <w15:docId w15:val="{00A99949-AFEA-4AC2-A2C6-CBF4E034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80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0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0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0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0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0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0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0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0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0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0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0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0C1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0C1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0C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0C1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0C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0C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0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0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0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0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0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0C1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0C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0C1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0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0C1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0C1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453F28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53F28"/>
    <w:rPr>
      <w:color w:val="96607D"/>
      <w:u w:val="single"/>
    </w:rPr>
  </w:style>
  <w:style w:type="paragraph" w:customStyle="1" w:styleId="msonormal0">
    <w:name w:val="msonormal"/>
    <w:basedOn w:val="Normal"/>
    <w:rsid w:val="0045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66">
    <w:name w:val="xl66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68">
    <w:name w:val="xl68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453F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0">
    <w:name w:val="xl70"/>
    <w:basedOn w:val="Normal"/>
    <w:rsid w:val="00453F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1">
    <w:name w:val="xl71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2">
    <w:name w:val="xl72"/>
    <w:basedOn w:val="Normal"/>
    <w:rsid w:val="00453F28"/>
    <w:pPr>
      <w:shd w:val="clear" w:color="000000" w:fill="33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3">
    <w:name w:val="xl73"/>
    <w:basedOn w:val="Normal"/>
    <w:rsid w:val="00453F28"/>
    <w:pPr>
      <w:shd w:val="clear" w:color="000000" w:fill="33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4">
    <w:name w:val="xl74"/>
    <w:basedOn w:val="Normal"/>
    <w:rsid w:val="00453F28"/>
    <w:pPr>
      <w:shd w:val="clear" w:color="000000" w:fill="33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5">
    <w:name w:val="xl75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76">
    <w:name w:val="xl76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7">
    <w:name w:val="xl77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78">
    <w:name w:val="xl78"/>
    <w:basedOn w:val="Normal"/>
    <w:rsid w:val="00453F28"/>
    <w:pPr>
      <w:shd w:val="clear" w:color="000000" w:fill="66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9">
    <w:name w:val="xl79"/>
    <w:basedOn w:val="Normal"/>
    <w:rsid w:val="00453F28"/>
    <w:pPr>
      <w:shd w:val="clear" w:color="000000" w:fill="66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0">
    <w:name w:val="xl80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81">
    <w:name w:val="xl81"/>
    <w:basedOn w:val="Normal"/>
    <w:rsid w:val="00453F28"/>
    <w:pPr>
      <w:shd w:val="clear" w:color="000000" w:fill="00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2">
    <w:name w:val="xl82"/>
    <w:basedOn w:val="Normal"/>
    <w:rsid w:val="00453F28"/>
    <w:pPr>
      <w:shd w:val="clear" w:color="000000" w:fill="00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3">
    <w:name w:val="xl83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84">
    <w:name w:val="xl84"/>
    <w:basedOn w:val="Normal"/>
    <w:rsid w:val="00453F28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14:ligatures w14:val="none"/>
    </w:rPr>
  </w:style>
  <w:style w:type="paragraph" w:customStyle="1" w:styleId="xl85">
    <w:name w:val="xl85"/>
    <w:basedOn w:val="Normal"/>
    <w:rsid w:val="00453F28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6">
    <w:name w:val="xl86"/>
    <w:basedOn w:val="Normal"/>
    <w:rsid w:val="00453F28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7">
    <w:name w:val="xl87"/>
    <w:basedOn w:val="Normal"/>
    <w:rsid w:val="00453F28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88">
    <w:name w:val="xl88"/>
    <w:basedOn w:val="Normal"/>
    <w:rsid w:val="00453F28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9">
    <w:name w:val="xl89"/>
    <w:basedOn w:val="Normal"/>
    <w:rsid w:val="00453F28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510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0DD0"/>
  </w:style>
  <w:style w:type="paragraph" w:styleId="Podnoje">
    <w:name w:val="footer"/>
    <w:basedOn w:val="Normal"/>
    <w:link w:val="PodnojeChar"/>
    <w:uiPriority w:val="99"/>
    <w:unhideWhenUsed/>
    <w:rsid w:val="00510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0DD0"/>
  </w:style>
  <w:style w:type="paragraph" w:styleId="Bezproreda">
    <w:name w:val="No Spacing"/>
    <w:uiPriority w:val="1"/>
    <w:qFormat/>
    <w:rsid w:val="00953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Smailagic</dc:creator>
  <cp:keywords/>
  <dc:description/>
  <cp:lastModifiedBy>Meri Smailagic</cp:lastModifiedBy>
  <cp:revision>100</cp:revision>
  <cp:lastPrinted>2026-06-09T12:09:00Z</cp:lastPrinted>
  <dcterms:created xsi:type="dcterms:W3CDTF">2026-06-03T11:48:00Z</dcterms:created>
  <dcterms:modified xsi:type="dcterms:W3CDTF">2026-06-09T12:19:00Z</dcterms:modified>
</cp:coreProperties>
</file>